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07148" w14:textId="77777777" w:rsidR="004960D6" w:rsidRPr="00993584" w:rsidRDefault="004960D6" w:rsidP="004960D6">
      <w:pPr>
        <w:jc w:val="right"/>
        <w:rPr>
          <w:sz w:val="22"/>
        </w:rPr>
      </w:pPr>
      <w:r w:rsidRPr="008734A8">
        <w:rPr>
          <w:noProof/>
          <w:lang w:eastAsia="zh-CN"/>
        </w:rPr>
        <w:drawing>
          <wp:inline distT="0" distB="0" distL="0" distR="0" wp14:anchorId="183105F0" wp14:editId="2BBD7BF7">
            <wp:extent cx="1005840" cy="698500"/>
            <wp:effectExtent l="0" t="0" r="10160" b="12700"/>
            <wp:docPr id="1" name="Picture 1" title="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COSLA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698500"/>
                    </a:xfrm>
                    <a:prstGeom prst="rect">
                      <a:avLst/>
                    </a:prstGeom>
                  </pic:spPr>
                </pic:pic>
              </a:graphicData>
            </a:graphic>
          </wp:inline>
        </w:drawing>
      </w:r>
    </w:p>
    <w:p w14:paraId="49169D24" w14:textId="57A9B66A" w:rsidR="004960D6" w:rsidRPr="00997BCC" w:rsidRDefault="00CD5EDD" w:rsidP="004960D6">
      <w:pPr>
        <w:keepNext/>
        <w:ind w:right="57"/>
        <w:jc w:val="right"/>
        <w:outlineLvl w:val="1"/>
        <w:rPr>
          <w:rFonts w:ascii="ArialMT" w:hAnsi="ArialMT" w:cs="ArialMT"/>
          <w:sz w:val="20"/>
          <w:shd w:val="clear" w:color="auto" w:fill="FFFFFF"/>
        </w:rPr>
      </w:pPr>
      <w:r w:rsidRPr="00997BCC">
        <w:rPr>
          <w:rFonts w:ascii="ArialMT" w:hAnsi="ArialMT" w:cs="ArialMT"/>
          <w:sz w:val="20"/>
          <w:shd w:val="clear" w:color="auto" w:fill="FFFFFF"/>
        </w:rPr>
        <w:t>CWB Item 3</w:t>
      </w:r>
      <w:r w:rsidR="00997BCC">
        <w:rPr>
          <w:rFonts w:ascii="ArialMT" w:hAnsi="ArialMT" w:cs="ArialMT"/>
          <w:sz w:val="20"/>
          <w:shd w:val="clear" w:color="auto" w:fill="FFFFFF"/>
        </w:rPr>
        <w:t>a</w:t>
      </w:r>
      <w:bookmarkStart w:id="0" w:name="_GoBack"/>
      <w:bookmarkEnd w:id="0"/>
      <w:r w:rsidR="004960D6" w:rsidRPr="00997BCC">
        <w:rPr>
          <w:rFonts w:ascii="ArialMT" w:hAnsi="ArialMT" w:cs="ArialMT"/>
          <w:sz w:val="20"/>
          <w:shd w:val="clear" w:color="auto" w:fill="FFFFFF"/>
        </w:rPr>
        <w:t xml:space="preserve"> </w:t>
      </w:r>
    </w:p>
    <w:p w14:paraId="03973A95" w14:textId="77777777" w:rsidR="004960D6" w:rsidRDefault="004960D6" w:rsidP="004960D6">
      <w:pPr>
        <w:keepNext/>
        <w:ind w:right="57"/>
        <w:jc w:val="right"/>
        <w:outlineLvl w:val="1"/>
        <w:rPr>
          <w:rFonts w:cs="Arial"/>
          <w:bCs/>
          <w:sz w:val="20"/>
        </w:rPr>
      </w:pPr>
    </w:p>
    <w:p w14:paraId="5BAF2B10" w14:textId="59881C77" w:rsidR="004960D6" w:rsidRDefault="00CC2E98" w:rsidP="00F975CB">
      <w:pPr>
        <w:jc w:val="center"/>
        <w:rPr>
          <w:b/>
          <w:u w:val="single"/>
        </w:rPr>
      </w:pPr>
      <w:r>
        <w:rPr>
          <w:rFonts w:eastAsia="Calibri" w:cs="Arial"/>
          <w:b/>
          <w:bCs/>
          <w:szCs w:val="23"/>
          <w:u w:val="single"/>
        </w:rPr>
        <w:t>Brexit: The S</w:t>
      </w:r>
      <w:r w:rsidR="00C82D07" w:rsidRPr="00C82D07">
        <w:rPr>
          <w:rFonts w:eastAsia="Calibri" w:cs="Arial"/>
          <w:b/>
          <w:bCs/>
          <w:szCs w:val="23"/>
          <w:u w:val="single"/>
        </w:rPr>
        <w:t xml:space="preserve">ettlement </w:t>
      </w:r>
      <w:r>
        <w:rPr>
          <w:rFonts w:eastAsia="Calibri" w:cs="Arial"/>
          <w:b/>
          <w:bCs/>
          <w:szCs w:val="23"/>
          <w:u w:val="single"/>
        </w:rPr>
        <w:t>P</w:t>
      </w:r>
      <w:r w:rsidR="00C82D07" w:rsidRPr="00C82D07">
        <w:rPr>
          <w:rFonts w:eastAsia="Calibri" w:cs="Arial"/>
          <w:b/>
          <w:bCs/>
          <w:szCs w:val="23"/>
          <w:u w:val="single"/>
        </w:rPr>
        <w:t xml:space="preserve">rocess </w:t>
      </w:r>
      <w:r w:rsidR="00C82D07">
        <w:rPr>
          <w:rFonts w:eastAsia="Calibri" w:cs="Arial"/>
          <w:b/>
          <w:bCs/>
          <w:szCs w:val="23"/>
          <w:u w:val="single"/>
        </w:rPr>
        <w:t xml:space="preserve">and </w:t>
      </w:r>
      <w:r>
        <w:rPr>
          <w:rFonts w:eastAsia="Calibri" w:cs="Arial"/>
          <w:b/>
          <w:bCs/>
          <w:szCs w:val="23"/>
          <w:u w:val="single"/>
        </w:rPr>
        <w:t>E</w:t>
      </w:r>
      <w:r w:rsidR="00C82D07" w:rsidRPr="00C82D07">
        <w:rPr>
          <w:rFonts w:eastAsia="Calibri" w:cs="Arial"/>
          <w:b/>
          <w:bCs/>
          <w:szCs w:val="23"/>
          <w:u w:val="single"/>
        </w:rPr>
        <w:t xml:space="preserve">ngagement </w:t>
      </w:r>
      <w:r w:rsidR="00C82D07">
        <w:rPr>
          <w:rFonts w:eastAsia="Calibri" w:cs="Arial"/>
          <w:b/>
          <w:bCs/>
          <w:szCs w:val="23"/>
          <w:u w:val="single"/>
        </w:rPr>
        <w:t>with</w:t>
      </w:r>
      <w:r w:rsidR="00C82D07" w:rsidRPr="00C82D07">
        <w:rPr>
          <w:rFonts w:eastAsia="Calibri" w:cs="Arial"/>
          <w:b/>
          <w:bCs/>
          <w:szCs w:val="23"/>
          <w:u w:val="single"/>
        </w:rPr>
        <w:t xml:space="preserve"> EU </w:t>
      </w:r>
      <w:r>
        <w:rPr>
          <w:rFonts w:eastAsia="Calibri" w:cs="Arial"/>
          <w:b/>
          <w:bCs/>
          <w:szCs w:val="23"/>
          <w:u w:val="single"/>
        </w:rPr>
        <w:t>C</w:t>
      </w:r>
      <w:r w:rsidR="00C82D07" w:rsidRPr="00C82D07">
        <w:rPr>
          <w:rFonts w:eastAsia="Calibri" w:cs="Arial"/>
          <w:b/>
          <w:bCs/>
          <w:szCs w:val="23"/>
          <w:u w:val="single"/>
        </w:rPr>
        <w:t>itizens</w:t>
      </w:r>
    </w:p>
    <w:p w14:paraId="6A13E2D8" w14:textId="77777777" w:rsidR="004960D6" w:rsidRPr="00714EFE" w:rsidRDefault="004960D6" w:rsidP="00496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960D6" w:rsidRPr="0037479C" w14:paraId="7ED99837" w14:textId="77777777" w:rsidTr="008E07D1">
        <w:trPr>
          <w:trHeight w:val="755"/>
        </w:trPr>
        <w:tc>
          <w:tcPr>
            <w:tcW w:w="9242" w:type="dxa"/>
            <w:shd w:val="clear" w:color="auto" w:fill="auto"/>
          </w:tcPr>
          <w:p w14:paraId="17F2771A" w14:textId="77777777" w:rsidR="004960D6" w:rsidRDefault="004960D6" w:rsidP="008E07D1">
            <w:pPr>
              <w:spacing w:line="259" w:lineRule="auto"/>
              <w:rPr>
                <w:rFonts w:eastAsia="Calibri" w:cs="Arial"/>
                <w:b/>
                <w:szCs w:val="23"/>
              </w:rPr>
            </w:pPr>
            <w:r w:rsidRPr="00637447">
              <w:rPr>
                <w:rFonts w:eastAsia="Calibri" w:cs="Arial"/>
                <w:b/>
                <w:szCs w:val="23"/>
              </w:rPr>
              <w:t>Policy Development</w:t>
            </w:r>
          </w:p>
          <w:p w14:paraId="4BCFD2DF" w14:textId="4C212F16" w:rsidR="004960D6" w:rsidRPr="000D5B2D" w:rsidRDefault="004960D6" w:rsidP="004960D6">
            <w:pPr>
              <w:rPr>
                <w:rFonts w:eastAsia="Calibri" w:cs="Arial"/>
                <w:b/>
                <w:szCs w:val="23"/>
              </w:rPr>
            </w:pPr>
            <w:r>
              <w:rPr>
                <w:rFonts w:eastAsia="Calibri" w:cs="Arial"/>
                <w:szCs w:val="23"/>
              </w:rPr>
              <w:t xml:space="preserve">To advise </w:t>
            </w:r>
            <w:r w:rsidR="00E51DEF">
              <w:rPr>
                <w:rFonts w:eastAsia="Calibri" w:cs="Arial"/>
                <w:szCs w:val="23"/>
              </w:rPr>
              <w:t>members of recent COSLA activity</w:t>
            </w:r>
            <w:r>
              <w:rPr>
                <w:rFonts w:eastAsia="Calibri" w:cs="Arial"/>
                <w:szCs w:val="23"/>
              </w:rPr>
              <w:t xml:space="preserve"> relating to </w:t>
            </w:r>
            <w:r w:rsidR="001B6A40">
              <w:rPr>
                <w:rFonts w:eastAsia="Calibri" w:cs="Arial"/>
                <w:szCs w:val="23"/>
              </w:rPr>
              <w:t xml:space="preserve">the </w:t>
            </w:r>
            <w:r>
              <w:rPr>
                <w:rFonts w:eastAsia="Calibri" w:cs="Arial"/>
                <w:szCs w:val="23"/>
              </w:rPr>
              <w:t xml:space="preserve">settlement process </w:t>
            </w:r>
            <w:r w:rsidR="00F45EB3">
              <w:rPr>
                <w:rFonts w:eastAsia="Calibri" w:cs="Arial"/>
                <w:szCs w:val="23"/>
              </w:rPr>
              <w:t>and engagement with</w:t>
            </w:r>
            <w:r>
              <w:rPr>
                <w:rFonts w:eastAsia="Calibri" w:cs="Arial"/>
                <w:szCs w:val="23"/>
              </w:rPr>
              <w:t xml:space="preserve"> EU citizens</w:t>
            </w:r>
            <w:r w:rsidR="001B6A40">
              <w:rPr>
                <w:rFonts w:eastAsia="Calibri" w:cs="Arial"/>
                <w:szCs w:val="23"/>
              </w:rPr>
              <w:t>.</w:t>
            </w:r>
            <w:r>
              <w:rPr>
                <w:rFonts w:eastAsia="Calibri" w:cs="Arial"/>
                <w:szCs w:val="23"/>
              </w:rPr>
              <w:t xml:space="preserve"> </w:t>
            </w:r>
          </w:p>
        </w:tc>
      </w:tr>
    </w:tbl>
    <w:p w14:paraId="7CB162B3" w14:textId="77777777" w:rsidR="004960D6" w:rsidRPr="0037479C" w:rsidRDefault="004960D6" w:rsidP="004960D6">
      <w:pPr>
        <w:spacing w:line="259" w:lineRule="auto"/>
        <w:rPr>
          <w:rFonts w:eastAsia="Calibri" w:cs="Arial"/>
          <w:b/>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960D6" w:rsidRPr="0037479C" w14:paraId="687F6E06" w14:textId="77777777" w:rsidTr="008E07D1">
        <w:trPr>
          <w:trHeight w:val="3851"/>
        </w:trPr>
        <w:tc>
          <w:tcPr>
            <w:tcW w:w="9010" w:type="dxa"/>
            <w:shd w:val="clear" w:color="auto" w:fill="auto"/>
          </w:tcPr>
          <w:p w14:paraId="3C245C72" w14:textId="77777777" w:rsidR="009B0D10" w:rsidRDefault="004960D6" w:rsidP="009B0D10">
            <w:pPr>
              <w:spacing w:line="259" w:lineRule="auto"/>
              <w:rPr>
                <w:rFonts w:eastAsia="Calibri" w:cs="Arial"/>
                <w:b/>
                <w:szCs w:val="23"/>
              </w:rPr>
            </w:pPr>
            <w:r w:rsidRPr="0037479C">
              <w:rPr>
                <w:rFonts w:eastAsia="Calibri" w:cs="Arial"/>
                <w:b/>
                <w:szCs w:val="23"/>
              </w:rPr>
              <w:t>Summary and Recommendations</w:t>
            </w:r>
          </w:p>
          <w:p w14:paraId="59FB5F26" w14:textId="35DE118B" w:rsidR="004960D6" w:rsidRPr="009B0D10" w:rsidRDefault="009B0D10" w:rsidP="009B0D10">
            <w:pPr>
              <w:spacing w:line="259" w:lineRule="auto"/>
              <w:rPr>
                <w:rFonts w:eastAsia="Calibri" w:cs="Arial"/>
                <w:bCs/>
                <w:szCs w:val="23"/>
              </w:rPr>
            </w:pPr>
            <w:r w:rsidRPr="009B0D10">
              <w:rPr>
                <w:rFonts w:eastAsia="Calibri" w:cs="Arial"/>
                <w:bCs/>
                <w:szCs w:val="23"/>
              </w:rPr>
              <w:t xml:space="preserve">COSLA and Scottish local government </w:t>
            </w:r>
            <w:r w:rsidRPr="009B0D10">
              <w:rPr>
                <w:rFonts w:asciiTheme="minorBidi" w:hAnsiTheme="minorBidi" w:cstheme="minorBidi"/>
                <w:bCs/>
                <w:color w:val="000000"/>
                <w:szCs w:val="23"/>
                <w:shd w:val="clear" w:color="auto" w:fill="FFFFFF"/>
                <w:lang w:eastAsia="zh-CN"/>
              </w:rPr>
              <w:t xml:space="preserve">value the benefits EU citizens have brought to our communities.  We are committed to lessening the </w:t>
            </w:r>
            <w:r w:rsidR="001850F6">
              <w:rPr>
                <w:rFonts w:asciiTheme="minorBidi" w:hAnsiTheme="minorBidi" w:cstheme="minorBidi"/>
                <w:bCs/>
                <w:color w:val="000000"/>
                <w:szCs w:val="23"/>
                <w:shd w:val="clear" w:color="auto" w:fill="FFFFFF"/>
                <w:lang w:eastAsia="zh-CN"/>
              </w:rPr>
              <w:t>sense of uncertainty</w:t>
            </w:r>
            <w:r w:rsidRPr="009B0D10">
              <w:rPr>
                <w:rFonts w:asciiTheme="minorBidi" w:hAnsiTheme="minorBidi" w:cstheme="minorBidi"/>
                <w:bCs/>
                <w:color w:val="000000"/>
                <w:szCs w:val="23"/>
                <w:shd w:val="clear" w:color="auto" w:fill="FFFFFF"/>
                <w:lang w:eastAsia="zh-CN"/>
              </w:rPr>
              <w:t xml:space="preserve"> amongst those EU citizens living in Scot</w:t>
            </w:r>
            <w:r w:rsidR="001850F6">
              <w:rPr>
                <w:rFonts w:asciiTheme="minorBidi" w:hAnsiTheme="minorBidi" w:cstheme="minorBidi"/>
                <w:bCs/>
                <w:color w:val="000000"/>
                <w:szCs w:val="23"/>
                <w:shd w:val="clear" w:color="auto" w:fill="FFFFFF"/>
                <w:lang w:eastAsia="zh-CN"/>
              </w:rPr>
              <w:t>land</w:t>
            </w:r>
            <w:r w:rsidRPr="009B0D10">
              <w:rPr>
                <w:rFonts w:asciiTheme="minorBidi" w:hAnsiTheme="minorBidi" w:cstheme="minorBidi"/>
                <w:bCs/>
                <w:color w:val="000000"/>
                <w:szCs w:val="23"/>
                <w:shd w:val="clear" w:color="auto" w:fill="FFFFFF"/>
                <w:lang w:eastAsia="zh-CN"/>
              </w:rPr>
              <w:t xml:space="preserve">, and </w:t>
            </w:r>
            <w:r w:rsidR="00A347B1">
              <w:rPr>
                <w:rFonts w:asciiTheme="minorBidi" w:hAnsiTheme="minorBidi" w:cstheme="minorBidi"/>
                <w:bCs/>
                <w:color w:val="000000"/>
                <w:szCs w:val="23"/>
                <w:shd w:val="clear" w:color="auto" w:fill="FFFFFF"/>
                <w:lang w:eastAsia="zh-CN"/>
              </w:rPr>
              <w:t>are</w:t>
            </w:r>
            <w:r w:rsidRPr="009B0D10">
              <w:rPr>
                <w:rFonts w:asciiTheme="minorBidi" w:hAnsiTheme="minorBidi" w:cstheme="minorBidi"/>
                <w:bCs/>
                <w:color w:val="000000"/>
                <w:szCs w:val="23"/>
                <w:shd w:val="clear" w:color="auto" w:fill="FFFFFF"/>
                <w:lang w:eastAsia="zh-CN"/>
              </w:rPr>
              <w:t xml:space="preserve"> work</w:t>
            </w:r>
            <w:r w:rsidR="00A347B1">
              <w:rPr>
                <w:rFonts w:asciiTheme="minorBidi" w:hAnsiTheme="minorBidi" w:cstheme="minorBidi"/>
                <w:bCs/>
                <w:color w:val="000000"/>
                <w:szCs w:val="23"/>
                <w:shd w:val="clear" w:color="auto" w:fill="FFFFFF"/>
                <w:lang w:eastAsia="zh-CN"/>
              </w:rPr>
              <w:t>ing</w:t>
            </w:r>
            <w:r w:rsidRPr="009B0D10">
              <w:rPr>
                <w:rFonts w:asciiTheme="minorBidi" w:hAnsiTheme="minorBidi" w:cstheme="minorBidi"/>
                <w:bCs/>
                <w:color w:val="000000"/>
                <w:szCs w:val="23"/>
                <w:shd w:val="clear" w:color="auto" w:fill="FFFFFF"/>
                <w:lang w:eastAsia="zh-CN"/>
              </w:rPr>
              <w:t xml:space="preserve"> with Scottish Government and UK Government to do all we can to alleviate the concerns that have been generated from </w:t>
            </w:r>
            <w:r>
              <w:rPr>
                <w:rFonts w:asciiTheme="minorBidi" w:hAnsiTheme="minorBidi" w:cstheme="minorBidi"/>
                <w:bCs/>
                <w:color w:val="000000"/>
                <w:szCs w:val="23"/>
                <w:shd w:val="clear" w:color="auto" w:fill="FFFFFF"/>
                <w:lang w:eastAsia="zh-CN"/>
              </w:rPr>
              <w:t>the decision to leave</w:t>
            </w:r>
            <w:r w:rsidRPr="009B0D10">
              <w:rPr>
                <w:rFonts w:asciiTheme="minorBidi" w:hAnsiTheme="minorBidi" w:cstheme="minorBidi"/>
                <w:bCs/>
                <w:color w:val="000000"/>
                <w:szCs w:val="23"/>
                <w:shd w:val="clear" w:color="auto" w:fill="FFFFFF"/>
                <w:lang w:eastAsia="zh-CN"/>
              </w:rPr>
              <w:t xml:space="preserve"> the EU.</w:t>
            </w:r>
          </w:p>
          <w:tbl>
            <w:tblPr>
              <w:tblW w:w="0" w:type="auto"/>
              <w:tblCellMar>
                <w:left w:w="0" w:type="dxa"/>
                <w:right w:w="0" w:type="dxa"/>
              </w:tblCellMar>
              <w:tblLook w:val="04A0" w:firstRow="1" w:lastRow="0" w:firstColumn="1" w:lastColumn="0" w:noHBand="0" w:noVBand="1"/>
            </w:tblPr>
            <w:tblGrid>
              <w:gridCol w:w="156"/>
            </w:tblGrid>
            <w:tr w:rsidR="004960D6" w:rsidRPr="00B35196" w14:paraId="4F5AB239" w14:textId="77777777" w:rsidTr="008E07D1">
              <w:trPr>
                <w:trHeight w:val="180"/>
              </w:trPr>
              <w:tc>
                <w:tcPr>
                  <w:tcW w:w="0" w:type="auto"/>
                  <w:tcMar>
                    <w:top w:w="0" w:type="dxa"/>
                    <w:left w:w="75" w:type="dxa"/>
                    <w:bottom w:w="0" w:type="dxa"/>
                    <w:right w:w="75" w:type="dxa"/>
                  </w:tcMar>
                  <w:hideMark/>
                </w:tcPr>
                <w:p w14:paraId="1B7E1790" w14:textId="77777777" w:rsidR="004960D6" w:rsidRPr="00B35196" w:rsidRDefault="004960D6" w:rsidP="008E07D1">
                  <w:pPr>
                    <w:rPr>
                      <w:rFonts w:eastAsiaTheme="minorHAnsi" w:cs="Arial"/>
                      <w:sz w:val="17"/>
                      <w:szCs w:val="17"/>
                      <w:lang w:eastAsia="zh-CN"/>
                    </w:rPr>
                  </w:pPr>
                </w:p>
              </w:tc>
            </w:tr>
          </w:tbl>
          <w:p w14:paraId="65741669" w14:textId="77777777" w:rsidR="004960D6" w:rsidRPr="00CE742A" w:rsidRDefault="004960D6" w:rsidP="008E07D1">
            <w:pPr>
              <w:spacing w:line="259" w:lineRule="auto"/>
              <w:rPr>
                <w:rFonts w:eastAsia="Calibri" w:cs="Arial"/>
                <w:szCs w:val="23"/>
              </w:rPr>
            </w:pPr>
            <w:r>
              <w:rPr>
                <w:rFonts w:eastAsia="Calibri" w:cs="Arial"/>
                <w:szCs w:val="23"/>
              </w:rPr>
              <w:t>The Board is invited to:</w:t>
            </w:r>
          </w:p>
          <w:p w14:paraId="318CB4F4" w14:textId="24569C46" w:rsidR="004960D6" w:rsidRDefault="004960D6" w:rsidP="008E07D1">
            <w:pPr>
              <w:numPr>
                <w:ilvl w:val="0"/>
                <w:numId w:val="1"/>
              </w:numPr>
              <w:tabs>
                <w:tab w:val="clear" w:pos="641"/>
                <w:tab w:val="left" w:pos="1134"/>
              </w:tabs>
              <w:spacing w:before="60"/>
              <w:ind w:left="1134" w:hanging="425"/>
              <w:contextualSpacing/>
              <w:rPr>
                <w:rFonts w:cs="Arial"/>
                <w:szCs w:val="23"/>
              </w:rPr>
            </w:pPr>
            <w:bookmarkStart w:id="1" w:name="_Hlk500159343"/>
            <w:r>
              <w:rPr>
                <w:rFonts w:cs="Arial"/>
                <w:szCs w:val="23"/>
              </w:rPr>
              <w:t>Note</w:t>
            </w:r>
            <w:r w:rsidR="00BB4FDC">
              <w:rPr>
                <w:rFonts w:cs="Arial"/>
                <w:szCs w:val="23"/>
              </w:rPr>
              <w:t xml:space="preserve"> </w:t>
            </w:r>
            <w:r w:rsidR="00072446">
              <w:rPr>
                <w:rFonts w:cs="Arial"/>
                <w:szCs w:val="23"/>
              </w:rPr>
              <w:t>and support COSLA’s</w:t>
            </w:r>
            <w:r w:rsidR="009B0D10">
              <w:rPr>
                <w:rFonts w:cs="Arial"/>
                <w:szCs w:val="23"/>
              </w:rPr>
              <w:t xml:space="preserve"> current and </w:t>
            </w:r>
            <w:r w:rsidR="000B3FF0">
              <w:rPr>
                <w:rFonts w:cs="Arial"/>
                <w:szCs w:val="23"/>
              </w:rPr>
              <w:t>planned</w:t>
            </w:r>
            <w:r w:rsidR="009B0D10">
              <w:rPr>
                <w:rFonts w:cs="Arial"/>
                <w:szCs w:val="23"/>
              </w:rPr>
              <w:t xml:space="preserve"> work with local authorities and ministers on engaging EU citizens in our communities;</w:t>
            </w:r>
          </w:p>
          <w:p w14:paraId="7E06C350" w14:textId="77777777" w:rsidR="009B0D10" w:rsidRDefault="009B0D10" w:rsidP="008E07D1">
            <w:pPr>
              <w:numPr>
                <w:ilvl w:val="0"/>
                <w:numId w:val="1"/>
              </w:numPr>
              <w:tabs>
                <w:tab w:val="clear" w:pos="641"/>
                <w:tab w:val="left" w:pos="1134"/>
              </w:tabs>
              <w:spacing w:before="60"/>
              <w:ind w:left="1134" w:hanging="425"/>
              <w:contextualSpacing/>
              <w:rPr>
                <w:rFonts w:cs="Arial"/>
                <w:szCs w:val="23"/>
              </w:rPr>
            </w:pPr>
            <w:r>
              <w:rPr>
                <w:rFonts w:cs="Arial"/>
                <w:szCs w:val="23"/>
              </w:rPr>
              <w:t>Note the key concerns raised by EU citizens during the regional engagement event</w:t>
            </w:r>
            <w:r w:rsidR="00E51DEF">
              <w:rPr>
                <w:rFonts w:cs="Arial"/>
                <w:szCs w:val="23"/>
              </w:rPr>
              <w:t>s</w:t>
            </w:r>
            <w:r>
              <w:rPr>
                <w:rFonts w:cs="Arial"/>
                <w:szCs w:val="23"/>
              </w:rPr>
              <w:t>;</w:t>
            </w:r>
          </w:p>
          <w:p w14:paraId="647FC9A0" w14:textId="77777777" w:rsidR="0004515C" w:rsidRDefault="009B0D10" w:rsidP="008E07D1">
            <w:pPr>
              <w:numPr>
                <w:ilvl w:val="0"/>
                <w:numId w:val="1"/>
              </w:numPr>
              <w:tabs>
                <w:tab w:val="clear" w:pos="641"/>
                <w:tab w:val="left" w:pos="1134"/>
              </w:tabs>
              <w:spacing w:before="60"/>
              <w:ind w:left="1134" w:hanging="425"/>
              <w:contextualSpacing/>
              <w:rPr>
                <w:rFonts w:cs="Arial"/>
                <w:szCs w:val="23"/>
              </w:rPr>
            </w:pPr>
            <w:r>
              <w:rPr>
                <w:rFonts w:cs="Arial"/>
                <w:szCs w:val="23"/>
              </w:rPr>
              <w:t xml:space="preserve">Note COSLA’s work with the Home Office regarding </w:t>
            </w:r>
            <w:r w:rsidR="00E51DEF">
              <w:rPr>
                <w:rFonts w:cs="Arial"/>
                <w:szCs w:val="23"/>
              </w:rPr>
              <w:t xml:space="preserve">the </w:t>
            </w:r>
            <w:r>
              <w:rPr>
                <w:rFonts w:cs="Arial"/>
                <w:szCs w:val="23"/>
              </w:rPr>
              <w:t xml:space="preserve">EU settlement </w:t>
            </w:r>
            <w:r w:rsidR="0004515C">
              <w:rPr>
                <w:rFonts w:cs="Arial"/>
                <w:szCs w:val="23"/>
              </w:rPr>
              <w:t>scheme and agree to the continuation of this work;</w:t>
            </w:r>
          </w:p>
          <w:p w14:paraId="1566D8D1" w14:textId="44EDAE49" w:rsidR="0004515C" w:rsidRPr="0004515C" w:rsidRDefault="0004515C" w:rsidP="0004515C">
            <w:pPr>
              <w:numPr>
                <w:ilvl w:val="0"/>
                <w:numId w:val="1"/>
              </w:numPr>
              <w:tabs>
                <w:tab w:val="clear" w:pos="641"/>
                <w:tab w:val="left" w:pos="1134"/>
              </w:tabs>
              <w:spacing w:before="60"/>
              <w:ind w:left="1134" w:hanging="425"/>
              <w:contextualSpacing/>
              <w:rPr>
                <w:rFonts w:cs="Arial"/>
                <w:szCs w:val="23"/>
              </w:rPr>
            </w:pPr>
            <w:r>
              <w:rPr>
                <w:rFonts w:cs="Arial"/>
                <w:szCs w:val="23"/>
              </w:rPr>
              <w:t>Note and discuss the Home Office presentation</w:t>
            </w:r>
            <w:r w:rsidR="00E51DEF">
              <w:rPr>
                <w:rFonts w:cs="Arial"/>
                <w:szCs w:val="23"/>
              </w:rPr>
              <w:t xml:space="preserve"> on the settlement scheme</w:t>
            </w:r>
            <w:r w:rsidR="005C0792">
              <w:rPr>
                <w:rFonts w:cs="Arial"/>
                <w:szCs w:val="23"/>
              </w:rPr>
              <w:t>; and</w:t>
            </w:r>
          </w:p>
          <w:p w14:paraId="25988DAA" w14:textId="28D32C70" w:rsidR="0004515C" w:rsidRPr="008E07D1" w:rsidRDefault="000B0873" w:rsidP="008E07D1">
            <w:pPr>
              <w:numPr>
                <w:ilvl w:val="0"/>
                <w:numId w:val="1"/>
              </w:numPr>
              <w:tabs>
                <w:tab w:val="clear" w:pos="641"/>
                <w:tab w:val="left" w:pos="1134"/>
              </w:tabs>
              <w:spacing w:before="60"/>
              <w:ind w:left="1134" w:hanging="425"/>
              <w:contextualSpacing/>
              <w:rPr>
                <w:rFonts w:cs="Arial"/>
                <w:szCs w:val="23"/>
              </w:rPr>
            </w:pPr>
            <w:r>
              <w:rPr>
                <w:rFonts w:cs="Arial"/>
                <w:szCs w:val="23"/>
              </w:rPr>
              <w:t>Agree</w:t>
            </w:r>
            <w:r w:rsidR="000B3FF0">
              <w:rPr>
                <w:rFonts w:cs="Arial"/>
                <w:szCs w:val="23"/>
              </w:rPr>
              <w:t xml:space="preserve"> and support COSLA’s planned</w:t>
            </w:r>
            <w:r w:rsidR="0004515C">
              <w:rPr>
                <w:rFonts w:cs="Arial"/>
                <w:szCs w:val="23"/>
              </w:rPr>
              <w:t xml:space="preserve"> partnership work with the European Commission.</w:t>
            </w:r>
            <w:bookmarkEnd w:id="1"/>
          </w:p>
        </w:tc>
      </w:tr>
    </w:tbl>
    <w:p w14:paraId="7BACD004" w14:textId="77777777" w:rsidR="004960D6" w:rsidRPr="003B642E" w:rsidRDefault="004960D6" w:rsidP="004960D6">
      <w:pPr>
        <w:rPr>
          <w:vanish/>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960D6" w:rsidRPr="0037479C" w14:paraId="1F00FF4C" w14:textId="77777777" w:rsidTr="008E07D1">
        <w:trPr>
          <w:trHeight w:val="1425"/>
        </w:trPr>
        <w:tc>
          <w:tcPr>
            <w:tcW w:w="9242" w:type="dxa"/>
            <w:shd w:val="clear" w:color="auto" w:fill="auto"/>
          </w:tcPr>
          <w:p w14:paraId="2FB5229D" w14:textId="77777777" w:rsidR="004960D6" w:rsidRPr="0037479C" w:rsidRDefault="004960D6" w:rsidP="008E07D1">
            <w:pPr>
              <w:spacing w:line="259" w:lineRule="auto"/>
              <w:rPr>
                <w:rFonts w:eastAsia="Calibri" w:cs="Arial"/>
                <w:b/>
                <w:szCs w:val="23"/>
              </w:rPr>
            </w:pPr>
            <w:r w:rsidRPr="0037479C">
              <w:rPr>
                <w:rFonts w:eastAsia="Calibri" w:cs="Arial"/>
                <w:b/>
                <w:szCs w:val="23"/>
              </w:rPr>
              <w:t>References</w:t>
            </w:r>
          </w:p>
          <w:p w14:paraId="52FDAFEF" w14:textId="77777777" w:rsidR="004960D6" w:rsidRPr="002312C8" w:rsidRDefault="004960D6" w:rsidP="008E07D1">
            <w:pPr>
              <w:rPr>
                <w:rFonts w:eastAsiaTheme="minorHAnsi" w:cs="Arial"/>
                <w:sz w:val="18"/>
                <w:szCs w:val="18"/>
                <w:lang w:eastAsia="zh-CN"/>
              </w:rPr>
            </w:pPr>
          </w:p>
          <w:tbl>
            <w:tblPr>
              <w:tblW w:w="0" w:type="auto"/>
              <w:tblCellMar>
                <w:left w:w="0" w:type="dxa"/>
                <w:right w:w="0" w:type="dxa"/>
              </w:tblCellMar>
              <w:tblLook w:val="04A0" w:firstRow="1" w:lastRow="0" w:firstColumn="1" w:lastColumn="0" w:noHBand="0" w:noVBand="1"/>
            </w:tblPr>
            <w:tblGrid>
              <w:gridCol w:w="8794"/>
            </w:tblGrid>
            <w:tr w:rsidR="004960D6" w:rsidRPr="002312C8" w14:paraId="773CF6B6" w14:textId="77777777" w:rsidTr="008E07D1">
              <w:trPr>
                <w:trHeight w:val="2894"/>
              </w:trPr>
              <w:tc>
                <w:tcPr>
                  <w:tcW w:w="0" w:type="auto"/>
                  <w:tcMar>
                    <w:top w:w="0" w:type="dxa"/>
                    <w:left w:w="75" w:type="dxa"/>
                    <w:bottom w:w="0" w:type="dxa"/>
                    <w:right w:w="75" w:type="dxa"/>
                  </w:tcMar>
                  <w:hideMark/>
                </w:tcPr>
                <w:p w14:paraId="695347ED" w14:textId="77777777" w:rsidR="004960D6" w:rsidRPr="002312C8" w:rsidRDefault="004960D6" w:rsidP="00997BCC">
                  <w:pPr>
                    <w:framePr w:hSpace="180" w:wrap="around" w:vAnchor="text" w:hAnchor="margin" w:y="286"/>
                    <w:rPr>
                      <w:rFonts w:asciiTheme="minorBidi" w:eastAsiaTheme="minorHAnsi" w:hAnsiTheme="minorBidi" w:cstheme="minorBidi"/>
                      <w:szCs w:val="23"/>
                      <w:lang w:eastAsia="zh-CN"/>
                    </w:rPr>
                  </w:pPr>
                  <w:r w:rsidRPr="002312C8">
                    <w:rPr>
                      <w:rFonts w:asciiTheme="minorBidi" w:eastAsiaTheme="minorHAnsi" w:hAnsiTheme="minorBidi" w:cstheme="minorBidi"/>
                      <w:szCs w:val="23"/>
                      <w:lang w:eastAsia="zh-CN"/>
                    </w:rPr>
                    <w:t> Previous reports: </w:t>
                  </w:r>
                </w:p>
                <w:p w14:paraId="3AFB42B6" w14:textId="77777777" w:rsidR="004960D6" w:rsidRDefault="004960D6" w:rsidP="00997BCC">
                  <w:pPr>
                    <w:pStyle w:val="ListParagraph"/>
                    <w:framePr w:hSpace="180" w:wrap="around" w:vAnchor="text" w:hAnchor="margin" w:y="286"/>
                    <w:numPr>
                      <w:ilvl w:val="0"/>
                      <w:numId w:val="2"/>
                    </w:numPr>
                    <w:rPr>
                      <w:rFonts w:asciiTheme="minorBidi" w:eastAsiaTheme="minorHAnsi" w:hAnsiTheme="minorBidi" w:cstheme="minorBidi"/>
                      <w:szCs w:val="23"/>
                      <w:lang w:eastAsia="zh-CN"/>
                    </w:rPr>
                  </w:pPr>
                  <w:r w:rsidRPr="002312C8">
                    <w:rPr>
                      <w:rFonts w:asciiTheme="minorBidi" w:eastAsiaTheme="minorHAnsi" w:hAnsiTheme="minorBidi" w:cstheme="minorBidi"/>
                      <w:szCs w:val="23"/>
                      <w:lang w:eastAsia="zh-CN"/>
                    </w:rPr>
                    <w:t>Brexit Update – Leaders, January 2017 </w:t>
                  </w:r>
                </w:p>
                <w:p w14:paraId="543B245F" w14:textId="77777777" w:rsidR="004960D6" w:rsidRPr="004960D6" w:rsidRDefault="004960D6" w:rsidP="00997BCC">
                  <w:pPr>
                    <w:pStyle w:val="ListParagraph"/>
                    <w:framePr w:hSpace="180" w:wrap="around" w:vAnchor="text" w:hAnchor="margin" w:y="286"/>
                    <w:numPr>
                      <w:ilvl w:val="0"/>
                      <w:numId w:val="2"/>
                    </w:numPr>
                    <w:rPr>
                      <w:rFonts w:asciiTheme="minorBidi" w:eastAsiaTheme="minorHAnsi" w:hAnsiTheme="minorBidi" w:cstheme="minorBidi"/>
                      <w:szCs w:val="23"/>
                      <w:lang w:eastAsia="zh-CN"/>
                    </w:rPr>
                  </w:pPr>
                  <w:r w:rsidRPr="002312C8">
                    <w:rPr>
                      <w:rFonts w:asciiTheme="minorBidi" w:eastAsiaTheme="minorHAnsi" w:hAnsiTheme="minorBidi" w:cstheme="minorBidi"/>
                      <w:szCs w:val="23"/>
                      <w:lang w:eastAsia="zh-CN"/>
                    </w:rPr>
                    <w:t>Migration: Implications for Local Authorities – Leaders, January 2017 </w:t>
                  </w:r>
                </w:p>
                <w:p w14:paraId="7BEF2BB2" w14:textId="77777777" w:rsidR="004960D6" w:rsidRDefault="004960D6" w:rsidP="00997BCC">
                  <w:pPr>
                    <w:pStyle w:val="ListParagraph"/>
                    <w:framePr w:hSpace="180" w:wrap="around" w:vAnchor="text" w:hAnchor="margin" w:y="286"/>
                    <w:numPr>
                      <w:ilvl w:val="0"/>
                      <w:numId w:val="2"/>
                    </w:numPr>
                    <w:rPr>
                      <w:rFonts w:asciiTheme="minorBidi" w:eastAsiaTheme="minorHAnsi" w:hAnsiTheme="minorBidi" w:cstheme="minorBidi"/>
                      <w:szCs w:val="23"/>
                      <w:lang w:eastAsia="zh-CN"/>
                    </w:rPr>
                  </w:pPr>
                  <w:r w:rsidRPr="002312C8">
                    <w:rPr>
                      <w:rFonts w:asciiTheme="minorBidi" w:eastAsiaTheme="minorHAnsi" w:hAnsiTheme="minorBidi" w:cstheme="minorBidi"/>
                      <w:szCs w:val="23"/>
                      <w:lang w:eastAsia="zh-CN"/>
                    </w:rPr>
                    <w:t>Brexit Update &amp; Mandate – Leaders, February 2017 </w:t>
                  </w:r>
                </w:p>
                <w:p w14:paraId="216C4E0B" w14:textId="77777777" w:rsidR="004960D6" w:rsidRDefault="004960D6" w:rsidP="00997BCC">
                  <w:pPr>
                    <w:pStyle w:val="ListParagraph"/>
                    <w:framePr w:hSpace="180" w:wrap="around" w:vAnchor="text" w:hAnchor="margin" w:y="286"/>
                    <w:numPr>
                      <w:ilvl w:val="0"/>
                      <w:numId w:val="2"/>
                    </w:numPr>
                    <w:rPr>
                      <w:rFonts w:asciiTheme="minorBidi" w:eastAsiaTheme="minorHAnsi" w:hAnsiTheme="minorBidi" w:cstheme="minorBidi"/>
                      <w:szCs w:val="23"/>
                      <w:lang w:eastAsia="zh-CN"/>
                    </w:rPr>
                  </w:pPr>
                  <w:r w:rsidRPr="002312C8">
                    <w:rPr>
                      <w:rFonts w:asciiTheme="minorBidi" w:eastAsiaTheme="minorHAnsi" w:hAnsiTheme="minorBidi" w:cstheme="minorBidi"/>
                      <w:szCs w:val="23"/>
                      <w:lang w:eastAsia="zh-CN"/>
                    </w:rPr>
                    <w:t>Stocktake Report on UK Withdrawal from the EU (Brexit) – Leaders, August 2017 </w:t>
                  </w:r>
                </w:p>
                <w:p w14:paraId="52FAB192" w14:textId="77777777" w:rsidR="004960D6" w:rsidRPr="002312C8" w:rsidRDefault="004960D6" w:rsidP="00997BCC">
                  <w:pPr>
                    <w:pStyle w:val="ListParagraph"/>
                    <w:framePr w:hSpace="180" w:wrap="around" w:vAnchor="text" w:hAnchor="margin" w:y="286"/>
                    <w:numPr>
                      <w:ilvl w:val="0"/>
                      <w:numId w:val="2"/>
                    </w:numPr>
                    <w:rPr>
                      <w:rFonts w:asciiTheme="minorBidi" w:eastAsiaTheme="minorHAnsi" w:hAnsiTheme="minorBidi" w:cstheme="minorBidi"/>
                      <w:szCs w:val="23"/>
                      <w:lang w:eastAsia="zh-CN"/>
                    </w:rPr>
                  </w:pPr>
                  <w:r w:rsidRPr="002312C8">
                    <w:rPr>
                      <w:rFonts w:asciiTheme="minorBidi" w:eastAsiaTheme="minorHAnsi" w:hAnsiTheme="minorBidi" w:cstheme="minorBidi"/>
                      <w:szCs w:val="23"/>
                      <w:lang w:eastAsia="zh-CN"/>
                    </w:rPr>
                    <w:t>UK Withdrawal from the EU: Governance and Update – Leaders, October 2017</w:t>
                  </w:r>
                </w:p>
                <w:p w14:paraId="767B0301" w14:textId="77777777" w:rsidR="004960D6" w:rsidRDefault="004960D6" w:rsidP="00997BCC">
                  <w:pPr>
                    <w:pStyle w:val="ListParagraph"/>
                    <w:framePr w:hSpace="180" w:wrap="around" w:vAnchor="text" w:hAnchor="margin" w:y="286"/>
                    <w:numPr>
                      <w:ilvl w:val="0"/>
                      <w:numId w:val="2"/>
                    </w:numPr>
                    <w:rPr>
                      <w:rFonts w:asciiTheme="minorBidi" w:eastAsiaTheme="minorHAnsi" w:hAnsiTheme="minorBidi" w:cstheme="minorBidi"/>
                      <w:szCs w:val="23"/>
                      <w:lang w:eastAsia="zh-CN"/>
                    </w:rPr>
                  </w:pPr>
                  <w:r>
                    <w:rPr>
                      <w:rFonts w:asciiTheme="minorBidi" w:eastAsiaTheme="minorHAnsi" w:hAnsiTheme="minorBidi" w:cstheme="minorBidi"/>
                      <w:szCs w:val="23"/>
                      <w:lang w:eastAsia="zh-CN"/>
                    </w:rPr>
                    <w:t>Migration Policy: Brexit Implications – Leaders, November 2017</w:t>
                  </w:r>
                </w:p>
                <w:p w14:paraId="682F3CD0" w14:textId="77777777" w:rsidR="004960D6" w:rsidRPr="008E07D1" w:rsidRDefault="004960D6" w:rsidP="00997BCC">
                  <w:pPr>
                    <w:pStyle w:val="ListParagraph"/>
                    <w:framePr w:hSpace="180" w:wrap="around" w:vAnchor="text" w:hAnchor="margin" w:y="286"/>
                    <w:numPr>
                      <w:ilvl w:val="0"/>
                      <w:numId w:val="2"/>
                    </w:numPr>
                    <w:rPr>
                      <w:rFonts w:asciiTheme="minorBidi" w:eastAsiaTheme="minorHAnsi" w:hAnsiTheme="minorBidi" w:cstheme="minorBidi"/>
                      <w:szCs w:val="23"/>
                      <w:lang w:eastAsia="zh-CN"/>
                    </w:rPr>
                  </w:pPr>
                  <w:r w:rsidRPr="004960D6">
                    <w:rPr>
                      <w:rFonts w:asciiTheme="minorBidi" w:hAnsiTheme="minorBidi" w:cstheme="minorBidi"/>
                      <w:bCs/>
                    </w:rPr>
                    <w:t xml:space="preserve">Response to Migration Advisory Committee (MAC) call for evidence: EEA-workers in the UK Labour Market </w:t>
                  </w:r>
                  <w:r>
                    <w:rPr>
                      <w:rFonts w:asciiTheme="minorBidi" w:hAnsiTheme="minorBidi" w:cstheme="minorBidi"/>
                      <w:bCs/>
                    </w:rPr>
                    <w:t>– CWB Board, December 2017</w:t>
                  </w:r>
                </w:p>
              </w:tc>
            </w:tr>
          </w:tbl>
          <w:p w14:paraId="78D1ADAF" w14:textId="77777777" w:rsidR="004960D6" w:rsidRPr="00ED4774" w:rsidRDefault="004960D6" w:rsidP="008E07D1">
            <w:pPr>
              <w:tabs>
                <w:tab w:val="left" w:pos="1134"/>
              </w:tabs>
              <w:spacing w:before="60"/>
              <w:contextualSpacing/>
              <w:rPr>
                <w:rFonts w:eastAsia="Calibri" w:cs="Arial"/>
                <w:szCs w:val="23"/>
              </w:rPr>
            </w:pPr>
          </w:p>
        </w:tc>
      </w:tr>
    </w:tbl>
    <w:p w14:paraId="044ECFAB" w14:textId="77777777" w:rsidR="004960D6" w:rsidRDefault="004960D6" w:rsidP="004960D6">
      <w:pPr>
        <w:pStyle w:val="Heading2"/>
        <w:jc w:val="left"/>
      </w:pPr>
    </w:p>
    <w:p w14:paraId="5E818A6B" w14:textId="77777777" w:rsidR="004960D6" w:rsidRDefault="004960D6" w:rsidP="004960D6"/>
    <w:p w14:paraId="2AA806A9" w14:textId="77777777" w:rsidR="004960D6" w:rsidRDefault="004960D6" w:rsidP="004960D6">
      <w:pPr>
        <w:rPr>
          <w:b/>
        </w:rPr>
      </w:pPr>
      <w:r>
        <w:rPr>
          <w:b/>
        </w:rPr>
        <w:t>Lorraine Cook</w:t>
      </w:r>
    </w:p>
    <w:p w14:paraId="0B14486E" w14:textId="77777777" w:rsidR="004960D6" w:rsidRDefault="004960D6" w:rsidP="004960D6">
      <w:pPr>
        <w:rPr>
          <w:b/>
        </w:rPr>
      </w:pPr>
      <w:r>
        <w:rPr>
          <w:b/>
        </w:rPr>
        <w:t>Policy Manager</w:t>
      </w:r>
    </w:p>
    <w:p w14:paraId="242B5EEE" w14:textId="77777777" w:rsidR="004960D6" w:rsidRDefault="004960D6" w:rsidP="004960D6">
      <w:pPr>
        <w:rPr>
          <w:b/>
        </w:rPr>
      </w:pPr>
      <w:r>
        <w:rPr>
          <w:b/>
        </w:rPr>
        <w:t xml:space="preserve">lorraine@cosla.gov.uk </w:t>
      </w:r>
    </w:p>
    <w:p w14:paraId="2EE5A86E" w14:textId="77777777" w:rsidR="004960D6" w:rsidRDefault="004960D6" w:rsidP="004960D6">
      <w:pPr>
        <w:rPr>
          <w:b/>
        </w:rPr>
      </w:pPr>
      <w:r w:rsidRPr="00B308C0">
        <w:rPr>
          <w:b/>
        </w:rPr>
        <w:t>0131 474 92</w:t>
      </w:r>
      <w:r>
        <w:rPr>
          <w:b/>
        </w:rPr>
        <w:t>43</w:t>
      </w:r>
    </w:p>
    <w:p w14:paraId="3B7B40E1" w14:textId="77777777" w:rsidR="004960D6" w:rsidRDefault="004960D6" w:rsidP="004960D6">
      <w:pPr>
        <w:rPr>
          <w:b/>
        </w:rPr>
      </w:pPr>
    </w:p>
    <w:p w14:paraId="0274C512" w14:textId="77777777" w:rsidR="004960D6" w:rsidRDefault="004960D6" w:rsidP="004960D6">
      <w:r>
        <w:rPr>
          <w:b/>
        </w:rPr>
        <w:t>May 2018</w:t>
      </w:r>
    </w:p>
    <w:p w14:paraId="54B8E209" w14:textId="77777777" w:rsidR="004960D6" w:rsidRPr="00C05C0B" w:rsidRDefault="004960D6" w:rsidP="004960D6">
      <w:pPr>
        <w:jc w:val="right"/>
        <w:rPr>
          <w:rFonts w:asciiTheme="minorBidi" w:hAnsiTheme="minorBidi" w:cstheme="minorBidi"/>
          <w:szCs w:val="23"/>
        </w:rPr>
      </w:pPr>
      <w:r w:rsidRPr="00C05C0B">
        <w:rPr>
          <w:rFonts w:asciiTheme="minorBidi" w:hAnsiTheme="minorBidi" w:cstheme="minorBidi"/>
          <w:noProof/>
          <w:szCs w:val="23"/>
          <w:lang w:eastAsia="zh-CN"/>
        </w:rPr>
        <w:lastRenderedPageBreak/>
        <w:drawing>
          <wp:inline distT="0" distB="0" distL="0" distR="0" wp14:anchorId="3422774A" wp14:editId="294725BB">
            <wp:extent cx="1005840" cy="698500"/>
            <wp:effectExtent l="0" t="0" r="10160" b="12700"/>
            <wp:docPr id="2" name="Picture 2" title="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COSLA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698500"/>
                    </a:xfrm>
                    <a:prstGeom prst="rect">
                      <a:avLst/>
                    </a:prstGeom>
                  </pic:spPr>
                </pic:pic>
              </a:graphicData>
            </a:graphic>
          </wp:inline>
        </w:drawing>
      </w:r>
    </w:p>
    <w:p w14:paraId="53C44A56" w14:textId="77777777" w:rsidR="004960D6" w:rsidRPr="00C05C0B" w:rsidRDefault="004960D6" w:rsidP="004960D6">
      <w:pPr>
        <w:jc w:val="right"/>
        <w:rPr>
          <w:rFonts w:asciiTheme="minorBidi" w:hAnsiTheme="minorBidi" w:cstheme="minorBidi"/>
          <w:szCs w:val="23"/>
        </w:rPr>
      </w:pPr>
    </w:p>
    <w:p w14:paraId="2C64B8A2" w14:textId="77777777" w:rsidR="004960D6" w:rsidRDefault="004960D6" w:rsidP="004960D6">
      <w:pPr>
        <w:jc w:val="center"/>
        <w:rPr>
          <w:rFonts w:asciiTheme="minorBidi" w:hAnsiTheme="minorBidi" w:cstheme="minorBidi"/>
          <w:b/>
          <w:szCs w:val="23"/>
          <w:u w:val="single"/>
        </w:rPr>
      </w:pPr>
    </w:p>
    <w:p w14:paraId="2F0BEE34" w14:textId="77777777" w:rsidR="00F975CB" w:rsidRDefault="00F975CB" w:rsidP="00F975CB">
      <w:pPr>
        <w:jc w:val="center"/>
        <w:rPr>
          <w:b/>
          <w:u w:val="single"/>
        </w:rPr>
      </w:pPr>
      <w:r w:rsidRPr="00C82D07">
        <w:rPr>
          <w:rFonts w:eastAsia="Calibri" w:cs="Arial"/>
          <w:b/>
          <w:bCs/>
          <w:szCs w:val="23"/>
          <w:u w:val="single"/>
        </w:rPr>
        <w:t xml:space="preserve">Brexit: the settlement process </w:t>
      </w:r>
      <w:r>
        <w:rPr>
          <w:rFonts w:eastAsia="Calibri" w:cs="Arial"/>
          <w:b/>
          <w:bCs/>
          <w:szCs w:val="23"/>
          <w:u w:val="single"/>
        </w:rPr>
        <w:t>and e</w:t>
      </w:r>
      <w:r w:rsidRPr="00C82D07">
        <w:rPr>
          <w:rFonts w:eastAsia="Calibri" w:cs="Arial"/>
          <w:b/>
          <w:bCs/>
          <w:szCs w:val="23"/>
          <w:u w:val="single"/>
        </w:rPr>
        <w:t xml:space="preserve">ngagement work </w:t>
      </w:r>
      <w:r>
        <w:rPr>
          <w:rFonts w:eastAsia="Calibri" w:cs="Arial"/>
          <w:b/>
          <w:bCs/>
          <w:szCs w:val="23"/>
          <w:u w:val="single"/>
        </w:rPr>
        <w:t>with</w:t>
      </w:r>
      <w:r w:rsidRPr="00C82D07">
        <w:rPr>
          <w:rFonts w:eastAsia="Calibri" w:cs="Arial"/>
          <w:b/>
          <w:bCs/>
          <w:szCs w:val="23"/>
          <w:u w:val="single"/>
        </w:rPr>
        <w:t xml:space="preserve"> EU citizens</w:t>
      </w:r>
    </w:p>
    <w:p w14:paraId="77BE0213" w14:textId="77777777" w:rsidR="004960D6" w:rsidRPr="00F975CB" w:rsidRDefault="004960D6" w:rsidP="004960D6">
      <w:pPr>
        <w:rPr>
          <w:rFonts w:asciiTheme="minorBidi" w:hAnsiTheme="minorBidi" w:cstheme="minorBidi"/>
          <w:szCs w:val="23"/>
        </w:rPr>
      </w:pPr>
    </w:p>
    <w:p w14:paraId="4F629427" w14:textId="77777777" w:rsidR="009B56E0" w:rsidRPr="00CD37BE" w:rsidRDefault="004960D6" w:rsidP="00BB4FDC">
      <w:pPr>
        <w:rPr>
          <w:rFonts w:asciiTheme="minorBidi" w:hAnsiTheme="minorBidi" w:cstheme="minorBidi"/>
          <w:b/>
          <w:bCs/>
          <w:szCs w:val="23"/>
          <w:lang w:val="fr-FR"/>
        </w:rPr>
      </w:pPr>
      <w:proofErr w:type="spellStart"/>
      <w:r w:rsidRPr="00CD37BE">
        <w:rPr>
          <w:rFonts w:asciiTheme="minorBidi" w:hAnsiTheme="minorBidi" w:cstheme="minorBidi"/>
          <w:b/>
          <w:bCs/>
          <w:szCs w:val="23"/>
          <w:lang w:val="fr-FR"/>
        </w:rPr>
        <w:t>Current</w:t>
      </w:r>
      <w:proofErr w:type="spellEnd"/>
      <w:r w:rsidRPr="00CD37BE">
        <w:rPr>
          <w:rFonts w:asciiTheme="minorBidi" w:hAnsiTheme="minorBidi" w:cstheme="minorBidi"/>
          <w:b/>
          <w:bCs/>
          <w:szCs w:val="23"/>
          <w:lang w:val="fr-FR"/>
        </w:rPr>
        <w:t xml:space="preserve"> COSLA Position </w:t>
      </w:r>
    </w:p>
    <w:p w14:paraId="13DA82BF" w14:textId="77777777" w:rsidR="001B6A40" w:rsidRPr="00BB4FDC" w:rsidRDefault="00F975CB" w:rsidP="004960D6">
      <w:pPr>
        <w:pStyle w:val="ListParagraph"/>
        <w:numPr>
          <w:ilvl w:val="0"/>
          <w:numId w:val="4"/>
        </w:numPr>
        <w:rPr>
          <w:rFonts w:asciiTheme="minorBidi" w:hAnsiTheme="minorBidi" w:cstheme="minorBidi"/>
          <w:szCs w:val="23"/>
        </w:rPr>
      </w:pPr>
      <w:r w:rsidRPr="00BB4FDC">
        <w:rPr>
          <w:rFonts w:asciiTheme="minorBidi" w:hAnsiTheme="minorBidi" w:cstheme="minorBidi"/>
          <w:color w:val="000000"/>
          <w:szCs w:val="23"/>
          <w:shd w:val="clear" w:color="auto" w:fill="FFFFFF"/>
          <w:lang w:eastAsia="zh-CN"/>
        </w:rPr>
        <w:t>COSLA and Scottish local go</w:t>
      </w:r>
      <w:r w:rsidR="00BB4FDC" w:rsidRPr="00BB4FDC">
        <w:rPr>
          <w:rFonts w:asciiTheme="minorBidi" w:hAnsiTheme="minorBidi" w:cstheme="minorBidi"/>
          <w:color w:val="000000"/>
          <w:szCs w:val="23"/>
          <w:shd w:val="clear" w:color="auto" w:fill="FFFFFF"/>
          <w:lang w:eastAsia="zh-CN"/>
        </w:rPr>
        <w:t>vernment’s position is migrants make a valuable contribution to our workforce</w:t>
      </w:r>
      <w:r w:rsidR="009B0D10">
        <w:rPr>
          <w:rFonts w:asciiTheme="minorBidi" w:hAnsiTheme="minorBidi" w:cstheme="minorBidi"/>
          <w:color w:val="000000"/>
          <w:szCs w:val="23"/>
          <w:shd w:val="clear" w:color="auto" w:fill="FFFFFF"/>
          <w:lang w:eastAsia="zh-CN"/>
        </w:rPr>
        <w:t>, our economy,</w:t>
      </w:r>
      <w:r w:rsidR="00BB4FDC" w:rsidRPr="00BB4FDC">
        <w:rPr>
          <w:rFonts w:asciiTheme="minorBidi" w:hAnsiTheme="minorBidi" w:cstheme="minorBidi"/>
          <w:color w:val="000000"/>
          <w:szCs w:val="23"/>
          <w:shd w:val="clear" w:color="auto" w:fill="FFFFFF"/>
          <w:lang w:eastAsia="zh-CN"/>
        </w:rPr>
        <w:t xml:space="preserve"> and our communities, and that Scotland should be a welcoming place.  We </w:t>
      </w:r>
      <w:r w:rsidRPr="00BB4FDC">
        <w:rPr>
          <w:rFonts w:asciiTheme="minorBidi" w:hAnsiTheme="minorBidi" w:cstheme="minorBidi"/>
          <w:color w:val="000000"/>
          <w:szCs w:val="23"/>
          <w:shd w:val="clear" w:color="auto" w:fill="FFFFFF"/>
          <w:lang w:eastAsia="zh-CN"/>
        </w:rPr>
        <w:t xml:space="preserve">acknowledge and value the </w:t>
      </w:r>
      <w:r w:rsidR="00A72203" w:rsidRPr="00BB4FDC">
        <w:rPr>
          <w:rFonts w:asciiTheme="minorBidi" w:hAnsiTheme="minorBidi" w:cstheme="minorBidi"/>
          <w:color w:val="000000"/>
          <w:szCs w:val="23"/>
          <w:shd w:val="clear" w:color="auto" w:fill="FFFFFF"/>
          <w:lang w:eastAsia="zh-CN"/>
        </w:rPr>
        <w:t>benefits EU citizens ha</w:t>
      </w:r>
      <w:r w:rsidR="00BB4FDC" w:rsidRPr="00BB4FDC">
        <w:rPr>
          <w:rFonts w:asciiTheme="minorBidi" w:hAnsiTheme="minorBidi" w:cstheme="minorBidi"/>
          <w:color w:val="000000"/>
          <w:szCs w:val="23"/>
          <w:shd w:val="clear" w:color="auto" w:fill="FFFFFF"/>
          <w:lang w:eastAsia="zh-CN"/>
        </w:rPr>
        <w:t>ve brought to our communities</w:t>
      </w:r>
      <w:r w:rsidR="009B0D10">
        <w:rPr>
          <w:rFonts w:asciiTheme="minorBidi" w:hAnsiTheme="minorBidi" w:cstheme="minorBidi"/>
          <w:color w:val="000000"/>
          <w:szCs w:val="23"/>
          <w:shd w:val="clear" w:color="auto" w:fill="FFFFFF"/>
          <w:lang w:eastAsia="zh-CN"/>
        </w:rPr>
        <w:t xml:space="preserve">.  </w:t>
      </w:r>
      <w:r w:rsidR="00BB4FDC" w:rsidRPr="00BB4FDC">
        <w:rPr>
          <w:rFonts w:asciiTheme="minorBidi" w:hAnsiTheme="minorBidi" w:cstheme="minorBidi"/>
          <w:color w:val="000000"/>
          <w:szCs w:val="23"/>
          <w:shd w:val="clear" w:color="auto" w:fill="FFFFFF"/>
          <w:lang w:eastAsia="zh-CN"/>
        </w:rPr>
        <w:t>We are committed to lessening the anxiety amongst those EU citizens living in Scotland with a sense of uncertainty and will work with Scottish Government and UK Government to d</w:t>
      </w:r>
      <w:r w:rsidR="00BB4FDC">
        <w:rPr>
          <w:rFonts w:asciiTheme="minorBidi" w:hAnsiTheme="minorBidi" w:cstheme="minorBidi"/>
          <w:color w:val="000000"/>
          <w:szCs w:val="23"/>
          <w:shd w:val="clear" w:color="auto" w:fill="FFFFFF"/>
          <w:lang w:eastAsia="zh-CN"/>
        </w:rPr>
        <w:t>o all we can to alleviate the</w:t>
      </w:r>
      <w:r w:rsidR="00BB4FDC" w:rsidRPr="00BB4FDC">
        <w:rPr>
          <w:rFonts w:asciiTheme="minorBidi" w:hAnsiTheme="minorBidi" w:cstheme="minorBidi"/>
          <w:color w:val="000000"/>
          <w:szCs w:val="23"/>
          <w:shd w:val="clear" w:color="auto" w:fill="FFFFFF"/>
          <w:lang w:eastAsia="zh-CN"/>
        </w:rPr>
        <w:t xml:space="preserve"> concerns</w:t>
      </w:r>
      <w:r w:rsidR="00BB4FDC">
        <w:rPr>
          <w:rFonts w:asciiTheme="minorBidi" w:hAnsiTheme="minorBidi" w:cstheme="minorBidi"/>
          <w:color w:val="000000"/>
          <w:szCs w:val="23"/>
          <w:shd w:val="clear" w:color="auto" w:fill="FFFFFF"/>
          <w:lang w:eastAsia="zh-CN"/>
        </w:rPr>
        <w:t xml:space="preserve"> that have been generated from the UK leaving the EU. </w:t>
      </w:r>
    </w:p>
    <w:p w14:paraId="40D6A66A" w14:textId="77777777" w:rsidR="004960D6" w:rsidRPr="00C05C0B" w:rsidRDefault="004960D6" w:rsidP="004960D6">
      <w:pPr>
        <w:rPr>
          <w:rFonts w:asciiTheme="minorBidi" w:hAnsiTheme="minorBidi" w:cstheme="minorBidi"/>
          <w:szCs w:val="23"/>
        </w:rPr>
      </w:pPr>
    </w:p>
    <w:p w14:paraId="05BAFFDC" w14:textId="77777777" w:rsidR="009B56E0" w:rsidRDefault="004960D6" w:rsidP="00BB4FDC">
      <w:pPr>
        <w:rPr>
          <w:rFonts w:asciiTheme="minorBidi" w:hAnsiTheme="minorBidi" w:cstheme="minorBidi"/>
          <w:b/>
          <w:bCs/>
          <w:szCs w:val="23"/>
        </w:rPr>
      </w:pPr>
      <w:r w:rsidRPr="00C05C0B">
        <w:rPr>
          <w:rFonts w:asciiTheme="minorBidi" w:hAnsiTheme="minorBidi" w:cstheme="minorBidi"/>
          <w:b/>
          <w:bCs/>
          <w:szCs w:val="23"/>
        </w:rPr>
        <w:t>Policy Development</w:t>
      </w:r>
    </w:p>
    <w:p w14:paraId="71F65C1B" w14:textId="77777777" w:rsidR="004960D6" w:rsidRPr="0007675F" w:rsidRDefault="00CD37BE" w:rsidP="004960D6">
      <w:pPr>
        <w:rPr>
          <w:rFonts w:asciiTheme="minorBidi" w:hAnsiTheme="minorBidi" w:cstheme="minorBidi"/>
          <w:i/>
          <w:iCs/>
          <w:szCs w:val="23"/>
        </w:rPr>
      </w:pPr>
      <w:r>
        <w:rPr>
          <w:rFonts w:asciiTheme="minorBidi" w:hAnsiTheme="minorBidi" w:cstheme="minorBidi"/>
          <w:i/>
          <w:iCs/>
          <w:szCs w:val="23"/>
        </w:rPr>
        <w:t xml:space="preserve">Scottish Ministers and </w:t>
      </w:r>
      <w:r w:rsidR="0007675F">
        <w:rPr>
          <w:rFonts w:asciiTheme="minorBidi" w:hAnsiTheme="minorBidi" w:cstheme="minorBidi"/>
          <w:i/>
          <w:iCs/>
          <w:szCs w:val="23"/>
        </w:rPr>
        <w:t xml:space="preserve">Local Authorities </w:t>
      </w:r>
      <w:r>
        <w:rPr>
          <w:rFonts w:asciiTheme="minorBidi" w:hAnsiTheme="minorBidi" w:cstheme="minorBidi"/>
          <w:i/>
          <w:iCs/>
          <w:szCs w:val="23"/>
        </w:rPr>
        <w:t xml:space="preserve">Regional Engagement Events </w:t>
      </w:r>
    </w:p>
    <w:p w14:paraId="13387910" w14:textId="35861BB3" w:rsidR="004960D6" w:rsidRPr="00C05C0B" w:rsidRDefault="00500432" w:rsidP="004960D6">
      <w:pPr>
        <w:pStyle w:val="ListParagraph"/>
        <w:numPr>
          <w:ilvl w:val="0"/>
          <w:numId w:val="4"/>
        </w:numPr>
        <w:rPr>
          <w:rFonts w:asciiTheme="minorBidi" w:hAnsiTheme="minorBidi" w:cstheme="minorBidi"/>
          <w:szCs w:val="23"/>
          <w:lang w:eastAsia="zh-CN"/>
        </w:rPr>
      </w:pPr>
      <w:r>
        <w:rPr>
          <w:rFonts w:asciiTheme="minorBidi" w:eastAsia="Calibri" w:hAnsiTheme="minorBidi" w:cstheme="minorBidi"/>
          <w:bCs/>
          <w:szCs w:val="23"/>
        </w:rPr>
        <w:t xml:space="preserve">In September 2017, Cllr </w:t>
      </w:r>
      <w:r w:rsidR="009B6CDE">
        <w:rPr>
          <w:rFonts w:asciiTheme="minorBidi" w:eastAsia="Calibri" w:hAnsiTheme="minorBidi" w:cstheme="minorBidi"/>
          <w:bCs/>
          <w:szCs w:val="23"/>
        </w:rPr>
        <w:t xml:space="preserve">Kelly </w:t>
      </w:r>
      <w:r>
        <w:rPr>
          <w:rFonts w:asciiTheme="minorBidi" w:eastAsia="Calibri" w:hAnsiTheme="minorBidi" w:cstheme="minorBidi"/>
          <w:bCs/>
          <w:szCs w:val="23"/>
        </w:rPr>
        <w:t>Parry met with the Minister for International Developmen</w:t>
      </w:r>
      <w:r w:rsidR="009B6CDE">
        <w:rPr>
          <w:rFonts w:asciiTheme="minorBidi" w:eastAsia="Calibri" w:hAnsiTheme="minorBidi" w:cstheme="minorBidi"/>
          <w:bCs/>
          <w:szCs w:val="23"/>
        </w:rPr>
        <w:t>t and Europe, Dr Alasdair Allan</w:t>
      </w:r>
      <w:r w:rsidR="00663193">
        <w:rPr>
          <w:rFonts w:asciiTheme="minorBidi" w:eastAsia="Calibri" w:hAnsiTheme="minorBidi" w:cstheme="minorBidi"/>
          <w:bCs/>
          <w:szCs w:val="23"/>
        </w:rPr>
        <w:t xml:space="preserve"> and</w:t>
      </w:r>
      <w:r>
        <w:rPr>
          <w:rFonts w:asciiTheme="minorBidi" w:eastAsia="Calibri" w:hAnsiTheme="minorBidi" w:cstheme="minorBidi"/>
          <w:bCs/>
          <w:szCs w:val="23"/>
        </w:rPr>
        <w:t xml:space="preserve"> part of their discussion was on the issue of EU </w:t>
      </w:r>
      <w:r w:rsidR="00E51DEF">
        <w:rPr>
          <w:rFonts w:asciiTheme="minorBidi" w:eastAsia="Calibri" w:hAnsiTheme="minorBidi" w:cstheme="minorBidi"/>
          <w:bCs/>
          <w:szCs w:val="23"/>
        </w:rPr>
        <w:t>citizens’</w:t>
      </w:r>
      <w:r>
        <w:rPr>
          <w:rFonts w:asciiTheme="minorBidi" w:eastAsia="Calibri" w:hAnsiTheme="minorBidi" w:cstheme="minorBidi"/>
          <w:bCs/>
          <w:szCs w:val="23"/>
        </w:rPr>
        <w:t xml:space="preserve"> rights. </w:t>
      </w:r>
      <w:r w:rsidR="00D25259">
        <w:rPr>
          <w:rFonts w:asciiTheme="minorBidi" w:eastAsia="Calibri" w:hAnsiTheme="minorBidi" w:cstheme="minorBidi"/>
          <w:bCs/>
          <w:szCs w:val="23"/>
        </w:rPr>
        <w:t xml:space="preserve">It was agreed that Scottish local authorities and Scottish Ministers are keen to lessen anxiety amongst EU </w:t>
      </w:r>
      <w:r w:rsidR="00E51DEF">
        <w:rPr>
          <w:rFonts w:asciiTheme="minorBidi" w:eastAsia="Calibri" w:hAnsiTheme="minorBidi" w:cstheme="minorBidi"/>
          <w:bCs/>
          <w:szCs w:val="23"/>
        </w:rPr>
        <w:t>citizens</w:t>
      </w:r>
      <w:r w:rsidR="00D25259">
        <w:rPr>
          <w:rFonts w:asciiTheme="minorBidi" w:eastAsia="Calibri" w:hAnsiTheme="minorBidi" w:cstheme="minorBidi"/>
          <w:bCs/>
          <w:szCs w:val="23"/>
        </w:rPr>
        <w:t xml:space="preserve"> currently living in Scotland and communicate the benefits they have brought to our culture, economy and society. </w:t>
      </w:r>
    </w:p>
    <w:p w14:paraId="78891B06" w14:textId="77777777" w:rsidR="004960D6" w:rsidRPr="00C05C0B" w:rsidRDefault="004960D6" w:rsidP="004960D6">
      <w:pPr>
        <w:pStyle w:val="ListParagraph"/>
        <w:rPr>
          <w:rFonts w:asciiTheme="minorBidi" w:hAnsiTheme="minorBidi" w:cstheme="minorBidi"/>
          <w:szCs w:val="23"/>
          <w:lang w:eastAsia="zh-CN"/>
        </w:rPr>
      </w:pPr>
    </w:p>
    <w:p w14:paraId="3EDEA892" w14:textId="2C5E999E" w:rsidR="00D25259" w:rsidRPr="008419C4" w:rsidRDefault="00D25259" w:rsidP="004960D6">
      <w:pPr>
        <w:pStyle w:val="ListParagraph"/>
        <w:numPr>
          <w:ilvl w:val="0"/>
          <w:numId w:val="4"/>
        </w:numPr>
        <w:rPr>
          <w:rFonts w:asciiTheme="minorBidi" w:hAnsiTheme="minorBidi" w:cstheme="minorBidi"/>
          <w:szCs w:val="23"/>
          <w:lang w:eastAsia="zh-CN"/>
        </w:rPr>
      </w:pPr>
      <w:r>
        <w:rPr>
          <w:rFonts w:asciiTheme="minorBidi" w:eastAsia="Calibri" w:hAnsiTheme="minorBidi" w:cstheme="minorBidi"/>
          <w:bCs/>
          <w:szCs w:val="23"/>
        </w:rPr>
        <w:t>As a result of this discussion</w:t>
      </w:r>
      <w:r w:rsidR="00C032BB">
        <w:rPr>
          <w:rFonts w:asciiTheme="minorBidi" w:eastAsia="Calibri" w:hAnsiTheme="minorBidi" w:cstheme="minorBidi"/>
          <w:bCs/>
          <w:szCs w:val="23"/>
        </w:rPr>
        <w:t>,</w:t>
      </w:r>
      <w:r>
        <w:rPr>
          <w:rFonts w:asciiTheme="minorBidi" w:eastAsia="Calibri" w:hAnsiTheme="minorBidi" w:cstheme="minorBidi"/>
          <w:bCs/>
          <w:szCs w:val="23"/>
        </w:rPr>
        <w:t xml:space="preserve"> and with the agreement of Leaders in November 2017, COSLA’s Migration, Population and Diversity Team </w:t>
      </w:r>
      <w:r w:rsidR="005C1831">
        <w:rPr>
          <w:rFonts w:asciiTheme="minorBidi" w:eastAsia="Calibri" w:hAnsiTheme="minorBidi" w:cstheme="minorBidi"/>
          <w:bCs/>
          <w:szCs w:val="23"/>
        </w:rPr>
        <w:t>is</w:t>
      </w:r>
      <w:r>
        <w:rPr>
          <w:rFonts w:asciiTheme="minorBidi" w:eastAsia="Calibri" w:hAnsiTheme="minorBidi" w:cstheme="minorBidi"/>
          <w:bCs/>
          <w:szCs w:val="23"/>
        </w:rPr>
        <w:t xml:space="preserve"> </w:t>
      </w:r>
      <w:r w:rsidR="001F153E">
        <w:rPr>
          <w:rFonts w:asciiTheme="minorBidi" w:eastAsia="Calibri" w:hAnsiTheme="minorBidi" w:cstheme="minorBidi"/>
          <w:bCs/>
          <w:szCs w:val="23"/>
        </w:rPr>
        <w:t>work</w:t>
      </w:r>
      <w:r>
        <w:rPr>
          <w:rFonts w:asciiTheme="minorBidi" w:eastAsia="Calibri" w:hAnsiTheme="minorBidi" w:cstheme="minorBidi"/>
          <w:bCs/>
          <w:szCs w:val="23"/>
        </w:rPr>
        <w:t xml:space="preserve">ing the Scottish Government’s Migration and Free Movement of People Unit’s work </w:t>
      </w:r>
      <w:r w:rsidR="001F153E">
        <w:rPr>
          <w:rFonts w:asciiTheme="minorBidi" w:eastAsia="Calibri" w:hAnsiTheme="minorBidi" w:cstheme="minorBidi"/>
          <w:bCs/>
          <w:szCs w:val="23"/>
        </w:rPr>
        <w:t>to deliver</w:t>
      </w:r>
      <w:r w:rsidR="005C1831">
        <w:rPr>
          <w:rFonts w:asciiTheme="minorBidi" w:eastAsia="Calibri" w:hAnsiTheme="minorBidi" w:cstheme="minorBidi"/>
          <w:bCs/>
          <w:szCs w:val="23"/>
        </w:rPr>
        <w:t xml:space="preserve"> </w:t>
      </w:r>
      <w:r>
        <w:rPr>
          <w:rFonts w:asciiTheme="minorBidi" w:eastAsia="Calibri" w:hAnsiTheme="minorBidi" w:cstheme="minorBidi"/>
          <w:bCs/>
          <w:szCs w:val="23"/>
        </w:rPr>
        <w:t>regional engagement events</w:t>
      </w:r>
      <w:r w:rsidR="001F153E">
        <w:rPr>
          <w:rFonts w:asciiTheme="minorBidi" w:eastAsia="Calibri" w:hAnsiTheme="minorBidi" w:cstheme="minorBidi"/>
          <w:bCs/>
          <w:szCs w:val="23"/>
        </w:rPr>
        <w:t xml:space="preserve"> for EU citizens</w:t>
      </w:r>
      <w:r>
        <w:rPr>
          <w:rFonts w:asciiTheme="minorBidi" w:eastAsia="Calibri" w:hAnsiTheme="minorBidi" w:cstheme="minorBidi"/>
          <w:bCs/>
          <w:szCs w:val="23"/>
        </w:rPr>
        <w:t xml:space="preserve">.  The aim of the events is to provide a platform for Council Leaders and Scottish Ministers (Dr Allan and </w:t>
      </w:r>
      <w:r w:rsidR="00E33017">
        <w:rPr>
          <w:rFonts w:asciiTheme="minorBidi" w:eastAsia="Calibri" w:hAnsiTheme="minorBidi" w:cstheme="minorBidi"/>
          <w:bCs/>
          <w:szCs w:val="23"/>
        </w:rPr>
        <w:t xml:space="preserve">Fiona </w:t>
      </w:r>
      <w:proofErr w:type="spellStart"/>
      <w:r w:rsidR="00E33017">
        <w:rPr>
          <w:rFonts w:asciiTheme="minorBidi" w:eastAsia="Calibri" w:hAnsiTheme="minorBidi" w:cstheme="minorBidi"/>
          <w:bCs/>
          <w:szCs w:val="23"/>
        </w:rPr>
        <w:t>Hyslop</w:t>
      </w:r>
      <w:proofErr w:type="spellEnd"/>
      <w:r w:rsidR="00E33017">
        <w:rPr>
          <w:rFonts w:asciiTheme="minorBidi" w:eastAsia="Calibri" w:hAnsiTheme="minorBidi" w:cstheme="minorBidi"/>
          <w:bCs/>
          <w:szCs w:val="23"/>
        </w:rPr>
        <w:t xml:space="preserve">, </w:t>
      </w:r>
      <w:r>
        <w:rPr>
          <w:rFonts w:asciiTheme="minorBidi" w:eastAsia="Calibri" w:hAnsiTheme="minorBidi" w:cstheme="minorBidi"/>
          <w:bCs/>
          <w:szCs w:val="23"/>
        </w:rPr>
        <w:t>Cabinet Secretary for Culture, Tourism an</w:t>
      </w:r>
      <w:r w:rsidR="00E33017">
        <w:rPr>
          <w:rFonts w:asciiTheme="minorBidi" w:eastAsia="Calibri" w:hAnsiTheme="minorBidi" w:cstheme="minorBidi"/>
          <w:bCs/>
          <w:szCs w:val="23"/>
        </w:rPr>
        <w:t>d External Affairs</w:t>
      </w:r>
      <w:r>
        <w:rPr>
          <w:rFonts w:asciiTheme="minorBidi" w:eastAsia="Calibri" w:hAnsiTheme="minorBidi" w:cstheme="minorBidi"/>
          <w:bCs/>
          <w:szCs w:val="23"/>
        </w:rPr>
        <w:t xml:space="preserve">) to communicate and reinforce messages on the value we place on EU </w:t>
      </w:r>
      <w:r w:rsidR="00E51DEF">
        <w:rPr>
          <w:rFonts w:asciiTheme="minorBidi" w:eastAsia="Calibri" w:hAnsiTheme="minorBidi" w:cstheme="minorBidi"/>
          <w:bCs/>
          <w:szCs w:val="23"/>
        </w:rPr>
        <w:t>citizens</w:t>
      </w:r>
      <w:r>
        <w:rPr>
          <w:rFonts w:asciiTheme="minorBidi" w:eastAsia="Calibri" w:hAnsiTheme="minorBidi" w:cstheme="minorBidi"/>
          <w:bCs/>
          <w:szCs w:val="23"/>
        </w:rPr>
        <w:t xml:space="preserve"> in Scotland and their contribution to our communities.  </w:t>
      </w:r>
      <w:r w:rsidR="008419C4">
        <w:rPr>
          <w:rFonts w:asciiTheme="minorBidi" w:eastAsia="Calibri" w:hAnsiTheme="minorBidi" w:cstheme="minorBidi"/>
          <w:bCs/>
          <w:szCs w:val="23"/>
        </w:rPr>
        <w:t xml:space="preserve">The events are primarily an opportunity to hear the views and concerns of EU </w:t>
      </w:r>
      <w:r w:rsidR="00E51DEF">
        <w:rPr>
          <w:rFonts w:asciiTheme="minorBidi" w:eastAsia="Calibri" w:hAnsiTheme="minorBidi" w:cstheme="minorBidi"/>
          <w:bCs/>
          <w:szCs w:val="23"/>
        </w:rPr>
        <w:t>citizens</w:t>
      </w:r>
      <w:r w:rsidR="008419C4">
        <w:rPr>
          <w:rFonts w:asciiTheme="minorBidi" w:eastAsia="Calibri" w:hAnsiTheme="minorBidi" w:cstheme="minorBidi"/>
          <w:bCs/>
          <w:szCs w:val="23"/>
        </w:rPr>
        <w:t xml:space="preserve"> living in Scotland in order to shape Scottish Government and COSLA’s positions and best protect their interests. </w:t>
      </w:r>
    </w:p>
    <w:p w14:paraId="7EF5B862" w14:textId="77777777" w:rsidR="008419C4" w:rsidRPr="008419C4" w:rsidRDefault="008419C4" w:rsidP="008419C4">
      <w:pPr>
        <w:pStyle w:val="ListParagraph"/>
        <w:rPr>
          <w:rFonts w:asciiTheme="minorBidi" w:hAnsiTheme="minorBidi" w:cstheme="minorBidi"/>
          <w:szCs w:val="23"/>
          <w:lang w:eastAsia="zh-CN"/>
        </w:rPr>
      </w:pPr>
    </w:p>
    <w:p w14:paraId="33AF9584" w14:textId="739F2FCB" w:rsidR="008419C4" w:rsidRPr="001B6A40" w:rsidRDefault="00E33017" w:rsidP="001B6A40">
      <w:pPr>
        <w:pStyle w:val="ListParagraph"/>
        <w:numPr>
          <w:ilvl w:val="0"/>
          <w:numId w:val="4"/>
        </w:numPr>
        <w:rPr>
          <w:rFonts w:asciiTheme="minorBidi" w:hAnsiTheme="minorBidi" w:cstheme="minorBidi"/>
          <w:szCs w:val="23"/>
          <w:lang w:eastAsia="zh-CN"/>
        </w:rPr>
      </w:pPr>
      <w:r>
        <w:rPr>
          <w:rFonts w:asciiTheme="minorBidi" w:hAnsiTheme="minorBidi" w:cstheme="minorBidi"/>
          <w:szCs w:val="23"/>
          <w:lang w:eastAsia="zh-CN"/>
        </w:rPr>
        <w:t xml:space="preserve">To date, three </w:t>
      </w:r>
      <w:r w:rsidR="005E4A38">
        <w:rPr>
          <w:rFonts w:asciiTheme="minorBidi" w:hAnsiTheme="minorBidi" w:cstheme="minorBidi"/>
          <w:szCs w:val="23"/>
          <w:lang w:eastAsia="zh-CN"/>
        </w:rPr>
        <w:t xml:space="preserve">regional </w:t>
      </w:r>
      <w:r>
        <w:rPr>
          <w:rFonts w:asciiTheme="minorBidi" w:hAnsiTheme="minorBidi" w:cstheme="minorBidi"/>
          <w:szCs w:val="23"/>
          <w:lang w:eastAsia="zh-CN"/>
        </w:rPr>
        <w:t>events have taken place</w:t>
      </w:r>
      <w:r w:rsidR="00E62D65">
        <w:rPr>
          <w:rFonts w:asciiTheme="minorBidi" w:hAnsiTheme="minorBidi" w:cstheme="minorBidi"/>
          <w:szCs w:val="23"/>
          <w:lang w:eastAsia="zh-CN"/>
        </w:rPr>
        <w:t xml:space="preserve">, hosted by </w:t>
      </w:r>
      <w:r w:rsidR="008419C4">
        <w:rPr>
          <w:rFonts w:asciiTheme="minorBidi" w:hAnsiTheme="minorBidi" w:cstheme="minorBidi"/>
          <w:szCs w:val="23"/>
          <w:lang w:eastAsia="zh-CN"/>
        </w:rPr>
        <w:t>Fife</w:t>
      </w:r>
      <w:r w:rsidR="00E62D65">
        <w:rPr>
          <w:rFonts w:asciiTheme="minorBidi" w:hAnsiTheme="minorBidi" w:cstheme="minorBidi"/>
          <w:szCs w:val="23"/>
          <w:lang w:eastAsia="zh-CN"/>
        </w:rPr>
        <w:t xml:space="preserve"> Council</w:t>
      </w:r>
      <w:r w:rsidR="008419C4">
        <w:rPr>
          <w:rFonts w:asciiTheme="minorBidi" w:hAnsiTheme="minorBidi" w:cstheme="minorBidi"/>
          <w:szCs w:val="23"/>
          <w:lang w:eastAsia="zh-CN"/>
        </w:rPr>
        <w:t>, Dundee</w:t>
      </w:r>
      <w:r w:rsidR="00E62D65">
        <w:rPr>
          <w:rFonts w:asciiTheme="minorBidi" w:hAnsiTheme="minorBidi" w:cstheme="minorBidi"/>
          <w:szCs w:val="23"/>
          <w:lang w:eastAsia="zh-CN"/>
        </w:rPr>
        <w:t xml:space="preserve"> City Council</w:t>
      </w:r>
      <w:r w:rsidR="008419C4">
        <w:rPr>
          <w:rFonts w:asciiTheme="minorBidi" w:hAnsiTheme="minorBidi" w:cstheme="minorBidi"/>
          <w:szCs w:val="23"/>
          <w:lang w:eastAsia="zh-CN"/>
        </w:rPr>
        <w:t xml:space="preserve"> and Glasgow</w:t>
      </w:r>
      <w:r w:rsidR="00E62D65">
        <w:rPr>
          <w:rFonts w:asciiTheme="minorBidi" w:hAnsiTheme="minorBidi" w:cstheme="minorBidi"/>
          <w:szCs w:val="23"/>
          <w:lang w:eastAsia="zh-CN"/>
        </w:rPr>
        <w:t xml:space="preserve"> City Council</w:t>
      </w:r>
      <w:r w:rsidR="001B6A40">
        <w:rPr>
          <w:rFonts w:asciiTheme="minorBidi" w:hAnsiTheme="minorBidi" w:cstheme="minorBidi"/>
          <w:szCs w:val="23"/>
          <w:lang w:eastAsia="zh-CN"/>
        </w:rPr>
        <w:t xml:space="preserve">.  The </w:t>
      </w:r>
      <w:r w:rsidR="008419C4" w:rsidRPr="001B6A40">
        <w:rPr>
          <w:rFonts w:asciiTheme="minorBidi" w:hAnsiTheme="minorBidi" w:cstheme="minorBidi"/>
          <w:szCs w:val="23"/>
          <w:lang w:eastAsia="zh-CN"/>
        </w:rPr>
        <w:t xml:space="preserve">events </w:t>
      </w:r>
      <w:r w:rsidR="001B6A40">
        <w:rPr>
          <w:rFonts w:asciiTheme="minorBidi" w:hAnsiTheme="minorBidi" w:cstheme="minorBidi"/>
          <w:szCs w:val="23"/>
          <w:lang w:eastAsia="zh-CN"/>
        </w:rPr>
        <w:t xml:space="preserve">have been </w:t>
      </w:r>
      <w:r w:rsidR="008419C4" w:rsidRPr="001B6A40">
        <w:rPr>
          <w:rFonts w:asciiTheme="minorBidi" w:hAnsiTheme="minorBidi" w:cstheme="minorBidi"/>
          <w:szCs w:val="23"/>
          <w:lang w:eastAsia="zh-CN"/>
        </w:rPr>
        <w:t>well attended</w:t>
      </w:r>
      <w:r w:rsidR="00D81197">
        <w:rPr>
          <w:rFonts w:asciiTheme="minorBidi" w:hAnsiTheme="minorBidi" w:cstheme="minorBidi"/>
          <w:szCs w:val="23"/>
          <w:lang w:eastAsia="zh-CN"/>
        </w:rPr>
        <w:t>, with a</w:t>
      </w:r>
      <w:r w:rsidR="00D81197" w:rsidRPr="001B6A40">
        <w:rPr>
          <w:rFonts w:asciiTheme="minorBidi" w:hAnsiTheme="minorBidi" w:cstheme="minorBidi"/>
          <w:szCs w:val="23"/>
          <w:lang w:eastAsia="zh-CN"/>
        </w:rPr>
        <w:t xml:space="preserve"> wide range of </w:t>
      </w:r>
      <w:r w:rsidR="00D81197">
        <w:rPr>
          <w:rFonts w:asciiTheme="minorBidi" w:hAnsiTheme="minorBidi" w:cstheme="minorBidi"/>
          <w:szCs w:val="23"/>
          <w:lang w:eastAsia="zh-CN"/>
        </w:rPr>
        <w:t xml:space="preserve">EU nationals </w:t>
      </w:r>
      <w:r w:rsidR="00D81197" w:rsidRPr="001B6A40">
        <w:rPr>
          <w:rFonts w:asciiTheme="minorBidi" w:hAnsiTheme="minorBidi" w:cstheme="minorBidi"/>
          <w:szCs w:val="23"/>
          <w:lang w:eastAsia="zh-CN"/>
        </w:rPr>
        <w:t>represented in the audience</w:t>
      </w:r>
      <w:r w:rsidR="00D81197">
        <w:rPr>
          <w:rFonts w:asciiTheme="minorBidi" w:hAnsiTheme="minorBidi" w:cstheme="minorBidi"/>
          <w:szCs w:val="23"/>
          <w:lang w:eastAsia="zh-CN"/>
        </w:rPr>
        <w:t xml:space="preserve">s.  This has included nationals of both </w:t>
      </w:r>
      <w:r w:rsidR="00D81197" w:rsidRPr="001B6A40">
        <w:rPr>
          <w:rFonts w:asciiTheme="minorBidi" w:hAnsiTheme="minorBidi" w:cstheme="minorBidi"/>
          <w:szCs w:val="23"/>
          <w:lang w:eastAsia="zh-CN"/>
        </w:rPr>
        <w:t>‘old’ and ‘new’ EU countries</w:t>
      </w:r>
      <w:r w:rsidR="00D81197">
        <w:rPr>
          <w:rFonts w:asciiTheme="minorBidi" w:hAnsiTheme="minorBidi" w:cstheme="minorBidi"/>
          <w:szCs w:val="23"/>
          <w:lang w:eastAsia="zh-CN"/>
        </w:rPr>
        <w:t>, and people who have been in Scotland for both short and long periods of time</w:t>
      </w:r>
      <w:r w:rsidR="008419C4" w:rsidRPr="001B6A40">
        <w:rPr>
          <w:rFonts w:asciiTheme="minorBidi" w:hAnsiTheme="minorBidi" w:cstheme="minorBidi"/>
          <w:szCs w:val="23"/>
          <w:lang w:eastAsia="zh-CN"/>
        </w:rPr>
        <w:t>.  The audience</w:t>
      </w:r>
      <w:r w:rsidR="00B55B28">
        <w:rPr>
          <w:rFonts w:asciiTheme="minorBidi" w:hAnsiTheme="minorBidi" w:cstheme="minorBidi"/>
          <w:szCs w:val="23"/>
          <w:lang w:eastAsia="zh-CN"/>
        </w:rPr>
        <w:t>s</w:t>
      </w:r>
      <w:r w:rsidR="008419C4" w:rsidRPr="001B6A40">
        <w:rPr>
          <w:rFonts w:asciiTheme="minorBidi" w:hAnsiTheme="minorBidi" w:cstheme="minorBidi"/>
          <w:szCs w:val="23"/>
          <w:lang w:eastAsia="zh-CN"/>
        </w:rPr>
        <w:t xml:space="preserve"> ha</w:t>
      </w:r>
      <w:r w:rsidR="00B55B28">
        <w:rPr>
          <w:rFonts w:asciiTheme="minorBidi" w:hAnsiTheme="minorBidi" w:cstheme="minorBidi"/>
          <w:szCs w:val="23"/>
          <w:lang w:eastAsia="zh-CN"/>
        </w:rPr>
        <w:t>ve</w:t>
      </w:r>
      <w:r w:rsidR="00754231">
        <w:rPr>
          <w:rFonts w:asciiTheme="minorBidi" w:hAnsiTheme="minorBidi" w:cstheme="minorBidi"/>
          <w:szCs w:val="23"/>
          <w:lang w:eastAsia="zh-CN"/>
        </w:rPr>
        <w:t xml:space="preserve"> </w:t>
      </w:r>
      <w:r w:rsidR="008419C4" w:rsidRPr="001B6A40">
        <w:rPr>
          <w:rFonts w:asciiTheme="minorBidi" w:hAnsiTheme="minorBidi" w:cstheme="minorBidi"/>
          <w:szCs w:val="23"/>
          <w:lang w:eastAsia="zh-CN"/>
        </w:rPr>
        <w:t xml:space="preserve">been very engaged and informed on the </w:t>
      </w:r>
      <w:r w:rsidR="001B6A40">
        <w:rPr>
          <w:rFonts w:asciiTheme="minorBidi" w:hAnsiTheme="minorBidi" w:cstheme="minorBidi"/>
          <w:szCs w:val="23"/>
          <w:lang w:eastAsia="zh-CN"/>
        </w:rPr>
        <w:t xml:space="preserve">Brexit debate and the events have generated </w:t>
      </w:r>
      <w:r w:rsidR="008419C4" w:rsidRPr="001B6A40">
        <w:rPr>
          <w:rFonts w:asciiTheme="minorBidi" w:hAnsiTheme="minorBidi" w:cstheme="minorBidi"/>
          <w:szCs w:val="23"/>
          <w:lang w:eastAsia="zh-CN"/>
        </w:rPr>
        <w:t>useful and inform</w:t>
      </w:r>
      <w:r w:rsidR="00754231">
        <w:rPr>
          <w:rFonts w:asciiTheme="minorBidi" w:hAnsiTheme="minorBidi" w:cstheme="minorBidi"/>
          <w:szCs w:val="23"/>
          <w:lang w:eastAsia="zh-CN"/>
        </w:rPr>
        <w:t>ative discussions</w:t>
      </w:r>
      <w:r w:rsidR="00BA5FD8">
        <w:rPr>
          <w:rFonts w:asciiTheme="minorBidi" w:hAnsiTheme="minorBidi" w:cstheme="minorBidi"/>
          <w:szCs w:val="23"/>
          <w:lang w:eastAsia="zh-CN"/>
        </w:rPr>
        <w:t>, as well as very powerful accounts of the contribution that EU migrants have made, a</w:t>
      </w:r>
      <w:r w:rsidR="000A1559">
        <w:rPr>
          <w:rFonts w:asciiTheme="minorBidi" w:hAnsiTheme="minorBidi" w:cstheme="minorBidi"/>
          <w:szCs w:val="23"/>
          <w:lang w:eastAsia="zh-CN"/>
        </w:rPr>
        <w:t>nd continue to make</w:t>
      </w:r>
      <w:r w:rsidR="00754231">
        <w:rPr>
          <w:rFonts w:asciiTheme="minorBidi" w:hAnsiTheme="minorBidi" w:cstheme="minorBidi"/>
          <w:szCs w:val="23"/>
          <w:lang w:eastAsia="zh-CN"/>
        </w:rPr>
        <w:t xml:space="preserve">.  </w:t>
      </w:r>
      <w:r w:rsidR="003858F1">
        <w:rPr>
          <w:rFonts w:asciiTheme="minorBidi" w:hAnsiTheme="minorBidi" w:cstheme="minorBidi"/>
          <w:szCs w:val="23"/>
          <w:lang w:eastAsia="zh-CN"/>
        </w:rPr>
        <w:t>For instance, t</w:t>
      </w:r>
      <w:r w:rsidR="004345EE" w:rsidRPr="001B6A40">
        <w:rPr>
          <w:rFonts w:asciiTheme="minorBidi" w:hAnsiTheme="minorBidi" w:cstheme="minorBidi"/>
          <w:szCs w:val="23"/>
          <w:lang w:eastAsia="zh-CN"/>
        </w:rPr>
        <w:t xml:space="preserve">here </w:t>
      </w:r>
      <w:r w:rsidR="00DE71B2">
        <w:rPr>
          <w:rFonts w:asciiTheme="minorBidi" w:hAnsiTheme="minorBidi" w:cstheme="minorBidi"/>
          <w:szCs w:val="23"/>
          <w:lang w:eastAsia="zh-CN"/>
        </w:rPr>
        <w:t>have been</w:t>
      </w:r>
      <w:r w:rsidR="00662B8B">
        <w:rPr>
          <w:rFonts w:asciiTheme="minorBidi" w:hAnsiTheme="minorBidi" w:cstheme="minorBidi"/>
          <w:szCs w:val="23"/>
          <w:lang w:eastAsia="zh-CN"/>
        </w:rPr>
        <w:t xml:space="preserve"> </w:t>
      </w:r>
      <w:r w:rsidR="004345EE" w:rsidRPr="001B6A40">
        <w:rPr>
          <w:rFonts w:asciiTheme="minorBidi" w:hAnsiTheme="minorBidi" w:cstheme="minorBidi"/>
          <w:szCs w:val="23"/>
          <w:lang w:eastAsia="zh-CN"/>
        </w:rPr>
        <w:t xml:space="preserve">profound comments </w:t>
      </w:r>
      <w:r w:rsidR="001B6A40" w:rsidRPr="001B6A40">
        <w:rPr>
          <w:rFonts w:asciiTheme="minorBidi" w:hAnsiTheme="minorBidi" w:cstheme="minorBidi"/>
          <w:szCs w:val="23"/>
          <w:lang w:eastAsia="zh-CN"/>
        </w:rPr>
        <w:t xml:space="preserve">from people </w:t>
      </w:r>
      <w:r w:rsidR="004345EE" w:rsidRPr="001B6A40">
        <w:rPr>
          <w:rFonts w:asciiTheme="minorBidi" w:hAnsiTheme="minorBidi" w:cstheme="minorBidi"/>
          <w:szCs w:val="23"/>
          <w:lang w:eastAsia="zh-CN"/>
        </w:rPr>
        <w:t>who have lived in Scotland for</w:t>
      </w:r>
      <w:r w:rsidR="001B6A40" w:rsidRPr="001B6A40">
        <w:rPr>
          <w:rFonts w:asciiTheme="minorBidi" w:hAnsiTheme="minorBidi" w:cstheme="minorBidi"/>
          <w:szCs w:val="23"/>
          <w:lang w:eastAsia="zh-CN"/>
        </w:rPr>
        <w:t xml:space="preserve"> decades, contributed </w:t>
      </w:r>
      <w:r w:rsidR="001B6A40">
        <w:rPr>
          <w:rFonts w:asciiTheme="minorBidi" w:hAnsiTheme="minorBidi" w:cstheme="minorBidi"/>
          <w:szCs w:val="23"/>
          <w:lang w:eastAsia="zh-CN"/>
        </w:rPr>
        <w:t xml:space="preserve">to </w:t>
      </w:r>
      <w:r w:rsidR="001B6A40" w:rsidRPr="001B6A40">
        <w:rPr>
          <w:rFonts w:asciiTheme="minorBidi" w:hAnsiTheme="minorBidi" w:cstheme="minorBidi"/>
          <w:szCs w:val="23"/>
          <w:lang w:eastAsia="zh-CN"/>
        </w:rPr>
        <w:t>our economy</w:t>
      </w:r>
      <w:r w:rsidR="00662B8B">
        <w:rPr>
          <w:rFonts w:asciiTheme="minorBidi" w:hAnsiTheme="minorBidi" w:cstheme="minorBidi"/>
          <w:szCs w:val="23"/>
          <w:lang w:eastAsia="zh-CN"/>
        </w:rPr>
        <w:t xml:space="preserve"> and </w:t>
      </w:r>
      <w:r w:rsidR="004345EE" w:rsidRPr="001B6A40">
        <w:rPr>
          <w:rFonts w:asciiTheme="minorBidi" w:hAnsiTheme="minorBidi" w:cstheme="minorBidi"/>
          <w:szCs w:val="23"/>
          <w:lang w:eastAsia="zh-CN"/>
        </w:rPr>
        <w:t>chosen to have and bring up their children</w:t>
      </w:r>
      <w:r w:rsidR="001B6A40">
        <w:rPr>
          <w:rFonts w:asciiTheme="minorBidi" w:hAnsiTheme="minorBidi" w:cstheme="minorBidi"/>
          <w:szCs w:val="23"/>
          <w:lang w:eastAsia="zh-CN"/>
        </w:rPr>
        <w:t xml:space="preserve"> in Scotland</w:t>
      </w:r>
      <w:r w:rsidR="001B6A40" w:rsidRPr="001B6A40">
        <w:rPr>
          <w:rFonts w:asciiTheme="minorBidi" w:hAnsiTheme="minorBidi" w:cstheme="minorBidi"/>
          <w:szCs w:val="23"/>
          <w:lang w:eastAsia="zh-CN"/>
        </w:rPr>
        <w:t xml:space="preserve">, </w:t>
      </w:r>
      <w:r w:rsidR="001A1FF6">
        <w:rPr>
          <w:rFonts w:asciiTheme="minorBidi" w:hAnsiTheme="minorBidi" w:cstheme="minorBidi"/>
          <w:szCs w:val="23"/>
          <w:lang w:eastAsia="zh-CN"/>
        </w:rPr>
        <w:t xml:space="preserve">but who </w:t>
      </w:r>
      <w:r w:rsidR="001B6A40" w:rsidRPr="001B6A40">
        <w:rPr>
          <w:rFonts w:asciiTheme="minorBidi" w:hAnsiTheme="minorBidi" w:cstheme="minorBidi"/>
          <w:szCs w:val="23"/>
          <w:lang w:eastAsia="zh-CN"/>
        </w:rPr>
        <w:t xml:space="preserve">now believe </w:t>
      </w:r>
      <w:r w:rsidR="001A1FF6">
        <w:rPr>
          <w:rFonts w:asciiTheme="minorBidi" w:hAnsiTheme="minorBidi" w:cstheme="minorBidi"/>
          <w:szCs w:val="23"/>
          <w:lang w:eastAsia="zh-CN"/>
        </w:rPr>
        <w:t xml:space="preserve">that </w:t>
      </w:r>
      <w:r w:rsidR="004345EE" w:rsidRPr="001B6A40">
        <w:rPr>
          <w:rFonts w:asciiTheme="minorBidi" w:hAnsiTheme="minorBidi" w:cstheme="minorBidi"/>
          <w:szCs w:val="23"/>
          <w:lang w:eastAsia="zh-CN"/>
        </w:rPr>
        <w:t>their right to be here</w:t>
      </w:r>
      <w:r w:rsidR="001B6A40" w:rsidRPr="001B6A40">
        <w:rPr>
          <w:rFonts w:asciiTheme="minorBidi" w:hAnsiTheme="minorBidi" w:cstheme="minorBidi"/>
          <w:szCs w:val="23"/>
          <w:lang w:eastAsia="zh-CN"/>
        </w:rPr>
        <w:t xml:space="preserve"> is being</w:t>
      </w:r>
      <w:r w:rsidR="004345EE" w:rsidRPr="001B6A40">
        <w:rPr>
          <w:rFonts w:asciiTheme="minorBidi" w:hAnsiTheme="minorBidi" w:cstheme="minorBidi"/>
          <w:szCs w:val="23"/>
          <w:lang w:eastAsia="zh-CN"/>
        </w:rPr>
        <w:t xml:space="preserve"> questioned</w:t>
      </w:r>
      <w:r w:rsidR="001B6A40" w:rsidRPr="001B6A40">
        <w:rPr>
          <w:rFonts w:asciiTheme="minorBidi" w:hAnsiTheme="minorBidi" w:cstheme="minorBidi"/>
          <w:szCs w:val="23"/>
          <w:lang w:eastAsia="zh-CN"/>
        </w:rPr>
        <w:t xml:space="preserve"> and their contribution undervalued</w:t>
      </w:r>
      <w:r w:rsidR="004345EE" w:rsidRPr="001B6A40">
        <w:rPr>
          <w:rFonts w:asciiTheme="minorBidi" w:hAnsiTheme="minorBidi" w:cstheme="minorBidi"/>
          <w:szCs w:val="23"/>
          <w:lang w:eastAsia="zh-CN"/>
        </w:rPr>
        <w:t xml:space="preserve">.  </w:t>
      </w:r>
    </w:p>
    <w:p w14:paraId="7207C3FD" w14:textId="77777777" w:rsidR="00D25259" w:rsidRPr="00D25259" w:rsidRDefault="00D25259" w:rsidP="00D25259">
      <w:pPr>
        <w:pStyle w:val="ListParagraph"/>
        <w:rPr>
          <w:rFonts w:asciiTheme="minorBidi" w:eastAsia="Calibri" w:hAnsiTheme="minorBidi" w:cstheme="minorBidi"/>
          <w:bCs/>
          <w:szCs w:val="23"/>
        </w:rPr>
      </w:pPr>
    </w:p>
    <w:p w14:paraId="2EF6B55A" w14:textId="1E5B0C49" w:rsidR="008248AA" w:rsidRPr="008248AA" w:rsidRDefault="008248AA" w:rsidP="004960D6">
      <w:pPr>
        <w:pStyle w:val="ListParagraph"/>
        <w:numPr>
          <w:ilvl w:val="0"/>
          <w:numId w:val="4"/>
        </w:numPr>
        <w:rPr>
          <w:rFonts w:asciiTheme="minorBidi" w:hAnsiTheme="minorBidi" w:cstheme="minorBidi"/>
          <w:szCs w:val="23"/>
          <w:lang w:eastAsia="zh-CN"/>
        </w:rPr>
      </w:pPr>
      <w:r>
        <w:rPr>
          <w:rFonts w:asciiTheme="minorBidi" w:eastAsia="Calibri" w:hAnsiTheme="minorBidi" w:cstheme="minorBidi"/>
          <w:bCs/>
          <w:szCs w:val="23"/>
        </w:rPr>
        <w:lastRenderedPageBreak/>
        <w:t>The events have provided an excellent opportunity to under</w:t>
      </w:r>
      <w:r w:rsidR="00EE4BAF">
        <w:rPr>
          <w:rFonts w:asciiTheme="minorBidi" w:eastAsia="Calibri" w:hAnsiTheme="minorBidi" w:cstheme="minorBidi"/>
          <w:bCs/>
          <w:szCs w:val="23"/>
        </w:rPr>
        <w:t>stand people’s</w:t>
      </w:r>
      <w:r>
        <w:rPr>
          <w:rFonts w:asciiTheme="minorBidi" w:eastAsia="Calibri" w:hAnsiTheme="minorBidi" w:cstheme="minorBidi"/>
          <w:bCs/>
          <w:szCs w:val="23"/>
        </w:rPr>
        <w:t xml:space="preserve"> key concerns.  </w:t>
      </w:r>
      <w:r w:rsidR="00EE4BAF">
        <w:rPr>
          <w:rFonts w:asciiTheme="minorBidi" w:eastAsia="Calibri" w:hAnsiTheme="minorBidi" w:cstheme="minorBidi"/>
          <w:bCs/>
          <w:szCs w:val="23"/>
        </w:rPr>
        <w:t xml:space="preserve">The overwhelming feeling throughout all the events </w:t>
      </w:r>
      <w:r w:rsidR="00D97A4A">
        <w:rPr>
          <w:rFonts w:asciiTheme="minorBidi" w:eastAsia="Calibri" w:hAnsiTheme="minorBidi" w:cstheme="minorBidi"/>
          <w:bCs/>
          <w:szCs w:val="23"/>
        </w:rPr>
        <w:t>is</w:t>
      </w:r>
      <w:r w:rsidR="00EE4BAF">
        <w:rPr>
          <w:rFonts w:asciiTheme="minorBidi" w:eastAsia="Calibri" w:hAnsiTheme="minorBidi" w:cstheme="minorBidi"/>
          <w:bCs/>
          <w:szCs w:val="23"/>
        </w:rPr>
        <w:t xml:space="preserve"> of uncertain</w:t>
      </w:r>
      <w:r w:rsidR="00E92CF5">
        <w:rPr>
          <w:rFonts w:asciiTheme="minorBidi" w:eastAsia="Calibri" w:hAnsiTheme="minorBidi" w:cstheme="minorBidi"/>
          <w:bCs/>
          <w:szCs w:val="23"/>
        </w:rPr>
        <w:t>ty</w:t>
      </w:r>
      <w:r w:rsidR="0045082E">
        <w:rPr>
          <w:rFonts w:asciiTheme="minorBidi" w:eastAsia="Calibri" w:hAnsiTheme="minorBidi" w:cstheme="minorBidi"/>
          <w:bCs/>
          <w:szCs w:val="23"/>
        </w:rPr>
        <w:t xml:space="preserve"> and concern</w:t>
      </w:r>
      <w:r w:rsidR="00EE4BAF">
        <w:rPr>
          <w:rFonts w:asciiTheme="minorBidi" w:eastAsia="Calibri" w:hAnsiTheme="minorBidi" w:cstheme="minorBidi"/>
          <w:bCs/>
          <w:szCs w:val="23"/>
        </w:rPr>
        <w:t xml:space="preserve">.  </w:t>
      </w:r>
      <w:r>
        <w:rPr>
          <w:rFonts w:asciiTheme="minorBidi" w:eastAsia="Calibri" w:hAnsiTheme="minorBidi" w:cstheme="minorBidi"/>
          <w:bCs/>
          <w:szCs w:val="23"/>
        </w:rPr>
        <w:t>Some of the</w:t>
      </w:r>
      <w:r w:rsidR="00792EBE">
        <w:rPr>
          <w:rFonts w:asciiTheme="minorBidi" w:eastAsia="Calibri" w:hAnsiTheme="minorBidi" w:cstheme="minorBidi"/>
          <w:bCs/>
          <w:szCs w:val="23"/>
        </w:rPr>
        <w:t xml:space="preserve"> key points raised include the following</w:t>
      </w:r>
      <w:r>
        <w:rPr>
          <w:rFonts w:asciiTheme="minorBidi" w:eastAsia="Calibri" w:hAnsiTheme="minorBidi" w:cstheme="minorBidi"/>
          <w:bCs/>
          <w:szCs w:val="23"/>
        </w:rPr>
        <w:t>:</w:t>
      </w:r>
    </w:p>
    <w:p w14:paraId="4997FBA9" w14:textId="77777777" w:rsidR="008248AA" w:rsidRPr="008248AA" w:rsidRDefault="008248AA" w:rsidP="008248AA">
      <w:pPr>
        <w:pStyle w:val="ListParagraph"/>
        <w:rPr>
          <w:rFonts w:asciiTheme="minorBidi" w:eastAsia="Calibri" w:hAnsiTheme="minorBidi" w:cstheme="minorBidi"/>
          <w:bCs/>
          <w:szCs w:val="23"/>
        </w:rPr>
      </w:pPr>
    </w:p>
    <w:p w14:paraId="669E648C" w14:textId="7691A67D" w:rsidR="0037473F" w:rsidRPr="0037473F" w:rsidRDefault="00C026E8" w:rsidP="008248AA">
      <w:pPr>
        <w:pStyle w:val="ListParagraph"/>
        <w:numPr>
          <w:ilvl w:val="0"/>
          <w:numId w:val="7"/>
        </w:numPr>
        <w:rPr>
          <w:rFonts w:asciiTheme="minorBidi" w:hAnsiTheme="minorBidi" w:cstheme="minorBidi"/>
          <w:szCs w:val="23"/>
          <w:lang w:eastAsia="zh-CN"/>
        </w:rPr>
      </w:pPr>
      <w:r>
        <w:rPr>
          <w:rFonts w:asciiTheme="minorBidi" w:eastAsia="Calibri" w:hAnsiTheme="minorBidi" w:cstheme="minorBidi"/>
          <w:bCs/>
          <w:szCs w:val="23"/>
        </w:rPr>
        <w:t>Questions around the s</w:t>
      </w:r>
      <w:r w:rsidR="008248AA">
        <w:rPr>
          <w:rFonts w:asciiTheme="minorBidi" w:eastAsia="Calibri" w:hAnsiTheme="minorBidi" w:cstheme="minorBidi"/>
          <w:bCs/>
          <w:szCs w:val="23"/>
        </w:rPr>
        <w:t>et</w:t>
      </w:r>
      <w:r w:rsidR="007518B1">
        <w:rPr>
          <w:rFonts w:asciiTheme="minorBidi" w:eastAsia="Calibri" w:hAnsiTheme="minorBidi" w:cstheme="minorBidi"/>
          <w:bCs/>
          <w:szCs w:val="23"/>
        </w:rPr>
        <w:t>tlement</w:t>
      </w:r>
      <w:r w:rsidR="0091298C">
        <w:rPr>
          <w:rFonts w:asciiTheme="minorBidi" w:eastAsia="Calibri" w:hAnsiTheme="minorBidi" w:cstheme="minorBidi"/>
          <w:bCs/>
          <w:szCs w:val="23"/>
        </w:rPr>
        <w:t xml:space="preserve"> process</w:t>
      </w:r>
      <w:r w:rsidR="00CE2F8A">
        <w:rPr>
          <w:rFonts w:asciiTheme="minorBidi" w:eastAsia="Calibri" w:hAnsiTheme="minorBidi" w:cstheme="minorBidi"/>
          <w:bCs/>
          <w:szCs w:val="23"/>
        </w:rPr>
        <w:t xml:space="preserve"> – this has been </w:t>
      </w:r>
      <w:r w:rsidR="007518B1">
        <w:rPr>
          <w:rFonts w:asciiTheme="minorBidi" w:eastAsia="Calibri" w:hAnsiTheme="minorBidi" w:cstheme="minorBidi"/>
          <w:bCs/>
          <w:szCs w:val="23"/>
        </w:rPr>
        <w:t>the priority</w:t>
      </w:r>
      <w:r w:rsidR="008248AA">
        <w:rPr>
          <w:rFonts w:asciiTheme="minorBidi" w:eastAsia="Calibri" w:hAnsiTheme="minorBidi" w:cstheme="minorBidi"/>
          <w:bCs/>
          <w:szCs w:val="23"/>
        </w:rPr>
        <w:t xml:space="preserve"> issue </w:t>
      </w:r>
      <w:r w:rsidR="0091298C">
        <w:rPr>
          <w:rFonts w:asciiTheme="minorBidi" w:eastAsia="Calibri" w:hAnsiTheme="minorBidi" w:cstheme="minorBidi"/>
          <w:bCs/>
          <w:szCs w:val="23"/>
        </w:rPr>
        <w:t>in</w:t>
      </w:r>
      <w:r w:rsidR="008248AA">
        <w:rPr>
          <w:rFonts w:asciiTheme="minorBidi" w:eastAsia="Calibri" w:hAnsiTheme="minorBidi" w:cstheme="minorBidi"/>
          <w:bCs/>
          <w:szCs w:val="23"/>
        </w:rPr>
        <w:t xml:space="preserve"> all </w:t>
      </w:r>
      <w:r w:rsidR="0091298C">
        <w:rPr>
          <w:rFonts w:asciiTheme="minorBidi" w:eastAsia="Calibri" w:hAnsiTheme="minorBidi" w:cstheme="minorBidi"/>
          <w:bCs/>
          <w:szCs w:val="23"/>
        </w:rPr>
        <w:t xml:space="preserve">of </w:t>
      </w:r>
      <w:r w:rsidR="008248AA">
        <w:rPr>
          <w:rFonts w:asciiTheme="minorBidi" w:eastAsia="Calibri" w:hAnsiTheme="minorBidi" w:cstheme="minorBidi"/>
          <w:bCs/>
          <w:szCs w:val="23"/>
        </w:rPr>
        <w:t>the events</w:t>
      </w:r>
      <w:r w:rsidR="00546882">
        <w:rPr>
          <w:rFonts w:asciiTheme="minorBidi" w:eastAsia="Calibri" w:hAnsiTheme="minorBidi" w:cstheme="minorBidi"/>
          <w:bCs/>
          <w:szCs w:val="23"/>
        </w:rPr>
        <w:t>.  This has been</w:t>
      </w:r>
      <w:r w:rsidR="008248AA">
        <w:rPr>
          <w:rFonts w:asciiTheme="minorBidi" w:eastAsia="Calibri" w:hAnsiTheme="minorBidi" w:cstheme="minorBidi"/>
          <w:bCs/>
          <w:szCs w:val="23"/>
        </w:rPr>
        <w:t xml:space="preserve"> i</w:t>
      </w:r>
      <w:r w:rsidR="007518B1">
        <w:rPr>
          <w:rFonts w:asciiTheme="minorBidi" w:eastAsia="Calibri" w:hAnsiTheme="minorBidi" w:cstheme="minorBidi"/>
          <w:bCs/>
          <w:szCs w:val="23"/>
        </w:rPr>
        <w:t>n relation to</w:t>
      </w:r>
      <w:r w:rsidR="0037473F">
        <w:rPr>
          <w:rFonts w:asciiTheme="minorBidi" w:eastAsia="Calibri" w:hAnsiTheme="minorBidi" w:cstheme="minorBidi"/>
          <w:bCs/>
          <w:szCs w:val="23"/>
        </w:rPr>
        <w:t xml:space="preserve"> </w:t>
      </w:r>
      <w:r w:rsidR="008248AA">
        <w:rPr>
          <w:rFonts w:asciiTheme="minorBidi" w:eastAsia="Calibri" w:hAnsiTheme="minorBidi" w:cstheme="minorBidi"/>
          <w:bCs/>
          <w:szCs w:val="23"/>
        </w:rPr>
        <w:t>accessing information/advice</w:t>
      </w:r>
      <w:r w:rsidR="008533D9">
        <w:rPr>
          <w:rFonts w:asciiTheme="minorBidi" w:eastAsia="Calibri" w:hAnsiTheme="minorBidi" w:cstheme="minorBidi"/>
          <w:bCs/>
          <w:szCs w:val="23"/>
        </w:rPr>
        <w:t>;</w:t>
      </w:r>
      <w:r w:rsidR="0037473F">
        <w:rPr>
          <w:rFonts w:asciiTheme="minorBidi" w:eastAsia="Calibri" w:hAnsiTheme="minorBidi" w:cstheme="minorBidi"/>
          <w:bCs/>
          <w:szCs w:val="23"/>
        </w:rPr>
        <w:t xml:space="preserve"> </w:t>
      </w:r>
      <w:r w:rsidR="003B3BBF">
        <w:rPr>
          <w:rFonts w:asciiTheme="minorBidi" w:eastAsia="Calibri" w:hAnsiTheme="minorBidi" w:cstheme="minorBidi"/>
          <w:bCs/>
          <w:szCs w:val="23"/>
        </w:rPr>
        <w:t xml:space="preserve">seeking </w:t>
      </w:r>
      <w:r w:rsidR="004345EE">
        <w:rPr>
          <w:rFonts w:asciiTheme="minorBidi" w:eastAsia="Calibri" w:hAnsiTheme="minorBidi" w:cstheme="minorBidi"/>
          <w:bCs/>
          <w:szCs w:val="23"/>
        </w:rPr>
        <w:t xml:space="preserve">clarity on </w:t>
      </w:r>
      <w:r w:rsidR="003B3BBF">
        <w:rPr>
          <w:rFonts w:asciiTheme="minorBidi" w:eastAsia="Calibri" w:hAnsiTheme="minorBidi" w:cstheme="minorBidi"/>
          <w:bCs/>
          <w:szCs w:val="23"/>
        </w:rPr>
        <w:t>the position beyond</w:t>
      </w:r>
      <w:r w:rsidR="004345EE">
        <w:rPr>
          <w:rFonts w:asciiTheme="minorBidi" w:eastAsia="Calibri" w:hAnsiTheme="minorBidi" w:cstheme="minorBidi"/>
          <w:bCs/>
          <w:szCs w:val="23"/>
        </w:rPr>
        <w:t xml:space="preserve"> the transition period</w:t>
      </w:r>
      <w:r w:rsidR="00F50F4B">
        <w:rPr>
          <w:rFonts w:asciiTheme="minorBidi" w:eastAsia="Calibri" w:hAnsiTheme="minorBidi" w:cstheme="minorBidi"/>
          <w:bCs/>
          <w:szCs w:val="23"/>
        </w:rPr>
        <w:t>;</w:t>
      </w:r>
      <w:r w:rsidR="004345EE">
        <w:rPr>
          <w:rFonts w:asciiTheme="minorBidi" w:eastAsia="Calibri" w:hAnsiTheme="minorBidi" w:cstheme="minorBidi"/>
          <w:bCs/>
          <w:szCs w:val="23"/>
        </w:rPr>
        <w:t xml:space="preserve"> </w:t>
      </w:r>
      <w:r w:rsidR="008533D9">
        <w:rPr>
          <w:rFonts w:asciiTheme="minorBidi" w:eastAsia="Calibri" w:hAnsiTheme="minorBidi" w:cstheme="minorBidi"/>
          <w:bCs/>
          <w:szCs w:val="23"/>
        </w:rPr>
        <w:t xml:space="preserve">people’s </w:t>
      </w:r>
      <w:r w:rsidR="00EE4BAF">
        <w:rPr>
          <w:rFonts w:asciiTheme="minorBidi" w:eastAsia="Calibri" w:hAnsiTheme="minorBidi" w:cstheme="minorBidi"/>
          <w:bCs/>
          <w:szCs w:val="23"/>
        </w:rPr>
        <w:t>experience</w:t>
      </w:r>
      <w:r w:rsidR="008533D9">
        <w:rPr>
          <w:rFonts w:asciiTheme="minorBidi" w:eastAsia="Calibri" w:hAnsiTheme="minorBidi" w:cstheme="minorBidi"/>
          <w:bCs/>
          <w:szCs w:val="23"/>
        </w:rPr>
        <w:t>s</w:t>
      </w:r>
      <w:r w:rsidR="00EE4BAF">
        <w:rPr>
          <w:rFonts w:asciiTheme="minorBidi" w:eastAsia="Calibri" w:hAnsiTheme="minorBidi" w:cstheme="minorBidi"/>
          <w:bCs/>
          <w:szCs w:val="23"/>
        </w:rPr>
        <w:t xml:space="preserve"> of the </w:t>
      </w:r>
      <w:r w:rsidR="0037473F">
        <w:rPr>
          <w:rFonts w:asciiTheme="minorBidi" w:eastAsia="Calibri" w:hAnsiTheme="minorBidi" w:cstheme="minorBidi"/>
          <w:bCs/>
          <w:szCs w:val="23"/>
        </w:rPr>
        <w:t>bu</w:t>
      </w:r>
      <w:r w:rsidR="008533D9">
        <w:rPr>
          <w:rFonts w:asciiTheme="minorBidi" w:eastAsia="Calibri" w:hAnsiTheme="minorBidi" w:cstheme="minorBidi"/>
          <w:bCs/>
          <w:szCs w:val="23"/>
        </w:rPr>
        <w:t>reaucracy of the current system; the</w:t>
      </w:r>
      <w:r w:rsidR="0037473F">
        <w:rPr>
          <w:rFonts w:asciiTheme="minorBidi" w:eastAsia="Calibri" w:hAnsiTheme="minorBidi" w:cstheme="minorBidi"/>
          <w:bCs/>
          <w:szCs w:val="23"/>
        </w:rPr>
        <w:t xml:space="preserve"> cost</w:t>
      </w:r>
      <w:r w:rsidR="008533D9">
        <w:rPr>
          <w:rFonts w:asciiTheme="minorBidi" w:eastAsia="Calibri" w:hAnsiTheme="minorBidi" w:cstheme="minorBidi"/>
          <w:bCs/>
          <w:szCs w:val="23"/>
        </w:rPr>
        <w:t xml:space="preserve"> of settlement; </w:t>
      </w:r>
      <w:r w:rsidR="0037473F">
        <w:rPr>
          <w:rFonts w:asciiTheme="minorBidi" w:eastAsia="Calibri" w:hAnsiTheme="minorBidi" w:cstheme="minorBidi"/>
          <w:bCs/>
          <w:szCs w:val="23"/>
        </w:rPr>
        <w:t xml:space="preserve">documentation required for </w:t>
      </w:r>
      <w:r w:rsidR="008533D9">
        <w:rPr>
          <w:rFonts w:asciiTheme="minorBidi" w:eastAsia="Calibri" w:hAnsiTheme="minorBidi" w:cstheme="minorBidi"/>
          <w:bCs/>
          <w:szCs w:val="23"/>
        </w:rPr>
        <w:t>proof of stay;</w:t>
      </w:r>
      <w:r w:rsidR="00EE4BAF">
        <w:rPr>
          <w:rFonts w:asciiTheme="minorBidi" w:eastAsia="Calibri" w:hAnsiTheme="minorBidi" w:cstheme="minorBidi"/>
          <w:bCs/>
          <w:szCs w:val="23"/>
        </w:rPr>
        <w:t xml:space="preserve"> </w:t>
      </w:r>
      <w:r w:rsidR="004345EE">
        <w:rPr>
          <w:rFonts w:asciiTheme="minorBidi" w:eastAsia="Calibri" w:hAnsiTheme="minorBidi" w:cstheme="minorBidi"/>
          <w:bCs/>
          <w:szCs w:val="23"/>
        </w:rPr>
        <w:t xml:space="preserve">and </w:t>
      </w:r>
      <w:r w:rsidR="009B56E0">
        <w:rPr>
          <w:rFonts w:asciiTheme="minorBidi" w:eastAsia="Calibri" w:hAnsiTheme="minorBidi" w:cstheme="minorBidi"/>
          <w:bCs/>
          <w:szCs w:val="23"/>
        </w:rPr>
        <w:t xml:space="preserve">other </w:t>
      </w:r>
      <w:r w:rsidR="00EE4BAF">
        <w:rPr>
          <w:rFonts w:asciiTheme="minorBidi" w:eastAsia="Calibri" w:hAnsiTheme="minorBidi" w:cstheme="minorBidi"/>
          <w:bCs/>
          <w:szCs w:val="23"/>
        </w:rPr>
        <w:t xml:space="preserve">negative </w:t>
      </w:r>
      <w:r w:rsidR="009B56E0">
        <w:rPr>
          <w:rFonts w:asciiTheme="minorBidi" w:eastAsia="Calibri" w:hAnsiTheme="minorBidi" w:cstheme="minorBidi"/>
          <w:bCs/>
          <w:szCs w:val="23"/>
        </w:rPr>
        <w:t xml:space="preserve">(and </w:t>
      </w:r>
      <w:r w:rsidR="004345EE">
        <w:rPr>
          <w:rFonts w:asciiTheme="minorBidi" w:eastAsia="Calibri" w:hAnsiTheme="minorBidi" w:cstheme="minorBidi"/>
          <w:bCs/>
          <w:szCs w:val="23"/>
        </w:rPr>
        <w:t>some positive)</w:t>
      </w:r>
      <w:r w:rsidR="0037473F">
        <w:rPr>
          <w:rFonts w:asciiTheme="minorBidi" w:eastAsia="Calibri" w:hAnsiTheme="minorBidi" w:cstheme="minorBidi"/>
          <w:bCs/>
          <w:szCs w:val="23"/>
        </w:rPr>
        <w:t xml:space="preserve"> </w:t>
      </w:r>
      <w:r w:rsidR="004345EE">
        <w:rPr>
          <w:rFonts w:asciiTheme="minorBidi" w:eastAsia="Calibri" w:hAnsiTheme="minorBidi" w:cstheme="minorBidi"/>
          <w:bCs/>
          <w:szCs w:val="23"/>
        </w:rPr>
        <w:t xml:space="preserve">experiences </w:t>
      </w:r>
      <w:r w:rsidR="0037473F">
        <w:rPr>
          <w:rFonts w:asciiTheme="minorBidi" w:eastAsia="Calibri" w:hAnsiTheme="minorBidi" w:cstheme="minorBidi"/>
          <w:bCs/>
          <w:szCs w:val="23"/>
        </w:rPr>
        <w:t>of a</w:t>
      </w:r>
      <w:r w:rsidR="00EE4BAF">
        <w:rPr>
          <w:rFonts w:asciiTheme="minorBidi" w:eastAsia="Calibri" w:hAnsiTheme="minorBidi" w:cstheme="minorBidi"/>
          <w:bCs/>
          <w:szCs w:val="23"/>
        </w:rPr>
        <w:t xml:space="preserve">pplying for permanent residence or </w:t>
      </w:r>
      <w:r w:rsidR="0037473F">
        <w:rPr>
          <w:rFonts w:asciiTheme="minorBidi" w:eastAsia="Calibri" w:hAnsiTheme="minorBidi" w:cstheme="minorBidi"/>
          <w:bCs/>
          <w:szCs w:val="23"/>
        </w:rPr>
        <w:t>citizenship</w:t>
      </w:r>
      <w:r w:rsidR="001B6A40">
        <w:rPr>
          <w:rFonts w:asciiTheme="minorBidi" w:eastAsia="Calibri" w:hAnsiTheme="minorBidi" w:cstheme="minorBidi"/>
          <w:bCs/>
          <w:szCs w:val="23"/>
        </w:rPr>
        <w:t>;</w:t>
      </w:r>
    </w:p>
    <w:p w14:paraId="65844D1D" w14:textId="5951D900" w:rsidR="007518B1" w:rsidRPr="009B56E0" w:rsidRDefault="005730F1" w:rsidP="008248AA">
      <w:pPr>
        <w:pStyle w:val="ListParagraph"/>
        <w:numPr>
          <w:ilvl w:val="0"/>
          <w:numId w:val="7"/>
        </w:numPr>
        <w:rPr>
          <w:rFonts w:asciiTheme="minorBidi" w:hAnsiTheme="minorBidi" w:cstheme="minorBidi"/>
          <w:szCs w:val="23"/>
          <w:lang w:eastAsia="zh-CN"/>
        </w:rPr>
      </w:pPr>
      <w:r>
        <w:rPr>
          <w:rFonts w:asciiTheme="minorBidi" w:eastAsia="Calibri" w:hAnsiTheme="minorBidi" w:cstheme="minorBidi"/>
          <w:bCs/>
          <w:szCs w:val="23"/>
        </w:rPr>
        <w:t>A fear of r</w:t>
      </w:r>
      <w:r w:rsidR="00B81A93">
        <w:rPr>
          <w:rFonts w:asciiTheme="minorBidi" w:eastAsia="Calibri" w:hAnsiTheme="minorBidi" w:cstheme="minorBidi"/>
          <w:bCs/>
          <w:szCs w:val="23"/>
        </w:rPr>
        <w:t xml:space="preserve">eturning to </w:t>
      </w:r>
      <w:r>
        <w:rPr>
          <w:rFonts w:asciiTheme="minorBidi" w:eastAsia="Calibri" w:hAnsiTheme="minorBidi" w:cstheme="minorBidi"/>
          <w:bCs/>
          <w:szCs w:val="23"/>
        </w:rPr>
        <w:t xml:space="preserve">arrangements </w:t>
      </w:r>
      <w:proofErr w:type="gramStart"/>
      <w:r w:rsidR="00B81A93">
        <w:rPr>
          <w:rFonts w:asciiTheme="minorBidi" w:eastAsia="Calibri" w:hAnsiTheme="minorBidi" w:cstheme="minorBidi"/>
          <w:bCs/>
          <w:szCs w:val="23"/>
        </w:rPr>
        <w:t>similar to</w:t>
      </w:r>
      <w:proofErr w:type="gramEnd"/>
      <w:r w:rsidR="00B81A93">
        <w:rPr>
          <w:rFonts w:asciiTheme="minorBidi" w:eastAsia="Calibri" w:hAnsiTheme="minorBidi" w:cstheme="minorBidi"/>
          <w:bCs/>
          <w:szCs w:val="23"/>
        </w:rPr>
        <w:t xml:space="preserve"> those which </w:t>
      </w:r>
      <w:r w:rsidR="00E0717B">
        <w:rPr>
          <w:rFonts w:asciiTheme="minorBidi" w:eastAsia="Calibri" w:hAnsiTheme="minorBidi" w:cstheme="minorBidi"/>
          <w:bCs/>
          <w:szCs w:val="23"/>
        </w:rPr>
        <w:t xml:space="preserve">existed </w:t>
      </w:r>
      <w:r>
        <w:rPr>
          <w:rFonts w:asciiTheme="minorBidi" w:eastAsia="Calibri" w:hAnsiTheme="minorBidi" w:cstheme="minorBidi"/>
          <w:bCs/>
          <w:szCs w:val="23"/>
        </w:rPr>
        <w:t>during the accession period</w:t>
      </w:r>
      <w:r w:rsidR="0036069E">
        <w:rPr>
          <w:rFonts w:asciiTheme="minorBidi" w:eastAsia="Calibri" w:hAnsiTheme="minorBidi" w:cstheme="minorBidi"/>
          <w:bCs/>
          <w:szCs w:val="23"/>
        </w:rPr>
        <w:t xml:space="preserve">, </w:t>
      </w:r>
      <w:r>
        <w:rPr>
          <w:rFonts w:asciiTheme="minorBidi" w:eastAsia="Calibri" w:hAnsiTheme="minorBidi" w:cstheme="minorBidi"/>
          <w:bCs/>
          <w:szCs w:val="23"/>
        </w:rPr>
        <w:t>and going back to ‘second-class citizen’</w:t>
      </w:r>
      <w:r w:rsidR="001B6A40">
        <w:rPr>
          <w:rFonts w:asciiTheme="minorBidi" w:eastAsia="Calibri" w:hAnsiTheme="minorBidi" w:cstheme="minorBidi"/>
          <w:bCs/>
          <w:szCs w:val="23"/>
        </w:rPr>
        <w:t xml:space="preserve"> status</w:t>
      </w:r>
      <w:r>
        <w:rPr>
          <w:rFonts w:asciiTheme="minorBidi" w:eastAsia="Calibri" w:hAnsiTheme="minorBidi" w:cstheme="minorBidi"/>
          <w:bCs/>
          <w:szCs w:val="23"/>
        </w:rPr>
        <w:t xml:space="preserve">.  </w:t>
      </w:r>
      <w:r w:rsidR="00173059">
        <w:rPr>
          <w:rFonts w:asciiTheme="minorBidi" w:eastAsia="Calibri" w:hAnsiTheme="minorBidi" w:cstheme="minorBidi"/>
          <w:bCs/>
          <w:szCs w:val="23"/>
        </w:rPr>
        <w:t>Particular c</w:t>
      </w:r>
      <w:r w:rsidR="007518B1">
        <w:rPr>
          <w:rFonts w:asciiTheme="minorBidi" w:eastAsia="Calibri" w:hAnsiTheme="minorBidi" w:cstheme="minorBidi"/>
          <w:bCs/>
          <w:szCs w:val="23"/>
        </w:rPr>
        <w:t xml:space="preserve">oncerns were raised around </w:t>
      </w:r>
      <w:r>
        <w:rPr>
          <w:rFonts w:asciiTheme="minorBidi" w:eastAsia="Calibri" w:hAnsiTheme="minorBidi" w:cstheme="minorBidi"/>
          <w:bCs/>
          <w:szCs w:val="23"/>
        </w:rPr>
        <w:t>rights and entitlem</w:t>
      </w:r>
      <w:r w:rsidR="001B6A40">
        <w:rPr>
          <w:rFonts w:asciiTheme="minorBidi" w:eastAsia="Calibri" w:hAnsiTheme="minorBidi" w:cstheme="minorBidi"/>
          <w:bCs/>
          <w:szCs w:val="23"/>
        </w:rPr>
        <w:t>ents, where</w:t>
      </w:r>
      <w:r>
        <w:rPr>
          <w:rFonts w:asciiTheme="minorBidi" w:eastAsia="Calibri" w:hAnsiTheme="minorBidi" w:cstheme="minorBidi"/>
          <w:bCs/>
          <w:szCs w:val="23"/>
        </w:rPr>
        <w:t xml:space="preserve"> complex systems are created </w:t>
      </w:r>
      <w:r w:rsidR="001B6A40">
        <w:rPr>
          <w:rFonts w:asciiTheme="minorBidi" w:eastAsia="Calibri" w:hAnsiTheme="minorBidi" w:cstheme="minorBidi"/>
          <w:bCs/>
          <w:szCs w:val="23"/>
        </w:rPr>
        <w:t>that are</w:t>
      </w:r>
      <w:r>
        <w:rPr>
          <w:rFonts w:asciiTheme="minorBidi" w:eastAsia="Calibri" w:hAnsiTheme="minorBidi" w:cstheme="minorBidi"/>
          <w:bCs/>
          <w:szCs w:val="23"/>
        </w:rPr>
        <w:t xml:space="preserve"> difficult to understand and susceptible to different interpretations, </w:t>
      </w:r>
      <w:r w:rsidR="005755B1">
        <w:rPr>
          <w:rFonts w:asciiTheme="minorBidi" w:eastAsia="Calibri" w:hAnsiTheme="minorBidi" w:cstheme="minorBidi"/>
          <w:bCs/>
          <w:szCs w:val="23"/>
        </w:rPr>
        <w:t xml:space="preserve">and </w:t>
      </w:r>
      <w:r>
        <w:rPr>
          <w:rFonts w:asciiTheme="minorBidi" w:eastAsia="Calibri" w:hAnsiTheme="minorBidi" w:cstheme="minorBidi"/>
          <w:bCs/>
          <w:szCs w:val="23"/>
        </w:rPr>
        <w:t>which could lead to a lack of c</w:t>
      </w:r>
      <w:r w:rsidR="001B6A40">
        <w:rPr>
          <w:rFonts w:asciiTheme="minorBidi" w:eastAsia="Calibri" w:hAnsiTheme="minorBidi" w:cstheme="minorBidi"/>
          <w:bCs/>
          <w:szCs w:val="23"/>
        </w:rPr>
        <w:t xml:space="preserve">onsistency </w:t>
      </w:r>
      <w:r w:rsidR="007C1981">
        <w:rPr>
          <w:rFonts w:asciiTheme="minorBidi" w:eastAsia="Calibri" w:hAnsiTheme="minorBidi" w:cstheme="minorBidi"/>
          <w:bCs/>
          <w:szCs w:val="23"/>
        </w:rPr>
        <w:t>of approach</w:t>
      </w:r>
      <w:r w:rsidR="001B6A40">
        <w:rPr>
          <w:rFonts w:asciiTheme="minorBidi" w:eastAsia="Calibri" w:hAnsiTheme="minorBidi" w:cstheme="minorBidi"/>
          <w:bCs/>
          <w:szCs w:val="23"/>
        </w:rPr>
        <w:t>;</w:t>
      </w:r>
      <w:r>
        <w:rPr>
          <w:rFonts w:asciiTheme="minorBidi" w:eastAsia="Calibri" w:hAnsiTheme="minorBidi" w:cstheme="minorBidi"/>
          <w:bCs/>
          <w:szCs w:val="23"/>
        </w:rPr>
        <w:t xml:space="preserve"> </w:t>
      </w:r>
    </w:p>
    <w:p w14:paraId="1F8F2DD9" w14:textId="2C5AD842" w:rsidR="009B56E0" w:rsidRPr="004345EE" w:rsidRDefault="00267DCD" w:rsidP="009B56E0">
      <w:pPr>
        <w:pStyle w:val="ListParagraph"/>
        <w:numPr>
          <w:ilvl w:val="0"/>
          <w:numId w:val="7"/>
        </w:numPr>
        <w:rPr>
          <w:rFonts w:asciiTheme="minorBidi" w:hAnsiTheme="minorBidi" w:cstheme="minorBidi"/>
          <w:szCs w:val="23"/>
          <w:lang w:eastAsia="zh-CN"/>
        </w:rPr>
      </w:pPr>
      <w:r>
        <w:rPr>
          <w:rFonts w:asciiTheme="minorBidi" w:eastAsia="Calibri" w:hAnsiTheme="minorBidi" w:cstheme="minorBidi"/>
          <w:bCs/>
          <w:szCs w:val="23"/>
        </w:rPr>
        <w:t>Questions about i</w:t>
      </w:r>
      <w:r w:rsidR="009B56E0">
        <w:rPr>
          <w:rFonts w:asciiTheme="minorBidi" w:eastAsia="Calibri" w:hAnsiTheme="minorBidi" w:cstheme="minorBidi"/>
          <w:bCs/>
          <w:szCs w:val="23"/>
        </w:rPr>
        <w:t>mpact</w:t>
      </w:r>
      <w:r>
        <w:rPr>
          <w:rFonts w:asciiTheme="minorBidi" w:eastAsia="Calibri" w:hAnsiTheme="minorBidi" w:cstheme="minorBidi"/>
          <w:bCs/>
          <w:szCs w:val="23"/>
        </w:rPr>
        <w:t>s</w:t>
      </w:r>
      <w:r w:rsidR="009B56E0">
        <w:rPr>
          <w:rFonts w:asciiTheme="minorBidi" w:eastAsia="Calibri" w:hAnsiTheme="minorBidi" w:cstheme="minorBidi"/>
          <w:bCs/>
          <w:szCs w:val="23"/>
        </w:rPr>
        <w:t xml:space="preserve"> on </w:t>
      </w:r>
      <w:r w:rsidR="001B6A40">
        <w:rPr>
          <w:rFonts w:asciiTheme="minorBidi" w:eastAsia="Calibri" w:hAnsiTheme="minorBidi" w:cstheme="minorBidi"/>
          <w:bCs/>
          <w:szCs w:val="23"/>
        </w:rPr>
        <w:t xml:space="preserve">local </w:t>
      </w:r>
      <w:r w:rsidR="009B56E0">
        <w:rPr>
          <w:rFonts w:asciiTheme="minorBidi" w:eastAsia="Calibri" w:hAnsiTheme="minorBidi" w:cstheme="minorBidi"/>
          <w:bCs/>
          <w:szCs w:val="23"/>
        </w:rPr>
        <w:t>business</w:t>
      </w:r>
      <w:r w:rsidR="001B6A40">
        <w:rPr>
          <w:rFonts w:asciiTheme="minorBidi" w:eastAsia="Calibri" w:hAnsiTheme="minorBidi" w:cstheme="minorBidi"/>
          <w:bCs/>
          <w:szCs w:val="23"/>
        </w:rPr>
        <w:t>es,</w:t>
      </w:r>
      <w:r w:rsidR="009B56E0">
        <w:rPr>
          <w:rFonts w:asciiTheme="minorBidi" w:eastAsia="Calibri" w:hAnsiTheme="minorBidi" w:cstheme="minorBidi"/>
          <w:bCs/>
          <w:szCs w:val="23"/>
        </w:rPr>
        <w:t xml:space="preserve"> in terms of workforce and </w:t>
      </w:r>
      <w:r w:rsidR="001B6A40">
        <w:rPr>
          <w:rFonts w:asciiTheme="minorBidi" w:eastAsia="Calibri" w:hAnsiTheme="minorBidi" w:cstheme="minorBidi"/>
          <w:bCs/>
          <w:szCs w:val="23"/>
        </w:rPr>
        <w:t xml:space="preserve">the </w:t>
      </w:r>
      <w:r w:rsidR="009B56E0">
        <w:rPr>
          <w:rFonts w:asciiTheme="minorBidi" w:eastAsia="Calibri" w:hAnsiTheme="minorBidi" w:cstheme="minorBidi"/>
          <w:bCs/>
          <w:szCs w:val="23"/>
        </w:rPr>
        <w:t>value of the pound</w:t>
      </w:r>
      <w:r w:rsidR="00C230C8">
        <w:rPr>
          <w:rFonts w:asciiTheme="minorBidi" w:eastAsia="Calibri" w:hAnsiTheme="minorBidi" w:cstheme="minorBidi"/>
          <w:bCs/>
          <w:szCs w:val="23"/>
        </w:rPr>
        <w:t>;</w:t>
      </w:r>
    </w:p>
    <w:p w14:paraId="26AC0684" w14:textId="3B2F361C" w:rsidR="00E802A5" w:rsidRDefault="00235CF9" w:rsidP="005755B1">
      <w:pPr>
        <w:pStyle w:val="ListParagraph"/>
        <w:numPr>
          <w:ilvl w:val="0"/>
          <w:numId w:val="7"/>
        </w:numPr>
        <w:rPr>
          <w:rFonts w:asciiTheme="minorBidi" w:eastAsia="Calibri" w:hAnsiTheme="minorBidi" w:cstheme="minorBidi"/>
          <w:bCs/>
          <w:szCs w:val="23"/>
        </w:rPr>
      </w:pPr>
      <w:r>
        <w:rPr>
          <w:rFonts w:asciiTheme="minorBidi" w:eastAsia="Calibri" w:hAnsiTheme="minorBidi" w:cstheme="minorBidi"/>
          <w:bCs/>
          <w:szCs w:val="23"/>
        </w:rPr>
        <w:t>Concern</w:t>
      </w:r>
      <w:r w:rsidR="00F47B7D">
        <w:rPr>
          <w:rFonts w:asciiTheme="minorBidi" w:eastAsia="Calibri" w:hAnsiTheme="minorBidi" w:cstheme="minorBidi"/>
          <w:bCs/>
          <w:szCs w:val="23"/>
        </w:rPr>
        <w:t>s</w:t>
      </w:r>
      <w:r>
        <w:rPr>
          <w:rFonts w:asciiTheme="minorBidi" w:eastAsia="Calibri" w:hAnsiTheme="minorBidi" w:cstheme="minorBidi"/>
          <w:bCs/>
          <w:szCs w:val="23"/>
        </w:rPr>
        <w:t xml:space="preserve"> about the</w:t>
      </w:r>
      <w:r w:rsidR="004345EE">
        <w:rPr>
          <w:rFonts w:asciiTheme="minorBidi" w:eastAsia="Calibri" w:hAnsiTheme="minorBidi" w:cstheme="minorBidi"/>
          <w:bCs/>
          <w:szCs w:val="23"/>
        </w:rPr>
        <w:t xml:space="preserve"> general</w:t>
      </w:r>
      <w:r w:rsidR="006F0A4F">
        <w:rPr>
          <w:rFonts w:asciiTheme="minorBidi" w:eastAsia="Calibri" w:hAnsiTheme="minorBidi" w:cstheme="minorBidi"/>
          <w:bCs/>
          <w:szCs w:val="23"/>
        </w:rPr>
        <w:t>ly</w:t>
      </w:r>
      <w:r w:rsidR="004345EE">
        <w:rPr>
          <w:rFonts w:asciiTheme="minorBidi" w:eastAsia="Calibri" w:hAnsiTheme="minorBidi" w:cstheme="minorBidi"/>
          <w:bCs/>
          <w:szCs w:val="23"/>
        </w:rPr>
        <w:t xml:space="preserve"> negative </w:t>
      </w:r>
      <w:r w:rsidR="00C230C8">
        <w:rPr>
          <w:rFonts w:asciiTheme="minorBidi" w:eastAsia="Calibri" w:hAnsiTheme="minorBidi" w:cstheme="minorBidi"/>
          <w:bCs/>
          <w:szCs w:val="23"/>
        </w:rPr>
        <w:t>tone of</w:t>
      </w:r>
      <w:r w:rsidR="004345EE">
        <w:rPr>
          <w:rFonts w:asciiTheme="minorBidi" w:eastAsia="Calibri" w:hAnsiTheme="minorBidi" w:cstheme="minorBidi"/>
          <w:bCs/>
          <w:szCs w:val="23"/>
        </w:rPr>
        <w:t xml:space="preserve"> discourse around Brexit and migration, both </w:t>
      </w:r>
      <w:r w:rsidR="005755B1">
        <w:rPr>
          <w:rFonts w:asciiTheme="minorBidi" w:eastAsia="Calibri" w:hAnsiTheme="minorBidi" w:cstheme="minorBidi"/>
          <w:bCs/>
          <w:szCs w:val="23"/>
        </w:rPr>
        <w:t xml:space="preserve">from </w:t>
      </w:r>
      <w:r w:rsidR="004345EE">
        <w:rPr>
          <w:rFonts w:asciiTheme="minorBidi" w:eastAsia="Calibri" w:hAnsiTheme="minorBidi" w:cstheme="minorBidi"/>
          <w:bCs/>
          <w:szCs w:val="23"/>
        </w:rPr>
        <w:t>politic</w:t>
      </w:r>
      <w:r w:rsidR="005755B1">
        <w:rPr>
          <w:rFonts w:asciiTheme="minorBidi" w:eastAsia="Calibri" w:hAnsiTheme="minorBidi" w:cstheme="minorBidi"/>
          <w:bCs/>
          <w:szCs w:val="23"/>
        </w:rPr>
        <w:t>ians</w:t>
      </w:r>
      <w:r w:rsidR="004345EE">
        <w:rPr>
          <w:rFonts w:asciiTheme="minorBidi" w:eastAsia="Calibri" w:hAnsiTheme="minorBidi" w:cstheme="minorBidi"/>
          <w:bCs/>
          <w:szCs w:val="23"/>
        </w:rPr>
        <w:t xml:space="preserve"> </w:t>
      </w:r>
      <w:r w:rsidR="001B6A40">
        <w:rPr>
          <w:rFonts w:asciiTheme="minorBidi" w:eastAsia="Calibri" w:hAnsiTheme="minorBidi" w:cstheme="minorBidi"/>
          <w:bCs/>
          <w:szCs w:val="23"/>
        </w:rPr>
        <w:t xml:space="preserve">and </w:t>
      </w:r>
      <w:r w:rsidR="005755B1">
        <w:rPr>
          <w:rFonts w:asciiTheme="minorBidi" w:eastAsia="Calibri" w:hAnsiTheme="minorBidi" w:cstheme="minorBidi"/>
          <w:bCs/>
          <w:szCs w:val="23"/>
        </w:rPr>
        <w:t xml:space="preserve">the </w:t>
      </w:r>
      <w:r w:rsidR="001B6A40">
        <w:rPr>
          <w:rFonts w:asciiTheme="minorBidi" w:eastAsia="Calibri" w:hAnsiTheme="minorBidi" w:cstheme="minorBidi"/>
          <w:bCs/>
          <w:szCs w:val="23"/>
        </w:rPr>
        <w:t>media</w:t>
      </w:r>
      <w:r w:rsidR="00E802A5">
        <w:rPr>
          <w:rFonts w:asciiTheme="minorBidi" w:eastAsia="Calibri" w:hAnsiTheme="minorBidi" w:cstheme="minorBidi"/>
          <w:bCs/>
          <w:szCs w:val="23"/>
        </w:rPr>
        <w:t>;</w:t>
      </w:r>
    </w:p>
    <w:p w14:paraId="43F721A4" w14:textId="71F838B4" w:rsidR="001B6A40" w:rsidRPr="005755B1" w:rsidRDefault="006F0A4F" w:rsidP="005755B1">
      <w:pPr>
        <w:pStyle w:val="ListParagraph"/>
        <w:numPr>
          <w:ilvl w:val="0"/>
          <w:numId w:val="7"/>
        </w:numPr>
        <w:rPr>
          <w:rFonts w:asciiTheme="minorBidi" w:eastAsia="Calibri" w:hAnsiTheme="minorBidi" w:cstheme="minorBidi"/>
          <w:bCs/>
          <w:szCs w:val="23"/>
        </w:rPr>
      </w:pPr>
      <w:r>
        <w:rPr>
          <w:rFonts w:asciiTheme="minorBidi" w:eastAsia="Calibri" w:hAnsiTheme="minorBidi" w:cstheme="minorBidi"/>
          <w:bCs/>
          <w:szCs w:val="23"/>
        </w:rPr>
        <w:t>For some</w:t>
      </w:r>
      <w:r w:rsidR="00E802A5">
        <w:rPr>
          <w:rFonts w:asciiTheme="minorBidi" w:eastAsia="Calibri" w:hAnsiTheme="minorBidi" w:cstheme="minorBidi"/>
          <w:bCs/>
          <w:szCs w:val="23"/>
        </w:rPr>
        <w:t xml:space="preserve">, </w:t>
      </w:r>
      <w:r w:rsidR="005755B1">
        <w:rPr>
          <w:rFonts w:asciiTheme="minorBidi" w:eastAsia="Calibri" w:hAnsiTheme="minorBidi" w:cstheme="minorBidi"/>
          <w:bCs/>
          <w:szCs w:val="23"/>
        </w:rPr>
        <w:t xml:space="preserve">a </w:t>
      </w:r>
      <w:r w:rsidR="001B6A40" w:rsidRPr="005755B1">
        <w:rPr>
          <w:rFonts w:asciiTheme="minorBidi" w:eastAsia="Calibri" w:hAnsiTheme="minorBidi" w:cstheme="minorBidi"/>
          <w:bCs/>
          <w:szCs w:val="23"/>
        </w:rPr>
        <w:t>feeling of dist</w:t>
      </w:r>
      <w:r w:rsidR="006E7764">
        <w:rPr>
          <w:rFonts w:asciiTheme="minorBidi" w:eastAsia="Calibri" w:hAnsiTheme="minorBidi" w:cstheme="minorBidi"/>
          <w:bCs/>
          <w:szCs w:val="23"/>
        </w:rPr>
        <w:t>rust in political messages; and</w:t>
      </w:r>
    </w:p>
    <w:p w14:paraId="7AD26B2A" w14:textId="1D3BA285" w:rsidR="009B56E0" w:rsidRPr="009B56E0" w:rsidRDefault="00235CF9" w:rsidP="009B56E0">
      <w:pPr>
        <w:pStyle w:val="ListParagraph"/>
        <w:numPr>
          <w:ilvl w:val="0"/>
          <w:numId w:val="7"/>
        </w:numPr>
        <w:rPr>
          <w:rFonts w:asciiTheme="minorBidi" w:hAnsiTheme="minorBidi" w:cstheme="minorBidi"/>
          <w:szCs w:val="23"/>
          <w:lang w:eastAsia="zh-CN"/>
        </w:rPr>
      </w:pPr>
      <w:r>
        <w:rPr>
          <w:rFonts w:asciiTheme="minorBidi" w:eastAsia="Calibri" w:hAnsiTheme="minorBidi" w:cstheme="minorBidi"/>
          <w:bCs/>
          <w:szCs w:val="23"/>
        </w:rPr>
        <w:t>Concern</w:t>
      </w:r>
      <w:r w:rsidR="00F47B7D">
        <w:rPr>
          <w:rFonts w:asciiTheme="minorBidi" w:eastAsia="Calibri" w:hAnsiTheme="minorBidi" w:cstheme="minorBidi"/>
          <w:bCs/>
          <w:szCs w:val="23"/>
        </w:rPr>
        <w:t>s</w:t>
      </w:r>
      <w:r>
        <w:rPr>
          <w:rFonts w:asciiTheme="minorBidi" w:eastAsia="Calibri" w:hAnsiTheme="minorBidi" w:cstheme="minorBidi"/>
          <w:bCs/>
          <w:szCs w:val="23"/>
        </w:rPr>
        <w:t xml:space="preserve"> about t</w:t>
      </w:r>
      <w:r w:rsidR="001B6A40">
        <w:rPr>
          <w:rFonts w:asciiTheme="minorBidi" w:eastAsia="Calibri" w:hAnsiTheme="minorBidi" w:cstheme="minorBidi"/>
          <w:bCs/>
          <w:szCs w:val="23"/>
        </w:rPr>
        <w:t>he i</w:t>
      </w:r>
      <w:r w:rsidR="009B56E0">
        <w:rPr>
          <w:rFonts w:asciiTheme="minorBidi" w:eastAsia="Calibri" w:hAnsiTheme="minorBidi" w:cstheme="minorBidi"/>
          <w:bCs/>
          <w:szCs w:val="23"/>
        </w:rPr>
        <w:t xml:space="preserve">mpact on children who are listening to information through media, which is creating </w:t>
      </w:r>
      <w:r w:rsidR="00C230C8">
        <w:rPr>
          <w:rFonts w:asciiTheme="minorBidi" w:eastAsia="Calibri" w:hAnsiTheme="minorBidi" w:cstheme="minorBidi"/>
          <w:bCs/>
          <w:szCs w:val="23"/>
        </w:rPr>
        <w:t>confusion</w:t>
      </w:r>
      <w:r w:rsidR="009B56E0">
        <w:rPr>
          <w:rFonts w:asciiTheme="minorBidi" w:eastAsia="Calibri" w:hAnsiTheme="minorBidi" w:cstheme="minorBidi"/>
          <w:bCs/>
          <w:szCs w:val="23"/>
        </w:rPr>
        <w:t xml:space="preserve"> and anxiety. </w:t>
      </w:r>
    </w:p>
    <w:p w14:paraId="75661B3F" w14:textId="77777777" w:rsidR="004960D6" w:rsidRPr="00C05C0B" w:rsidRDefault="004960D6" w:rsidP="004960D6">
      <w:pPr>
        <w:rPr>
          <w:rFonts w:asciiTheme="minorBidi" w:hAnsiTheme="minorBidi" w:cstheme="minorBidi"/>
          <w:szCs w:val="23"/>
        </w:rPr>
      </w:pPr>
    </w:p>
    <w:p w14:paraId="69303CCA" w14:textId="1F6D3865" w:rsidR="004960D6" w:rsidRPr="00C05C0B" w:rsidRDefault="00B13A86" w:rsidP="004960D6">
      <w:pPr>
        <w:pStyle w:val="ListParagraph"/>
        <w:numPr>
          <w:ilvl w:val="0"/>
          <w:numId w:val="4"/>
        </w:numPr>
        <w:rPr>
          <w:rFonts w:asciiTheme="minorBidi" w:hAnsiTheme="minorBidi" w:cstheme="minorBidi"/>
          <w:szCs w:val="23"/>
          <w:lang w:eastAsia="zh-CN"/>
        </w:rPr>
      </w:pPr>
      <w:r>
        <w:rPr>
          <w:rFonts w:asciiTheme="minorBidi" w:hAnsiTheme="minorBidi" w:cstheme="minorBidi"/>
          <w:szCs w:val="23"/>
        </w:rPr>
        <w:t xml:space="preserve">COSLA and Scottish Government have agreed to carry out 4-5 more </w:t>
      </w:r>
      <w:r w:rsidR="00A72F96">
        <w:rPr>
          <w:rFonts w:asciiTheme="minorBidi" w:hAnsiTheme="minorBidi" w:cstheme="minorBidi"/>
          <w:szCs w:val="23"/>
        </w:rPr>
        <w:t xml:space="preserve">regional </w:t>
      </w:r>
      <w:r>
        <w:rPr>
          <w:rFonts w:asciiTheme="minorBidi" w:hAnsiTheme="minorBidi" w:cstheme="minorBidi"/>
          <w:szCs w:val="23"/>
        </w:rPr>
        <w:t>events</w:t>
      </w:r>
      <w:r w:rsidR="00C23E5E">
        <w:rPr>
          <w:rFonts w:asciiTheme="minorBidi" w:hAnsiTheme="minorBidi" w:cstheme="minorBidi"/>
          <w:szCs w:val="23"/>
        </w:rPr>
        <w:t xml:space="preserve"> and COS</w:t>
      </w:r>
      <w:r w:rsidR="00DA1C2B">
        <w:rPr>
          <w:rFonts w:asciiTheme="minorBidi" w:hAnsiTheme="minorBidi" w:cstheme="minorBidi"/>
          <w:szCs w:val="23"/>
        </w:rPr>
        <w:t xml:space="preserve">LA has approached, or </w:t>
      </w:r>
      <w:r w:rsidR="00B61EC9">
        <w:rPr>
          <w:rFonts w:asciiTheme="minorBidi" w:hAnsiTheme="minorBidi" w:cstheme="minorBidi"/>
          <w:szCs w:val="23"/>
        </w:rPr>
        <w:t xml:space="preserve">will shortly be approaching, a number of local authorities </w:t>
      </w:r>
      <w:r w:rsidR="002F09DE">
        <w:rPr>
          <w:rFonts w:asciiTheme="minorBidi" w:hAnsiTheme="minorBidi" w:cstheme="minorBidi"/>
          <w:szCs w:val="23"/>
        </w:rPr>
        <w:t>to discuss the possibility of them becoming involved</w:t>
      </w:r>
      <w:r>
        <w:rPr>
          <w:rFonts w:asciiTheme="minorBidi" w:hAnsiTheme="minorBidi" w:cstheme="minorBidi"/>
          <w:szCs w:val="23"/>
        </w:rPr>
        <w:t>.  Aberdeen City and Aberdeenshire</w:t>
      </w:r>
      <w:r w:rsidR="00472BE3">
        <w:rPr>
          <w:rFonts w:asciiTheme="minorBidi" w:hAnsiTheme="minorBidi" w:cstheme="minorBidi"/>
          <w:szCs w:val="23"/>
        </w:rPr>
        <w:t xml:space="preserve"> Council</w:t>
      </w:r>
      <w:r>
        <w:rPr>
          <w:rFonts w:asciiTheme="minorBidi" w:hAnsiTheme="minorBidi" w:cstheme="minorBidi"/>
          <w:szCs w:val="23"/>
        </w:rPr>
        <w:t xml:space="preserve"> have </w:t>
      </w:r>
      <w:r w:rsidR="002F09DE">
        <w:rPr>
          <w:rFonts w:asciiTheme="minorBidi" w:hAnsiTheme="minorBidi" w:cstheme="minorBidi"/>
          <w:szCs w:val="23"/>
        </w:rPr>
        <w:t xml:space="preserve">already </w:t>
      </w:r>
      <w:r>
        <w:rPr>
          <w:rFonts w:asciiTheme="minorBidi" w:hAnsiTheme="minorBidi" w:cstheme="minorBidi"/>
          <w:szCs w:val="23"/>
        </w:rPr>
        <w:t xml:space="preserve">agreed to host a joint event.  </w:t>
      </w:r>
      <w:r w:rsidR="004960D6" w:rsidRPr="00C05C0B">
        <w:rPr>
          <w:rFonts w:asciiTheme="minorBidi" w:hAnsiTheme="minorBidi" w:cstheme="minorBidi"/>
          <w:szCs w:val="23"/>
        </w:rPr>
        <w:t xml:space="preserve"> </w:t>
      </w:r>
    </w:p>
    <w:p w14:paraId="7A9909CA" w14:textId="77777777" w:rsidR="0007675F" w:rsidRPr="0007675F" w:rsidRDefault="0007675F" w:rsidP="0007675F">
      <w:pPr>
        <w:rPr>
          <w:rFonts w:asciiTheme="minorBidi" w:hAnsiTheme="minorBidi" w:cstheme="minorBidi"/>
          <w:szCs w:val="23"/>
          <w:lang w:eastAsia="zh-CN"/>
        </w:rPr>
      </w:pPr>
    </w:p>
    <w:p w14:paraId="5C19869D" w14:textId="77777777" w:rsidR="004960D6" w:rsidRPr="00C05C0B" w:rsidRDefault="0007675F" w:rsidP="004960D6">
      <w:pPr>
        <w:rPr>
          <w:rFonts w:asciiTheme="minorBidi" w:hAnsiTheme="minorBidi" w:cstheme="minorBidi"/>
          <w:i/>
          <w:iCs/>
          <w:szCs w:val="23"/>
          <w:lang w:eastAsia="zh-CN"/>
        </w:rPr>
      </w:pPr>
      <w:r>
        <w:rPr>
          <w:rFonts w:asciiTheme="minorBidi" w:hAnsiTheme="minorBidi" w:cstheme="minorBidi"/>
          <w:i/>
          <w:iCs/>
          <w:szCs w:val="23"/>
          <w:lang w:eastAsia="zh-CN"/>
        </w:rPr>
        <w:t xml:space="preserve">Home Office </w:t>
      </w:r>
      <w:r w:rsidR="00203DD9">
        <w:rPr>
          <w:rFonts w:asciiTheme="minorBidi" w:hAnsiTheme="minorBidi" w:cstheme="minorBidi"/>
          <w:i/>
          <w:iCs/>
          <w:szCs w:val="23"/>
          <w:lang w:eastAsia="zh-CN"/>
        </w:rPr>
        <w:t xml:space="preserve">– EU </w:t>
      </w:r>
      <w:r>
        <w:rPr>
          <w:rFonts w:asciiTheme="minorBidi" w:hAnsiTheme="minorBidi" w:cstheme="minorBidi"/>
          <w:i/>
          <w:iCs/>
          <w:szCs w:val="23"/>
          <w:lang w:eastAsia="zh-CN"/>
        </w:rPr>
        <w:t xml:space="preserve">Settlement Scheme </w:t>
      </w:r>
    </w:p>
    <w:p w14:paraId="5A4E152B" w14:textId="4C643D8A" w:rsidR="00357D1F" w:rsidRPr="00357D1F" w:rsidRDefault="00203DD9" w:rsidP="004960D6">
      <w:pPr>
        <w:pStyle w:val="ListParagraph"/>
        <w:numPr>
          <w:ilvl w:val="0"/>
          <w:numId w:val="4"/>
        </w:numPr>
        <w:rPr>
          <w:rFonts w:asciiTheme="minorBidi" w:hAnsiTheme="minorBidi" w:cstheme="minorBidi"/>
          <w:szCs w:val="23"/>
          <w:lang w:eastAsia="zh-CN"/>
        </w:rPr>
      </w:pPr>
      <w:r>
        <w:rPr>
          <w:rFonts w:asciiTheme="minorBidi" w:eastAsia="Calibri" w:hAnsiTheme="minorBidi" w:cstheme="minorBidi"/>
          <w:bCs/>
          <w:szCs w:val="23"/>
        </w:rPr>
        <w:t>COSLA has</w:t>
      </w:r>
      <w:r w:rsidR="00036926">
        <w:rPr>
          <w:rFonts w:asciiTheme="minorBidi" w:eastAsia="Calibri" w:hAnsiTheme="minorBidi" w:cstheme="minorBidi"/>
          <w:bCs/>
          <w:szCs w:val="23"/>
        </w:rPr>
        <w:t xml:space="preserve"> </w:t>
      </w:r>
      <w:r w:rsidR="002F09DE">
        <w:rPr>
          <w:rFonts w:asciiTheme="minorBidi" w:eastAsia="Calibri" w:hAnsiTheme="minorBidi" w:cstheme="minorBidi"/>
          <w:bCs/>
          <w:szCs w:val="23"/>
        </w:rPr>
        <w:t xml:space="preserve">also </w:t>
      </w:r>
      <w:r w:rsidR="00036926">
        <w:rPr>
          <w:rFonts w:asciiTheme="minorBidi" w:eastAsia="Calibri" w:hAnsiTheme="minorBidi" w:cstheme="minorBidi"/>
          <w:bCs/>
          <w:szCs w:val="23"/>
        </w:rPr>
        <w:t xml:space="preserve">been working closely with the Home Office </w:t>
      </w:r>
      <w:r>
        <w:rPr>
          <w:rFonts w:asciiTheme="minorBidi" w:eastAsia="Calibri" w:hAnsiTheme="minorBidi" w:cstheme="minorBidi"/>
          <w:bCs/>
          <w:szCs w:val="23"/>
        </w:rPr>
        <w:t xml:space="preserve">about the EU Settlement Scheme.  </w:t>
      </w:r>
      <w:r w:rsidR="00357D1F">
        <w:rPr>
          <w:rFonts w:asciiTheme="minorBidi" w:eastAsia="Calibri" w:hAnsiTheme="minorBidi" w:cstheme="minorBidi"/>
          <w:bCs/>
          <w:szCs w:val="23"/>
        </w:rPr>
        <w:t xml:space="preserve">The Home Office is designing a system to give EU citizens who are already living in the UK ‘settled status’.  </w:t>
      </w:r>
      <w:r w:rsidR="0072610A">
        <w:rPr>
          <w:rFonts w:asciiTheme="minorBidi" w:eastAsia="Calibri" w:hAnsiTheme="minorBidi" w:cstheme="minorBidi"/>
          <w:bCs/>
          <w:szCs w:val="23"/>
        </w:rPr>
        <w:t xml:space="preserve">COSLA is </w:t>
      </w:r>
      <w:r w:rsidR="00253B8E">
        <w:rPr>
          <w:rFonts w:asciiTheme="minorBidi" w:eastAsia="Calibri" w:hAnsiTheme="minorBidi" w:cstheme="minorBidi"/>
          <w:bCs/>
          <w:szCs w:val="23"/>
        </w:rPr>
        <w:t>represented on</w:t>
      </w:r>
      <w:r>
        <w:rPr>
          <w:rFonts w:asciiTheme="minorBidi" w:eastAsia="Calibri" w:hAnsiTheme="minorBidi" w:cstheme="minorBidi"/>
          <w:bCs/>
          <w:szCs w:val="23"/>
        </w:rPr>
        <w:t xml:space="preserve"> a Home Office </w:t>
      </w:r>
      <w:r w:rsidR="00253B8E">
        <w:rPr>
          <w:rFonts w:asciiTheme="minorBidi" w:eastAsia="Calibri" w:hAnsiTheme="minorBidi" w:cstheme="minorBidi"/>
          <w:bCs/>
          <w:szCs w:val="23"/>
        </w:rPr>
        <w:t xml:space="preserve">officer </w:t>
      </w:r>
      <w:r>
        <w:rPr>
          <w:rFonts w:asciiTheme="minorBidi" w:eastAsia="Calibri" w:hAnsiTheme="minorBidi" w:cstheme="minorBidi"/>
          <w:bCs/>
          <w:szCs w:val="23"/>
        </w:rPr>
        <w:t xml:space="preserve">group, which includes Ministry for Housing, Communities and Local Government, Cabinet Office, Territorial Offices, </w:t>
      </w:r>
      <w:r w:rsidR="00357D1F">
        <w:rPr>
          <w:rFonts w:asciiTheme="minorBidi" w:eastAsia="Calibri" w:hAnsiTheme="minorBidi" w:cstheme="minorBidi"/>
          <w:bCs/>
          <w:szCs w:val="23"/>
        </w:rPr>
        <w:t xml:space="preserve">and the Welsh, Northern Ireland and English LGAs.  The group has been </w:t>
      </w:r>
      <w:r w:rsidR="00253B8E">
        <w:rPr>
          <w:rFonts w:asciiTheme="minorBidi" w:eastAsia="Calibri" w:hAnsiTheme="minorBidi" w:cstheme="minorBidi"/>
          <w:bCs/>
          <w:szCs w:val="23"/>
        </w:rPr>
        <w:t>set up</w:t>
      </w:r>
      <w:r w:rsidR="00357D1F">
        <w:rPr>
          <w:rFonts w:asciiTheme="minorBidi" w:eastAsia="Calibri" w:hAnsiTheme="minorBidi" w:cstheme="minorBidi"/>
          <w:bCs/>
          <w:szCs w:val="23"/>
        </w:rPr>
        <w:t xml:space="preserve"> to discuss the Settlement Scheme and how we can all work together to ensure that EU citizens living in the UK are informed and know what they need to do as we approach the launch of the scheme</w:t>
      </w:r>
      <w:r w:rsidR="00D9591A">
        <w:rPr>
          <w:rFonts w:asciiTheme="minorBidi" w:eastAsia="Calibri" w:hAnsiTheme="minorBidi" w:cstheme="minorBidi"/>
          <w:bCs/>
          <w:szCs w:val="23"/>
        </w:rPr>
        <w:t xml:space="preserve"> later this </w:t>
      </w:r>
      <w:r w:rsidR="00357D1F">
        <w:rPr>
          <w:rFonts w:asciiTheme="minorBidi" w:eastAsia="Calibri" w:hAnsiTheme="minorBidi" w:cstheme="minorBidi"/>
          <w:bCs/>
          <w:szCs w:val="23"/>
        </w:rPr>
        <w:t xml:space="preserve">year.  </w:t>
      </w:r>
    </w:p>
    <w:p w14:paraId="008EEE30" w14:textId="77777777" w:rsidR="00357D1F" w:rsidRPr="00357D1F" w:rsidRDefault="00357D1F" w:rsidP="00357D1F">
      <w:pPr>
        <w:pStyle w:val="ListParagraph"/>
        <w:rPr>
          <w:rFonts w:asciiTheme="minorBidi" w:hAnsiTheme="minorBidi" w:cstheme="minorBidi"/>
          <w:szCs w:val="23"/>
          <w:lang w:eastAsia="zh-CN"/>
        </w:rPr>
      </w:pPr>
    </w:p>
    <w:p w14:paraId="06545992" w14:textId="275433FB" w:rsidR="00357D1F" w:rsidRDefault="00357D1F" w:rsidP="00B06AA9">
      <w:pPr>
        <w:pStyle w:val="ListParagraph"/>
        <w:numPr>
          <w:ilvl w:val="0"/>
          <w:numId w:val="4"/>
        </w:numPr>
        <w:rPr>
          <w:rFonts w:asciiTheme="minorBidi" w:hAnsiTheme="minorBidi" w:cstheme="minorBidi"/>
          <w:szCs w:val="23"/>
          <w:lang w:eastAsia="zh-CN"/>
        </w:rPr>
      </w:pPr>
      <w:r>
        <w:rPr>
          <w:rFonts w:asciiTheme="minorBidi" w:eastAsia="Calibri" w:hAnsiTheme="minorBidi" w:cstheme="minorBidi"/>
          <w:bCs/>
          <w:szCs w:val="23"/>
        </w:rPr>
        <w:t xml:space="preserve">This has been a useful platform for COSLA to raise some of the concerns we have collated from our regional engagement events, and we will work with the Home Office to attempt to remedy some of these concerns and communicate the solutions to EU citizens.  The Home Office </w:t>
      </w:r>
      <w:r w:rsidR="00B06AA9">
        <w:rPr>
          <w:rFonts w:asciiTheme="minorBidi" w:eastAsia="Calibri" w:hAnsiTheme="minorBidi" w:cstheme="minorBidi"/>
          <w:bCs/>
          <w:szCs w:val="23"/>
        </w:rPr>
        <w:t xml:space="preserve">has assured us the application process will be streamlined and ‘user-friendly’, the cost will be low, and the eligibility criteria will be simplified.  </w:t>
      </w:r>
      <w:r w:rsidRPr="00B06AA9">
        <w:rPr>
          <w:rFonts w:asciiTheme="minorBidi" w:hAnsiTheme="minorBidi" w:cstheme="minorBidi"/>
          <w:szCs w:val="23"/>
          <w:lang w:eastAsia="zh-CN"/>
        </w:rPr>
        <w:t>The Home Office has also crea</w:t>
      </w:r>
      <w:r w:rsidR="001C0155">
        <w:rPr>
          <w:rFonts w:asciiTheme="minorBidi" w:hAnsiTheme="minorBidi" w:cstheme="minorBidi"/>
          <w:szCs w:val="23"/>
          <w:lang w:eastAsia="zh-CN"/>
        </w:rPr>
        <w:t>ted a group to look</w:t>
      </w:r>
      <w:r w:rsidRPr="00B06AA9">
        <w:rPr>
          <w:rFonts w:asciiTheme="minorBidi" w:hAnsiTheme="minorBidi" w:cstheme="minorBidi"/>
          <w:szCs w:val="23"/>
          <w:lang w:eastAsia="zh-CN"/>
        </w:rPr>
        <w:t xml:space="preserve"> at </w:t>
      </w:r>
      <w:r w:rsidR="00B06AA9" w:rsidRPr="00B06AA9">
        <w:rPr>
          <w:rFonts w:asciiTheme="minorBidi" w:hAnsiTheme="minorBidi" w:cstheme="minorBidi"/>
          <w:szCs w:val="23"/>
          <w:lang w:eastAsia="zh-CN"/>
        </w:rPr>
        <w:t xml:space="preserve">particular groups who may have difficulty securing settled status.  COSLA will ensure that we are also linked in to this group. </w:t>
      </w:r>
    </w:p>
    <w:p w14:paraId="6CFCD702" w14:textId="77777777" w:rsidR="00B06AA9" w:rsidRPr="00B06AA9" w:rsidRDefault="00B06AA9" w:rsidP="00B06AA9">
      <w:pPr>
        <w:pStyle w:val="ListParagraph"/>
        <w:rPr>
          <w:rFonts w:asciiTheme="minorBidi" w:hAnsiTheme="minorBidi" w:cstheme="minorBidi"/>
          <w:szCs w:val="23"/>
          <w:lang w:eastAsia="zh-CN"/>
        </w:rPr>
      </w:pPr>
    </w:p>
    <w:p w14:paraId="3AD14A11" w14:textId="4A708E2F" w:rsidR="00B06AA9" w:rsidRPr="00B06AA9" w:rsidRDefault="00B06AA9" w:rsidP="00B06AA9">
      <w:pPr>
        <w:pStyle w:val="ListParagraph"/>
        <w:numPr>
          <w:ilvl w:val="0"/>
          <w:numId w:val="4"/>
        </w:numPr>
        <w:rPr>
          <w:rFonts w:asciiTheme="minorBidi" w:hAnsiTheme="minorBidi" w:cstheme="minorBidi"/>
          <w:szCs w:val="23"/>
          <w:lang w:eastAsia="zh-CN"/>
        </w:rPr>
      </w:pPr>
      <w:r>
        <w:rPr>
          <w:rFonts w:asciiTheme="minorBidi" w:hAnsiTheme="minorBidi" w:cstheme="minorBidi"/>
          <w:szCs w:val="23"/>
          <w:lang w:eastAsia="zh-CN"/>
        </w:rPr>
        <w:t>Th</w:t>
      </w:r>
      <w:r w:rsidR="00BF7CD0">
        <w:rPr>
          <w:rFonts w:asciiTheme="minorBidi" w:hAnsiTheme="minorBidi" w:cstheme="minorBidi"/>
          <w:szCs w:val="23"/>
          <w:lang w:eastAsia="zh-CN"/>
        </w:rPr>
        <w:t>e Home Office has agreed to provide</w:t>
      </w:r>
      <w:r>
        <w:rPr>
          <w:rFonts w:asciiTheme="minorBidi" w:hAnsiTheme="minorBidi" w:cstheme="minorBidi"/>
          <w:szCs w:val="23"/>
          <w:lang w:eastAsia="zh-CN"/>
        </w:rPr>
        <w:t xml:space="preserve"> a short presentation at </w:t>
      </w:r>
      <w:proofErr w:type="gramStart"/>
      <w:r>
        <w:rPr>
          <w:rFonts w:asciiTheme="minorBidi" w:hAnsiTheme="minorBidi" w:cstheme="minorBidi"/>
          <w:szCs w:val="23"/>
          <w:lang w:eastAsia="zh-CN"/>
        </w:rPr>
        <w:t xml:space="preserve">this meeting and </w:t>
      </w:r>
      <w:r w:rsidR="007622FA">
        <w:rPr>
          <w:rFonts w:asciiTheme="minorBidi" w:hAnsiTheme="minorBidi" w:cstheme="minorBidi"/>
          <w:szCs w:val="23"/>
          <w:lang w:eastAsia="zh-CN"/>
        </w:rPr>
        <w:t>civil servants</w:t>
      </w:r>
      <w:proofErr w:type="gramEnd"/>
      <w:r w:rsidR="007622FA">
        <w:rPr>
          <w:rFonts w:asciiTheme="minorBidi" w:hAnsiTheme="minorBidi" w:cstheme="minorBidi"/>
          <w:szCs w:val="23"/>
          <w:lang w:eastAsia="zh-CN"/>
        </w:rPr>
        <w:t xml:space="preserve"> </w:t>
      </w:r>
      <w:r>
        <w:rPr>
          <w:rFonts w:asciiTheme="minorBidi" w:hAnsiTheme="minorBidi" w:cstheme="minorBidi"/>
          <w:szCs w:val="23"/>
          <w:lang w:eastAsia="zh-CN"/>
        </w:rPr>
        <w:t>will</w:t>
      </w:r>
      <w:r w:rsidR="007622FA">
        <w:rPr>
          <w:rFonts w:asciiTheme="minorBidi" w:hAnsiTheme="minorBidi" w:cstheme="minorBidi"/>
          <w:szCs w:val="23"/>
          <w:lang w:eastAsia="zh-CN"/>
        </w:rPr>
        <w:t xml:space="preserve"> </w:t>
      </w:r>
      <w:r w:rsidR="009131A1">
        <w:rPr>
          <w:rFonts w:asciiTheme="minorBidi" w:hAnsiTheme="minorBidi" w:cstheme="minorBidi"/>
          <w:szCs w:val="23"/>
          <w:lang w:eastAsia="zh-CN"/>
        </w:rPr>
        <w:t>look to</w:t>
      </w:r>
      <w:r>
        <w:rPr>
          <w:rFonts w:asciiTheme="minorBidi" w:hAnsiTheme="minorBidi" w:cstheme="minorBidi"/>
          <w:szCs w:val="23"/>
          <w:lang w:eastAsia="zh-CN"/>
        </w:rPr>
        <w:t xml:space="preserve"> answer </w:t>
      </w:r>
      <w:r w:rsidR="009131A1">
        <w:rPr>
          <w:rFonts w:asciiTheme="minorBidi" w:hAnsiTheme="minorBidi" w:cstheme="minorBidi"/>
          <w:szCs w:val="23"/>
          <w:lang w:eastAsia="zh-CN"/>
        </w:rPr>
        <w:t xml:space="preserve">any </w:t>
      </w:r>
      <w:r>
        <w:rPr>
          <w:rFonts w:asciiTheme="minorBidi" w:hAnsiTheme="minorBidi" w:cstheme="minorBidi"/>
          <w:szCs w:val="23"/>
          <w:lang w:eastAsia="zh-CN"/>
        </w:rPr>
        <w:t xml:space="preserve">questions </w:t>
      </w:r>
      <w:r w:rsidR="009131A1">
        <w:rPr>
          <w:rFonts w:asciiTheme="minorBidi" w:hAnsiTheme="minorBidi" w:cstheme="minorBidi"/>
          <w:szCs w:val="23"/>
          <w:lang w:eastAsia="zh-CN"/>
        </w:rPr>
        <w:t>which</w:t>
      </w:r>
      <w:r>
        <w:rPr>
          <w:rFonts w:asciiTheme="minorBidi" w:hAnsiTheme="minorBidi" w:cstheme="minorBidi"/>
          <w:szCs w:val="23"/>
          <w:lang w:eastAsia="zh-CN"/>
        </w:rPr>
        <w:t xml:space="preserve"> members</w:t>
      </w:r>
      <w:r w:rsidR="009131A1">
        <w:rPr>
          <w:rFonts w:asciiTheme="minorBidi" w:hAnsiTheme="minorBidi" w:cstheme="minorBidi"/>
          <w:szCs w:val="23"/>
          <w:lang w:eastAsia="zh-CN"/>
        </w:rPr>
        <w:t xml:space="preserve"> might have</w:t>
      </w:r>
      <w:r>
        <w:rPr>
          <w:rFonts w:asciiTheme="minorBidi" w:hAnsiTheme="minorBidi" w:cstheme="minorBidi"/>
          <w:szCs w:val="23"/>
          <w:lang w:eastAsia="zh-CN"/>
        </w:rPr>
        <w:t xml:space="preserve">. </w:t>
      </w:r>
    </w:p>
    <w:p w14:paraId="0A133CC7" w14:textId="77777777" w:rsidR="0007675F" w:rsidRDefault="0007675F" w:rsidP="0007675F">
      <w:pPr>
        <w:rPr>
          <w:rFonts w:asciiTheme="minorBidi" w:hAnsiTheme="minorBidi" w:cstheme="minorBidi"/>
          <w:szCs w:val="23"/>
          <w:lang w:eastAsia="zh-CN"/>
        </w:rPr>
      </w:pPr>
    </w:p>
    <w:p w14:paraId="1F0F6687" w14:textId="77777777" w:rsidR="004960D6" w:rsidRPr="00BB4FDC" w:rsidRDefault="00BB4FDC" w:rsidP="008A4C60">
      <w:pPr>
        <w:keepNext/>
        <w:rPr>
          <w:rFonts w:asciiTheme="minorBidi" w:hAnsiTheme="minorBidi" w:cstheme="minorBidi"/>
          <w:i/>
          <w:iCs/>
          <w:szCs w:val="23"/>
          <w:lang w:eastAsia="zh-CN"/>
        </w:rPr>
      </w:pPr>
      <w:r>
        <w:rPr>
          <w:rFonts w:asciiTheme="minorBidi" w:hAnsiTheme="minorBidi" w:cstheme="minorBidi"/>
          <w:i/>
          <w:iCs/>
          <w:szCs w:val="23"/>
          <w:lang w:eastAsia="zh-CN"/>
        </w:rPr>
        <w:lastRenderedPageBreak/>
        <w:t xml:space="preserve">Partnership work with the European Commission </w:t>
      </w:r>
    </w:p>
    <w:p w14:paraId="2CDD006B" w14:textId="200C4F08" w:rsidR="00B13A86" w:rsidRDefault="00B06AA9" w:rsidP="008A4C60">
      <w:pPr>
        <w:pStyle w:val="ListParagraph"/>
        <w:keepNext/>
        <w:numPr>
          <w:ilvl w:val="0"/>
          <w:numId w:val="4"/>
        </w:numPr>
        <w:rPr>
          <w:rFonts w:asciiTheme="minorBidi" w:hAnsiTheme="minorBidi" w:cstheme="minorBidi"/>
          <w:szCs w:val="23"/>
          <w:lang w:eastAsia="zh-CN"/>
        </w:rPr>
      </w:pPr>
      <w:r>
        <w:rPr>
          <w:rFonts w:asciiTheme="minorBidi" w:hAnsiTheme="minorBidi" w:cstheme="minorBidi"/>
          <w:szCs w:val="23"/>
        </w:rPr>
        <w:t xml:space="preserve">The Representation of the European Commission in the UK </w:t>
      </w:r>
      <w:r w:rsidR="00B13A86">
        <w:rPr>
          <w:rFonts w:asciiTheme="minorBidi" w:hAnsiTheme="minorBidi" w:cstheme="minorBidi"/>
          <w:szCs w:val="23"/>
        </w:rPr>
        <w:t xml:space="preserve">would like to assist local community organisations that represent or work with EU </w:t>
      </w:r>
      <w:r w:rsidR="008E07D1">
        <w:rPr>
          <w:rFonts w:asciiTheme="minorBidi" w:hAnsiTheme="minorBidi" w:cstheme="minorBidi"/>
          <w:szCs w:val="23"/>
        </w:rPr>
        <w:t>citizens</w:t>
      </w:r>
      <w:r w:rsidR="008A4C60">
        <w:rPr>
          <w:rFonts w:asciiTheme="minorBidi" w:hAnsiTheme="minorBidi" w:cstheme="minorBidi"/>
          <w:szCs w:val="23"/>
        </w:rPr>
        <w:t xml:space="preserve"> in the UK to provide</w:t>
      </w:r>
      <w:r w:rsidR="00B13A86">
        <w:rPr>
          <w:rFonts w:asciiTheme="minorBidi" w:hAnsiTheme="minorBidi" w:cstheme="minorBidi"/>
          <w:szCs w:val="23"/>
        </w:rPr>
        <w:t xml:space="preserve"> information on EU citizens’ rights in the </w:t>
      </w:r>
      <w:r w:rsidR="00BB4FDC">
        <w:rPr>
          <w:rFonts w:asciiTheme="minorBidi" w:hAnsiTheme="minorBidi" w:cstheme="minorBidi"/>
          <w:szCs w:val="23"/>
        </w:rPr>
        <w:t xml:space="preserve">context </w:t>
      </w:r>
      <w:r w:rsidR="00B13A86">
        <w:rPr>
          <w:rFonts w:asciiTheme="minorBidi" w:hAnsiTheme="minorBidi" w:cstheme="minorBidi"/>
          <w:szCs w:val="23"/>
        </w:rPr>
        <w:t>of Brexit.  The Commission is funding the EU Citizen’s Rights Project to deliver four events in Scotland (Aberdeen, Edinburgh and Glasgow).</w:t>
      </w:r>
    </w:p>
    <w:p w14:paraId="3565C544" w14:textId="77777777" w:rsidR="00B13A86" w:rsidRDefault="00B13A86" w:rsidP="00B13A86">
      <w:pPr>
        <w:pStyle w:val="ListParagraph"/>
        <w:rPr>
          <w:rFonts w:asciiTheme="minorBidi" w:hAnsiTheme="minorBidi" w:cstheme="minorBidi"/>
          <w:szCs w:val="23"/>
          <w:lang w:eastAsia="zh-CN"/>
        </w:rPr>
      </w:pPr>
    </w:p>
    <w:p w14:paraId="1C4D849E" w14:textId="0ABBA089" w:rsidR="00B13A86" w:rsidRDefault="00B13A86" w:rsidP="004960D6">
      <w:pPr>
        <w:pStyle w:val="ListParagraph"/>
        <w:numPr>
          <w:ilvl w:val="0"/>
          <w:numId w:val="4"/>
        </w:numPr>
        <w:rPr>
          <w:rFonts w:asciiTheme="minorBidi" w:hAnsiTheme="minorBidi" w:cstheme="minorBidi"/>
          <w:szCs w:val="23"/>
          <w:lang w:eastAsia="zh-CN"/>
        </w:rPr>
      </w:pPr>
      <w:r>
        <w:rPr>
          <w:rFonts w:asciiTheme="minorBidi" w:hAnsiTheme="minorBidi" w:cstheme="minorBidi"/>
          <w:szCs w:val="23"/>
        </w:rPr>
        <w:t xml:space="preserve">The Commission has approached </w:t>
      </w:r>
      <w:r w:rsidR="004960D6">
        <w:rPr>
          <w:rFonts w:asciiTheme="minorBidi" w:hAnsiTheme="minorBidi" w:cstheme="minorBidi"/>
          <w:szCs w:val="23"/>
        </w:rPr>
        <w:t>COSLA</w:t>
      </w:r>
      <w:r>
        <w:rPr>
          <w:rFonts w:asciiTheme="minorBidi" w:hAnsiTheme="minorBidi" w:cstheme="minorBidi"/>
          <w:szCs w:val="23"/>
        </w:rPr>
        <w:t xml:space="preserve"> to look at how we can work together more effectively.  The Commission has introduced the idea of a joint event for local authority officers working with EU citizens.  This is at the very early stages of planning</w:t>
      </w:r>
      <w:r w:rsidR="00EE0D57">
        <w:rPr>
          <w:rFonts w:asciiTheme="minorBidi" w:hAnsiTheme="minorBidi" w:cstheme="minorBidi"/>
          <w:szCs w:val="23"/>
        </w:rPr>
        <w:t xml:space="preserve">, but members’ views on the utility of </w:t>
      </w:r>
      <w:r w:rsidR="00D70CC4">
        <w:rPr>
          <w:rFonts w:asciiTheme="minorBidi" w:hAnsiTheme="minorBidi" w:cstheme="minorBidi"/>
          <w:szCs w:val="23"/>
        </w:rPr>
        <w:t>this work would be welcomed</w:t>
      </w:r>
      <w:r>
        <w:rPr>
          <w:rFonts w:asciiTheme="minorBidi" w:hAnsiTheme="minorBidi" w:cstheme="minorBidi"/>
          <w:szCs w:val="23"/>
        </w:rPr>
        <w:t xml:space="preserve">. </w:t>
      </w:r>
    </w:p>
    <w:p w14:paraId="64E55CBD" w14:textId="77777777" w:rsidR="004960D6" w:rsidRPr="00C05C0B" w:rsidRDefault="004960D6" w:rsidP="004960D6">
      <w:pPr>
        <w:rPr>
          <w:rFonts w:asciiTheme="minorBidi" w:hAnsiTheme="minorBidi" w:cstheme="minorBidi"/>
          <w:szCs w:val="23"/>
          <w:lang w:eastAsia="zh-CN"/>
        </w:rPr>
      </w:pPr>
    </w:p>
    <w:p w14:paraId="4E23B978" w14:textId="77777777" w:rsidR="004960D6" w:rsidRPr="00C05C0B" w:rsidRDefault="004960D6" w:rsidP="004960D6">
      <w:pPr>
        <w:rPr>
          <w:rFonts w:asciiTheme="minorBidi" w:hAnsiTheme="minorBidi" w:cstheme="minorBidi"/>
          <w:b/>
          <w:bCs/>
          <w:szCs w:val="23"/>
        </w:rPr>
      </w:pPr>
      <w:r w:rsidRPr="00C05C0B">
        <w:rPr>
          <w:rFonts w:asciiTheme="minorBidi" w:hAnsiTheme="minorBidi" w:cstheme="minorBidi"/>
          <w:b/>
          <w:bCs/>
          <w:szCs w:val="23"/>
        </w:rPr>
        <w:t>Summary and recommendations</w:t>
      </w:r>
    </w:p>
    <w:p w14:paraId="670B43D5" w14:textId="023158C3" w:rsidR="00F75713" w:rsidRPr="00F75713" w:rsidRDefault="009B0D10" w:rsidP="00F75713">
      <w:pPr>
        <w:pStyle w:val="ListParagraph"/>
        <w:numPr>
          <w:ilvl w:val="0"/>
          <w:numId w:val="4"/>
        </w:numPr>
        <w:rPr>
          <w:rFonts w:asciiTheme="minorBidi" w:hAnsiTheme="minorBidi" w:cstheme="minorBidi"/>
          <w:szCs w:val="23"/>
          <w:lang w:eastAsia="zh-CN"/>
        </w:rPr>
      </w:pPr>
      <w:r w:rsidRPr="009B0D10">
        <w:rPr>
          <w:rFonts w:eastAsia="Calibri" w:cs="Arial"/>
          <w:bCs/>
          <w:szCs w:val="23"/>
        </w:rPr>
        <w:t xml:space="preserve">COSLA and Scottish local government </w:t>
      </w:r>
      <w:r w:rsidRPr="009B0D10">
        <w:rPr>
          <w:rFonts w:asciiTheme="minorBidi" w:hAnsiTheme="minorBidi" w:cstheme="minorBidi"/>
          <w:bCs/>
          <w:color w:val="000000"/>
          <w:szCs w:val="23"/>
          <w:shd w:val="clear" w:color="auto" w:fill="FFFFFF"/>
          <w:lang w:eastAsia="zh-CN"/>
        </w:rPr>
        <w:t xml:space="preserve">value the benefits EU citizens have brought to our communities.  </w:t>
      </w:r>
      <w:r w:rsidR="00DF23BA" w:rsidRPr="009B0D10">
        <w:rPr>
          <w:rFonts w:asciiTheme="minorBidi" w:hAnsiTheme="minorBidi" w:cstheme="minorBidi"/>
          <w:bCs/>
          <w:color w:val="000000"/>
          <w:szCs w:val="23"/>
          <w:shd w:val="clear" w:color="auto" w:fill="FFFFFF"/>
          <w:lang w:eastAsia="zh-CN"/>
        </w:rPr>
        <w:t xml:space="preserve">We are committed to lessening the </w:t>
      </w:r>
      <w:r w:rsidR="00DF23BA">
        <w:rPr>
          <w:rFonts w:asciiTheme="minorBidi" w:hAnsiTheme="minorBidi" w:cstheme="minorBidi"/>
          <w:bCs/>
          <w:color w:val="000000"/>
          <w:szCs w:val="23"/>
          <w:shd w:val="clear" w:color="auto" w:fill="FFFFFF"/>
          <w:lang w:eastAsia="zh-CN"/>
        </w:rPr>
        <w:t>sense of uncertainty</w:t>
      </w:r>
      <w:r w:rsidR="00DF23BA" w:rsidRPr="009B0D10">
        <w:rPr>
          <w:rFonts w:asciiTheme="minorBidi" w:hAnsiTheme="minorBidi" w:cstheme="minorBidi"/>
          <w:bCs/>
          <w:color w:val="000000"/>
          <w:szCs w:val="23"/>
          <w:shd w:val="clear" w:color="auto" w:fill="FFFFFF"/>
          <w:lang w:eastAsia="zh-CN"/>
        </w:rPr>
        <w:t xml:space="preserve"> amongst those EU citizens living in Scot</w:t>
      </w:r>
      <w:r w:rsidR="00DF23BA">
        <w:rPr>
          <w:rFonts w:asciiTheme="minorBidi" w:hAnsiTheme="minorBidi" w:cstheme="minorBidi"/>
          <w:bCs/>
          <w:color w:val="000000"/>
          <w:szCs w:val="23"/>
          <w:shd w:val="clear" w:color="auto" w:fill="FFFFFF"/>
          <w:lang w:eastAsia="zh-CN"/>
        </w:rPr>
        <w:t>land</w:t>
      </w:r>
      <w:r w:rsidR="00DF23BA" w:rsidRPr="009B0D10">
        <w:rPr>
          <w:rFonts w:asciiTheme="minorBidi" w:hAnsiTheme="minorBidi" w:cstheme="minorBidi"/>
          <w:bCs/>
          <w:color w:val="000000"/>
          <w:szCs w:val="23"/>
          <w:shd w:val="clear" w:color="auto" w:fill="FFFFFF"/>
          <w:lang w:eastAsia="zh-CN"/>
        </w:rPr>
        <w:t xml:space="preserve">, and </w:t>
      </w:r>
      <w:r w:rsidR="00DF23BA">
        <w:rPr>
          <w:rFonts w:asciiTheme="minorBidi" w:hAnsiTheme="minorBidi" w:cstheme="minorBidi"/>
          <w:bCs/>
          <w:color w:val="000000"/>
          <w:szCs w:val="23"/>
          <w:shd w:val="clear" w:color="auto" w:fill="FFFFFF"/>
          <w:lang w:eastAsia="zh-CN"/>
        </w:rPr>
        <w:t>are</w:t>
      </w:r>
      <w:r w:rsidR="00DF23BA" w:rsidRPr="009B0D10">
        <w:rPr>
          <w:rFonts w:asciiTheme="minorBidi" w:hAnsiTheme="minorBidi" w:cstheme="minorBidi"/>
          <w:bCs/>
          <w:color w:val="000000"/>
          <w:szCs w:val="23"/>
          <w:shd w:val="clear" w:color="auto" w:fill="FFFFFF"/>
          <w:lang w:eastAsia="zh-CN"/>
        </w:rPr>
        <w:t xml:space="preserve"> work</w:t>
      </w:r>
      <w:r w:rsidR="00DF23BA">
        <w:rPr>
          <w:rFonts w:asciiTheme="minorBidi" w:hAnsiTheme="minorBidi" w:cstheme="minorBidi"/>
          <w:bCs/>
          <w:color w:val="000000"/>
          <w:szCs w:val="23"/>
          <w:shd w:val="clear" w:color="auto" w:fill="FFFFFF"/>
          <w:lang w:eastAsia="zh-CN"/>
        </w:rPr>
        <w:t>ing</w:t>
      </w:r>
      <w:r w:rsidR="00DF23BA" w:rsidRPr="009B0D10">
        <w:rPr>
          <w:rFonts w:asciiTheme="minorBidi" w:hAnsiTheme="minorBidi" w:cstheme="minorBidi"/>
          <w:bCs/>
          <w:color w:val="000000"/>
          <w:szCs w:val="23"/>
          <w:shd w:val="clear" w:color="auto" w:fill="FFFFFF"/>
          <w:lang w:eastAsia="zh-CN"/>
        </w:rPr>
        <w:t xml:space="preserve"> with Scottish Government and UK Government to do all we can to alleviate the concerns that have been generated from </w:t>
      </w:r>
      <w:r w:rsidR="00DF23BA">
        <w:rPr>
          <w:rFonts w:asciiTheme="minorBidi" w:hAnsiTheme="minorBidi" w:cstheme="minorBidi"/>
          <w:bCs/>
          <w:color w:val="000000"/>
          <w:szCs w:val="23"/>
          <w:shd w:val="clear" w:color="auto" w:fill="FFFFFF"/>
          <w:lang w:eastAsia="zh-CN"/>
        </w:rPr>
        <w:t>the decision to leave</w:t>
      </w:r>
      <w:r w:rsidR="00DF23BA" w:rsidRPr="009B0D10">
        <w:rPr>
          <w:rFonts w:asciiTheme="minorBidi" w:hAnsiTheme="minorBidi" w:cstheme="minorBidi"/>
          <w:bCs/>
          <w:color w:val="000000"/>
          <w:szCs w:val="23"/>
          <w:shd w:val="clear" w:color="auto" w:fill="FFFFFF"/>
          <w:lang w:eastAsia="zh-CN"/>
        </w:rPr>
        <w:t xml:space="preserve"> the EU</w:t>
      </w:r>
      <w:r w:rsidRPr="009B0D10">
        <w:rPr>
          <w:rFonts w:asciiTheme="minorBidi" w:hAnsiTheme="minorBidi" w:cstheme="minorBidi"/>
          <w:bCs/>
          <w:color w:val="000000"/>
          <w:szCs w:val="23"/>
          <w:shd w:val="clear" w:color="auto" w:fill="FFFFFF"/>
          <w:lang w:eastAsia="zh-CN"/>
        </w:rPr>
        <w:t>.</w:t>
      </w:r>
    </w:p>
    <w:p w14:paraId="551EDF6E" w14:textId="77777777" w:rsidR="00F75713" w:rsidRPr="00F75713" w:rsidRDefault="00F75713" w:rsidP="00F75713">
      <w:pPr>
        <w:pStyle w:val="ListParagraph"/>
        <w:ind w:left="360"/>
        <w:rPr>
          <w:rFonts w:asciiTheme="minorBidi" w:hAnsiTheme="minorBidi" w:cstheme="minorBidi"/>
          <w:szCs w:val="23"/>
          <w:lang w:eastAsia="zh-CN"/>
        </w:rPr>
      </w:pPr>
    </w:p>
    <w:p w14:paraId="7B844A99" w14:textId="165C1E83" w:rsidR="006B4B7F" w:rsidRPr="00F75713" w:rsidRDefault="006B4B7F" w:rsidP="00F75713">
      <w:pPr>
        <w:pStyle w:val="ListParagraph"/>
        <w:numPr>
          <w:ilvl w:val="0"/>
          <w:numId w:val="4"/>
        </w:numPr>
        <w:rPr>
          <w:rFonts w:asciiTheme="minorBidi" w:hAnsiTheme="minorBidi" w:cstheme="minorBidi"/>
          <w:szCs w:val="23"/>
          <w:lang w:eastAsia="zh-CN"/>
        </w:rPr>
      </w:pPr>
      <w:r w:rsidRPr="00F75713">
        <w:rPr>
          <w:rFonts w:eastAsia="Calibri" w:cs="Arial"/>
          <w:szCs w:val="23"/>
        </w:rPr>
        <w:t>The Board is invited to:</w:t>
      </w:r>
    </w:p>
    <w:p w14:paraId="1D2EC78B" w14:textId="174DD3F7" w:rsidR="006B4B7F" w:rsidRDefault="006B4B7F" w:rsidP="00F75713">
      <w:pPr>
        <w:numPr>
          <w:ilvl w:val="0"/>
          <w:numId w:val="8"/>
        </w:numPr>
        <w:tabs>
          <w:tab w:val="left" w:pos="1134"/>
        </w:tabs>
        <w:spacing w:before="60"/>
        <w:contextualSpacing/>
        <w:rPr>
          <w:rFonts w:cs="Arial"/>
          <w:szCs w:val="23"/>
        </w:rPr>
      </w:pPr>
      <w:r>
        <w:rPr>
          <w:rFonts w:cs="Arial"/>
          <w:szCs w:val="23"/>
        </w:rPr>
        <w:t xml:space="preserve">Note and support </w:t>
      </w:r>
      <w:r w:rsidR="00F75713">
        <w:rPr>
          <w:rFonts w:cs="Arial"/>
          <w:szCs w:val="23"/>
        </w:rPr>
        <w:t>COSLA’s</w:t>
      </w:r>
      <w:r>
        <w:rPr>
          <w:rFonts w:cs="Arial"/>
          <w:szCs w:val="23"/>
        </w:rPr>
        <w:t xml:space="preserve"> current and </w:t>
      </w:r>
      <w:r w:rsidR="00F75713">
        <w:rPr>
          <w:rFonts w:cs="Arial"/>
          <w:szCs w:val="23"/>
        </w:rPr>
        <w:t>planned</w:t>
      </w:r>
      <w:r>
        <w:rPr>
          <w:rFonts w:cs="Arial"/>
          <w:szCs w:val="23"/>
        </w:rPr>
        <w:t xml:space="preserve"> work with local authorities and ministers on engaging EU citizens in our communities;</w:t>
      </w:r>
    </w:p>
    <w:p w14:paraId="26A9F1FE" w14:textId="77777777" w:rsidR="006B4B7F" w:rsidRDefault="006B4B7F" w:rsidP="00F75713">
      <w:pPr>
        <w:numPr>
          <w:ilvl w:val="0"/>
          <w:numId w:val="8"/>
        </w:numPr>
        <w:tabs>
          <w:tab w:val="left" w:pos="1134"/>
        </w:tabs>
        <w:spacing w:before="60"/>
        <w:ind w:left="1134" w:hanging="425"/>
        <w:contextualSpacing/>
        <w:rPr>
          <w:rFonts w:cs="Arial"/>
          <w:szCs w:val="23"/>
        </w:rPr>
      </w:pPr>
      <w:r>
        <w:rPr>
          <w:rFonts w:cs="Arial"/>
          <w:szCs w:val="23"/>
        </w:rPr>
        <w:t>Note the key concerns raised by EU citizens during the regional engagement events;</w:t>
      </w:r>
    </w:p>
    <w:p w14:paraId="60B57696" w14:textId="77777777" w:rsidR="006B4B7F" w:rsidRDefault="006B4B7F" w:rsidP="00F75713">
      <w:pPr>
        <w:numPr>
          <w:ilvl w:val="0"/>
          <w:numId w:val="8"/>
        </w:numPr>
        <w:tabs>
          <w:tab w:val="left" w:pos="1134"/>
        </w:tabs>
        <w:spacing w:before="60"/>
        <w:ind w:left="1134" w:hanging="425"/>
        <w:contextualSpacing/>
        <w:rPr>
          <w:rFonts w:cs="Arial"/>
          <w:szCs w:val="23"/>
        </w:rPr>
      </w:pPr>
      <w:r>
        <w:rPr>
          <w:rFonts w:cs="Arial"/>
          <w:szCs w:val="23"/>
        </w:rPr>
        <w:t>Note COSLA’s work with the Home Office regarding the EU settlement scheme and agree to the continuation of this work;</w:t>
      </w:r>
    </w:p>
    <w:p w14:paraId="3C212BDA" w14:textId="77777777" w:rsidR="006B4B7F" w:rsidRDefault="006B4B7F" w:rsidP="00F75713">
      <w:pPr>
        <w:numPr>
          <w:ilvl w:val="0"/>
          <w:numId w:val="8"/>
        </w:numPr>
        <w:tabs>
          <w:tab w:val="left" w:pos="1134"/>
        </w:tabs>
        <w:spacing w:before="60"/>
        <w:ind w:left="1134" w:hanging="425"/>
        <w:contextualSpacing/>
        <w:rPr>
          <w:rFonts w:cs="Arial"/>
          <w:szCs w:val="23"/>
        </w:rPr>
      </w:pPr>
      <w:r>
        <w:rPr>
          <w:rFonts w:cs="Arial"/>
          <w:szCs w:val="23"/>
        </w:rPr>
        <w:t>Note and discuss the Home Office, Strategic Communications, presentation on the settlement scheme, and;</w:t>
      </w:r>
    </w:p>
    <w:p w14:paraId="7C352686" w14:textId="7F55C745" w:rsidR="004960D6" w:rsidRPr="006B4B7F" w:rsidRDefault="000B0873" w:rsidP="00F75713">
      <w:pPr>
        <w:numPr>
          <w:ilvl w:val="0"/>
          <w:numId w:val="8"/>
        </w:numPr>
        <w:tabs>
          <w:tab w:val="left" w:pos="1134"/>
        </w:tabs>
        <w:spacing w:before="60"/>
        <w:ind w:left="1134" w:hanging="425"/>
        <w:contextualSpacing/>
        <w:rPr>
          <w:rFonts w:cs="Arial"/>
          <w:szCs w:val="23"/>
        </w:rPr>
      </w:pPr>
      <w:r>
        <w:rPr>
          <w:rFonts w:cs="Arial"/>
          <w:szCs w:val="23"/>
        </w:rPr>
        <w:t>Agree</w:t>
      </w:r>
      <w:r w:rsidR="00F75713">
        <w:rPr>
          <w:rFonts w:cs="Arial"/>
          <w:szCs w:val="23"/>
        </w:rPr>
        <w:t xml:space="preserve"> and support COSLA’s planned</w:t>
      </w:r>
      <w:r w:rsidR="006B4B7F" w:rsidRPr="006B4B7F">
        <w:rPr>
          <w:rFonts w:cs="Arial"/>
          <w:szCs w:val="23"/>
        </w:rPr>
        <w:t xml:space="preserve"> partnership work with the European Commission.</w:t>
      </w:r>
    </w:p>
    <w:p w14:paraId="04F6D53F" w14:textId="4EE3D9CC" w:rsidR="006B4B7F" w:rsidRDefault="006B4B7F" w:rsidP="004960D6">
      <w:pPr>
        <w:rPr>
          <w:rFonts w:asciiTheme="minorBidi" w:hAnsiTheme="minorBidi" w:cstheme="minorBidi"/>
          <w:b/>
          <w:bCs/>
          <w:szCs w:val="23"/>
        </w:rPr>
      </w:pPr>
    </w:p>
    <w:p w14:paraId="162753D5" w14:textId="77777777" w:rsidR="009B6CDE" w:rsidRDefault="009B6CDE" w:rsidP="004960D6">
      <w:pPr>
        <w:rPr>
          <w:rFonts w:asciiTheme="minorBidi" w:hAnsiTheme="minorBidi" w:cstheme="minorBidi"/>
          <w:b/>
          <w:bCs/>
          <w:szCs w:val="23"/>
        </w:rPr>
      </w:pPr>
    </w:p>
    <w:p w14:paraId="1E13D1E0" w14:textId="5F9C29A7" w:rsidR="004960D6" w:rsidRPr="00C05C0B" w:rsidRDefault="004960D6" w:rsidP="004960D6">
      <w:pPr>
        <w:rPr>
          <w:rFonts w:asciiTheme="minorBidi" w:hAnsiTheme="minorBidi" w:cstheme="minorBidi"/>
          <w:szCs w:val="23"/>
        </w:rPr>
      </w:pPr>
      <w:r>
        <w:rPr>
          <w:rFonts w:asciiTheme="minorBidi" w:hAnsiTheme="minorBidi" w:cstheme="minorBidi"/>
          <w:b/>
          <w:bCs/>
          <w:szCs w:val="23"/>
        </w:rPr>
        <w:t>May 2018</w:t>
      </w:r>
    </w:p>
    <w:p w14:paraId="79674721" w14:textId="77777777" w:rsidR="008E07D1" w:rsidRDefault="008E07D1"/>
    <w:p w14:paraId="0A20A524" w14:textId="77777777" w:rsidR="004960D6" w:rsidRDefault="004960D6"/>
    <w:sectPr w:rsidR="004960D6" w:rsidSect="00EB3130">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674B"/>
    <w:multiLevelType w:val="hybridMultilevel"/>
    <w:tmpl w:val="D1F2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C5839"/>
    <w:multiLevelType w:val="hybridMultilevel"/>
    <w:tmpl w:val="F964FD88"/>
    <w:lvl w:ilvl="0" w:tplc="6396CB10">
      <w:start w:val="1"/>
      <w:numFmt w:val="lowerRoman"/>
      <w:lvlRestart w:val="0"/>
      <w:lvlText w:val="%1."/>
      <w:lvlJc w:val="right"/>
      <w:pPr>
        <w:tabs>
          <w:tab w:val="num" w:pos="1067"/>
        </w:tabs>
        <w:ind w:left="1067" w:hanging="358"/>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1CA224F"/>
    <w:multiLevelType w:val="hybridMultilevel"/>
    <w:tmpl w:val="62326F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9D0E10"/>
    <w:multiLevelType w:val="hybridMultilevel"/>
    <w:tmpl w:val="0D7CB546"/>
    <w:lvl w:ilvl="0" w:tplc="D5768678">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62703CB3"/>
    <w:multiLevelType w:val="hybridMultilevel"/>
    <w:tmpl w:val="E6280F2E"/>
    <w:lvl w:ilvl="0" w:tplc="428C7F1C">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31220"/>
    <w:multiLevelType w:val="hybridMultilevel"/>
    <w:tmpl w:val="1A5EC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7930B71"/>
    <w:multiLevelType w:val="hybridMultilevel"/>
    <w:tmpl w:val="466E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D6"/>
    <w:rsid w:val="00036926"/>
    <w:rsid w:val="0004515C"/>
    <w:rsid w:val="00072446"/>
    <w:rsid w:val="0007675F"/>
    <w:rsid w:val="000A1559"/>
    <w:rsid w:val="000B0873"/>
    <w:rsid w:val="000B3FF0"/>
    <w:rsid w:val="00164886"/>
    <w:rsid w:val="00173059"/>
    <w:rsid w:val="001850F6"/>
    <w:rsid w:val="0019470D"/>
    <w:rsid w:val="001A1FF6"/>
    <w:rsid w:val="001B6A40"/>
    <w:rsid w:val="001C0155"/>
    <w:rsid w:val="001F153E"/>
    <w:rsid w:val="00203DD9"/>
    <w:rsid w:val="00235CF9"/>
    <w:rsid w:val="00253B8E"/>
    <w:rsid w:val="00267DCD"/>
    <w:rsid w:val="00275897"/>
    <w:rsid w:val="002F09DE"/>
    <w:rsid w:val="00357D1F"/>
    <w:rsid w:val="0036069E"/>
    <w:rsid w:val="0037473F"/>
    <w:rsid w:val="003858F1"/>
    <w:rsid w:val="003908FA"/>
    <w:rsid w:val="00394711"/>
    <w:rsid w:val="003B3BBF"/>
    <w:rsid w:val="003F0D0D"/>
    <w:rsid w:val="004345EE"/>
    <w:rsid w:val="0045082E"/>
    <w:rsid w:val="00472BE3"/>
    <w:rsid w:val="004960D6"/>
    <w:rsid w:val="00500432"/>
    <w:rsid w:val="00546882"/>
    <w:rsid w:val="005730F1"/>
    <w:rsid w:val="005755B1"/>
    <w:rsid w:val="005C0792"/>
    <w:rsid w:val="005C090A"/>
    <w:rsid w:val="005C1831"/>
    <w:rsid w:val="005E4A38"/>
    <w:rsid w:val="00662B8B"/>
    <w:rsid w:val="00663193"/>
    <w:rsid w:val="006B4B7F"/>
    <w:rsid w:val="006C0AD5"/>
    <w:rsid w:val="006E7764"/>
    <w:rsid w:val="006F0A4F"/>
    <w:rsid w:val="0072610A"/>
    <w:rsid w:val="007518B1"/>
    <w:rsid w:val="00754231"/>
    <w:rsid w:val="007622FA"/>
    <w:rsid w:val="00792EBE"/>
    <w:rsid w:val="007C1981"/>
    <w:rsid w:val="008248AA"/>
    <w:rsid w:val="008419C4"/>
    <w:rsid w:val="008474CD"/>
    <w:rsid w:val="008533D9"/>
    <w:rsid w:val="008A4192"/>
    <w:rsid w:val="008A4C60"/>
    <w:rsid w:val="008E07D1"/>
    <w:rsid w:val="008F2B35"/>
    <w:rsid w:val="0091298C"/>
    <w:rsid w:val="009131A1"/>
    <w:rsid w:val="00997BCC"/>
    <w:rsid w:val="009B0D10"/>
    <w:rsid w:val="009B56E0"/>
    <w:rsid w:val="009B6CDE"/>
    <w:rsid w:val="00A04906"/>
    <w:rsid w:val="00A15A60"/>
    <w:rsid w:val="00A347B1"/>
    <w:rsid w:val="00A6596D"/>
    <w:rsid w:val="00A72203"/>
    <w:rsid w:val="00A72F96"/>
    <w:rsid w:val="00B06AA9"/>
    <w:rsid w:val="00B13A86"/>
    <w:rsid w:val="00B25D89"/>
    <w:rsid w:val="00B55B28"/>
    <w:rsid w:val="00B61EC9"/>
    <w:rsid w:val="00B81A93"/>
    <w:rsid w:val="00BA5FD8"/>
    <w:rsid w:val="00BB4FDC"/>
    <w:rsid w:val="00BD6E20"/>
    <w:rsid w:val="00BF7CD0"/>
    <w:rsid w:val="00C026E8"/>
    <w:rsid w:val="00C032BB"/>
    <w:rsid w:val="00C230C8"/>
    <w:rsid w:val="00C23E5E"/>
    <w:rsid w:val="00C601DB"/>
    <w:rsid w:val="00C82219"/>
    <w:rsid w:val="00C82D07"/>
    <w:rsid w:val="00CC2E98"/>
    <w:rsid w:val="00CD37BE"/>
    <w:rsid w:val="00CD5EDD"/>
    <w:rsid w:val="00CE2F8A"/>
    <w:rsid w:val="00D20E43"/>
    <w:rsid w:val="00D25259"/>
    <w:rsid w:val="00D70CC4"/>
    <w:rsid w:val="00D81197"/>
    <w:rsid w:val="00D9591A"/>
    <w:rsid w:val="00D97A4A"/>
    <w:rsid w:val="00DA1C2B"/>
    <w:rsid w:val="00DB1FB3"/>
    <w:rsid w:val="00DE71B2"/>
    <w:rsid w:val="00DF23BA"/>
    <w:rsid w:val="00E0717B"/>
    <w:rsid w:val="00E33017"/>
    <w:rsid w:val="00E51DEF"/>
    <w:rsid w:val="00E62D65"/>
    <w:rsid w:val="00E802A5"/>
    <w:rsid w:val="00E91BDA"/>
    <w:rsid w:val="00E92CF5"/>
    <w:rsid w:val="00EB3130"/>
    <w:rsid w:val="00EE0D57"/>
    <w:rsid w:val="00EE4BAF"/>
    <w:rsid w:val="00F417B1"/>
    <w:rsid w:val="00F45EB3"/>
    <w:rsid w:val="00F47B7D"/>
    <w:rsid w:val="00F50F4B"/>
    <w:rsid w:val="00F5566B"/>
    <w:rsid w:val="00F75713"/>
    <w:rsid w:val="00F975CB"/>
    <w:rsid w:val="00FC21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DBFD"/>
  <w14:defaultImageDpi w14:val="32767"/>
  <w15:chartTrackingRefBased/>
  <w15:docId w15:val="{E25CA118-3CE0-534E-BCF7-DF1C3A79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60D6"/>
    <w:rPr>
      <w:rFonts w:ascii="Arial" w:eastAsia="Times New Roman" w:hAnsi="Arial" w:cs="Times New Roman"/>
      <w:sz w:val="23"/>
      <w:szCs w:val="20"/>
      <w:lang w:eastAsia="en-US"/>
    </w:rPr>
  </w:style>
  <w:style w:type="paragraph" w:styleId="Heading2">
    <w:name w:val="heading 2"/>
    <w:basedOn w:val="Normal"/>
    <w:next w:val="Normal"/>
    <w:link w:val="Heading2Char"/>
    <w:qFormat/>
    <w:rsid w:val="004960D6"/>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60D6"/>
    <w:rPr>
      <w:rFonts w:ascii="Arial" w:eastAsia="Times New Roman" w:hAnsi="Arial" w:cs="Times New Roman"/>
      <w:b/>
      <w:bCs/>
      <w:sz w:val="23"/>
      <w:szCs w:val="20"/>
      <w:u w:val="single"/>
      <w:lang w:eastAsia="en-US"/>
    </w:rPr>
  </w:style>
  <w:style w:type="paragraph" w:styleId="ListParagraph">
    <w:name w:val="List Paragraph"/>
    <w:basedOn w:val="Normal"/>
    <w:uiPriority w:val="34"/>
    <w:qFormat/>
    <w:rsid w:val="004960D6"/>
    <w:pPr>
      <w:ind w:left="720"/>
      <w:contextualSpacing/>
    </w:pPr>
  </w:style>
  <w:style w:type="character" w:styleId="CommentReference">
    <w:name w:val="annotation reference"/>
    <w:basedOn w:val="DefaultParagraphFont"/>
    <w:uiPriority w:val="99"/>
    <w:semiHidden/>
    <w:unhideWhenUsed/>
    <w:rsid w:val="008A4192"/>
    <w:rPr>
      <w:sz w:val="16"/>
      <w:szCs w:val="16"/>
    </w:rPr>
  </w:style>
  <w:style w:type="paragraph" w:styleId="CommentText">
    <w:name w:val="annotation text"/>
    <w:basedOn w:val="Normal"/>
    <w:link w:val="CommentTextChar"/>
    <w:uiPriority w:val="99"/>
    <w:semiHidden/>
    <w:unhideWhenUsed/>
    <w:rsid w:val="008A4192"/>
    <w:rPr>
      <w:sz w:val="20"/>
    </w:rPr>
  </w:style>
  <w:style w:type="character" w:customStyle="1" w:styleId="CommentTextChar">
    <w:name w:val="Comment Text Char"/>
    <w:basedOn w:val="DefaultParagraphFont"/>
    <w:link w:val="CommentText"/>
    <w:uiPriority w:val="99"/>
    <w:semiHidden/>
    <w:rsid w:val="008A419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A4192"/>
    <w:rPr>
      <w:b/>
      <w:bCs/>
    </w:rPr>
  </w:style>
  <w:style w:type="character" w:customStyle="1" w:styleId="CommentSubjectChar">
    <w:name w:val="Comment Subject Char"/>
    <w:basedOn w:val="CommentTextChar"/>
    <w:link w:val="CommentSubject"/>
    <w:uiPriority w:val="99"/>
    <w:semiHidden/>
    <w:rsid w:val="008A4192"/>
    <w:rPr>
      <w:rFonts w:ascii="Arial" w:eastAsia="Times New Roman" w:hAnsi="Arial" w:cs="Times New Roman"/>
      <w:b/>
      <w:bCs/>
      <w:sz w:val="20"/>
      <w:szCs w:val="20"/>
      <w:lang w:eastAsia="en-US"/>
    </w:rPr>
  </w:style>
  <w:style w:type="paragraph" w:styleId="BalloonText">
    <w:name w:val="Balloon Text"/>
    <w:basedOn w:val="Normal"/>
    <w:link w:val="BalloonTextChar"/>
    <w:uiPriority w:val="99"/>
    <w:semiHidden/>
    <w:unhideWhenUsed/>
    <w:rsid w:val="008A419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A4192"/>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635CDC4-FD21-4C57-8055-4D19BD057FDF">Lorraine Cook</Owner>
    <Document_x0020_TYpe xmlns="3635CDC4-FD21-4C57-8055-4D19BD057FDF">Report</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8A99E-9B45-4B6C-B7EA-3357540A6D2C}">
  <ds:schemaRefs>
    <ds:schemaRef ds:uri="http://schemas.microsoft.com/office/2006/metadata/customXsn"/>
  </ds:schemaRefs>
</ds:datastoreItem>
</file>

<file path=customXml/itemProps2.xml><?xml version="1.0" encoding="utf-8"?>
<ds:datastoreItem xmlns:ds="http://schemas.openxmlformats.org/officeDocument/2006/customXml" ds:itemID="{FE09008E-3069-47B6-80A5-7BD8D53BF4F5}"/>
</file>

<file path=customXml/itemProps3.xml><?xml version="1.0" encoding="utf-8"?>
<ds:datastoreItem xmlns:ds="http://schemas.openxmlformats.org/officeDocument/2006/customXml" ds:itemID="{908C1EE7-493D-4996-85E5-7F65DD53FB07}">
  <ds:schemaRefs>
    <ds:schemaRef ds:uri="ed5a4896-2da6-4469-a7e1-3f6eab57a1f0"/>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8d3fe47-0298-401f-81f5-62a92c63d029"/>
    <ds:schemaRef ds:uri="3635CDC4-FD21-4C57-8055-4D19BD057FDF"/>
    <ds:schemaRef ds:uri="http://www.w3.org/XML/1998/namespace"/>
    <ds:schemaRef ds:uri="http://purl.org/dc/dcmitype/"/>
  </ds:schemaRefs>
</ds:datastoreItem>
</file>

<file path=customXml/itemProps4.xml><?xml version="1.0" encoding="utf-8"?>
<ds:datastoreItem xmlns:ds="http://schemas.openxmlformats.org/officeDocument/2006/customXml" ds:itemID="{4F3222B8-DA7A-4904-9F60-3EC6CAF08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E29EE913.dotm</Template>
  <TotalTime>71</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Cook</dc:creator>
  <cp:keywords/>
  <dc:description/>
  <cp:lastModifiedBy>Stuart Johnston</cp:lastModifiedBy>
  <cp:revision>87</cp:revision>
  <cp:lastPrinted>2018-04-25T17:22:00Z</cp:lastPrinted>
  <dcterms:created xsi:type="dcterms:W3CDTF">2018-04-25T17:30:00Z</dcterms:created>
  <dcterms:modified xsi:type="dcterms:W3CDTF">2018-04-27T13:24:00Z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ies>
</file>