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0C80E" w14:textId="368E491D" w:rsidR="00D2588D" w:rsidRPr="006113F6" w:rsidRDefault="00D2588D" w:rsidP="006113F6">
      <w:pPr>
        <w:pStyle w:val="Heading1"/>
        <w:rPr>
          <w:b/>
          <w:bCs/>
        </w:rPr>
      </w:pPr>
      <w:r w:rsidRPr="006113F6">
        <w:rPr>
          <w:b/>
          <w:bCs/>
        </w:rPr>
        <w:t>Background</w:t>
      </w:r>
    </w:p>
    <w:p w14:paraId="417379A2" w14:textId="6767C52C" w:rsidR="001476AA" w:rsidRDefault="003B423C" w:rsidP="003B423C">
      <w:pPr>
        <w:rPr>
          <w:rFonts w:ascii="Arial" w:hAnsi="Arial" w:cs="Arial"/>
          <w:sz w:val="24"/>
          <w:szCs w:val="24"/>
        </w:rPr>
      </w:pPr>
      <w:r w:rsidRPr="001476AA">
        <w:rPr>
          <w:rFonts w:ascii="Arial" w:hAnsi="Arial" w:cs="Arial"/>
          <w:sz w:val="24"/>
          <w:szCs w:val="24"/>
        </w:rPr>
        <w:t>Following a self-evaluation process</w:t>
      </w:r>
      <w:r w:rsidR="00642458">
        <w:rPr>
          <w:rFonts w:ascii="Arial" w:hAnsi="Arial" w:cs="Arial"/>
          <w:sz w:val="24"/>
          <w:szCs w:val="24"/>
        </w:rPr>
        <w:t xml:space="preserve"> across South Ayrshire Council, Health and Social Care Partnership and commissioned services, </w:t>
      </w:r>
      <w:r w:rsidRPr="001476AA">
        <w:rPr>
          <w:rFonts w:ascii="Arial" w:hAnsi="Arial" w:cs="Arial"/>
          <w:sz w:val="24"/>
          <w:szCs w:val="24"/>
        </w:rPr>
        <w:t>55 calls to action (2020-2030) have been developed for South Ayrshire.</w:t>
      </w:r>
      <w:r w:rsidR="00642458">
        <w:rPr>
          <w:rFonts w:ascii="Arial" w:hAnsi="Arial" w:cs="Arial"/>
          <w:sz w:val="24"/>
          <w:szCs w:val="24"/>
        </w:rPr>
        <w:t xml:space="preserve"> (As outlined in document embedded blow)</w:t>
      </w:r>
    </w:p>
    <w:p w14:paraId="0576ECF2" w14:textId="22D6C858" w:rsidR="00596E6B" w:rsidRDefault="00642458" w:rsidP="003B423C">
      <w:pPr>
        <w:rPr>
          <w:rFonts w:ascii="Arial" w:hAnsi="Arial" w:cs="Arial"/>
          <w:sz w:val="24"/>
          <w:szCs w:val="24"/>
        </w:rPr>
      </w:pPr>
      <w:r>
        <w:object w:dxaOrig="1508" w:dyaOrig="983" w14:anchorId="135132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1" o:title=""/>
          </v:shape>
          <o:OLEObject Type="Embed" ProgID="Acrobat.Document.DC" ShapeID="_x0000_i1025" DrawAspect="Icon" ObjectID="_1709814523" r:id="rId12"/>
        </w:object>
      </w:r>
    </w:p>
    <w:p w14:paraId="3EA47B21" w14:textId="21215C4E" w:rsidR="003B423C" w:rsidRDefault="0047706B" w:rsidP="003B423C">
      <w:pPr>
        <w:rPr>
          <w:rFonts w:ascii="Arial" w:hAnsi="Arial" w:cs="Arial"/>
          <w:sz w:val="24"/>
          <w:szCs w:val="24"/>
        </w:rPr>
      </w:pPr>
      <w:r w:rsidRPr="001476AA">
        <w:rPr>
          <w:rFonts w:ascii="Arial" w:hAnsi="Arial" w:cs="Arial"/>
          <w:sz w:val="24"/>
          <w:szCs w:val="24"/>
        </w:rPr>
        <w:t xml:space="preserve">We are now focussing on the first </w:t>
      </w:r>
      <w:r w:rsidR="003B423C" w:rsidRPr="001476AA">
        <w:rPr>
          <w:rFonts w:ascii="Arial" w:hAnsi="Arial" w:cs="Arial"/>
          <w:sz w:val="24"/>
          <w:szCs w:val="24"/>
        </w:rPr>
        <w:t>10 promise improvement areas 2021-24</w:t>
      </w:r>
      <w:r w:rsidR="005D6C8A">
        <w:rPr>
          <w:rFonts w:ascii="Arial" w:hAnsi="Arial" w:cs="Arial"/>
          <w:sz w:val="24"/>
          <w:szCs w:val="24"/>
        </w:rPr>
        <w:t xml:space="preserve"> </w:t>
      </w:r>
      <w:r w:rsidR="00642458">
        <w:rPr>
          <w:rFonts w:ascii="Arial" w:hAnsi="Arial" w:cs="Arial"/>
          <w:sz w:val="24"/>
          <w:szCs w:val="24"/>
        </w:rPr>
        <w:t>(</w:t>
      </w:r>
      <w:r w:rsidR="005D6C8A">
        <w:rPr>
          <w:rFonts w:ascii="Arial" w:hAnsi="Arial" w:cs="Arial"/>
          <w:sz w:val="24"/>
          <w:szCs w:val="24"/>
        </w:rPr>
        <w:t>document embedded below</w:t>
      </w:r>
      <w:r w:rsidR="00642458">
        <w:rPr>
          <w:rFonts w:ascii="Arial" w:hAnsi="Arial" w:cs="Arial"/>
          <w:sz w:val="24"/>
          <w:szCs w:val="24"/>
        </w:rPr>
        <w:t>)</w:t>
      </w:r>
      <w:r w:rsidR="005D6C8A">
        <w:rPr>
          <w:rFonts w:ascii="Arial" w:hAnsi="Arial" w:cs="Arial"/>
          <w:sz w:val="24"/>
          <w:szCs w:val="24"/>
        </w:rPr>
        <w:t>. These improvement areas and the associated actions listed constitute the main bulk of our promise activity moving forward</w:t>
      </w:r>
      <w:r w:rsidR="003B423C" w:rsidRPr="001476AA">
        <w:rPr>
          <w:rFonts w:ascii="Arial" w:hAnsi="Arial" w:cs="Arial"/>
          <w:sz w:val="24"/>
          <w:szCs w:val="24"/>
        </w:rPr>
        <w:t xml:space="preserve">.  </w:t>
      </w:r>
    </w:p>
    <w:p w14:paraId="67B37A1E" w14:textId="3CC525C6" w:rsidR="00596E6B" w:rsidRPr="001476AA" w:rsidRDefault="000C3909" w:rsidP="003B423C">
      <w:pPr>
        <w:rPr>
          <w:rFonts w:ascii="Arial" w:hAnsi="Arial" w:cs="Arial"/>
          <w:sz w:val="24"/>
          <w:szCs w:val="24"/>
        </w:rPr>
      </w:pPr>
      <w:r>
        <w:object w:dxaOrig="1508" w:dyaOrig="983" w14:anchorId="7A52437D">
          <v:shape id="_x0000_i1026" type="#_x0000_t75" style="width:75.6pt;height:49.2pt" o:ole="">
            <v:imagedata r:id="rId13" o:title=""/>
          </v:shape>
          <o:OLEObject Type="Embed" ProgID="Acrobat.Document.DC" ShapeID="_x0000_i1026" DrawAspect="Icon" ObjectID="_1709814524" r:id="rId14"/>
        </w:object>
      </w:r>
    </w:p>
    <w:p w14:paraId="7CB32125" w14:textId="6F9CEAFA" w:rsidR="00BD1011" w:rsidRDefault="001476AA" w:rsidP="001476AA">
      <w:pPr>
        <w:rPr>
          <w:rFonts w:ascii="Arial" w:hAnsi="Arial" w:cs="Arial"/>
          <w:sz w:val="24"/>
          <w:szCs w:val="24"/>
        </w:rPr>
      </w:pPr>
      <w:r w:rsidRPr="001476AA">
        <w:rPr>
          <w:rFonts w:ascii="Arial" w:hAnsi="Arial" w:cs="Arial"/>
          <w:sz w:val="24"/>
          <w:szCs w:val="24"/>
        </w:rPr>
        <w:t>All</w:t>
      </w:r>
      <w:r w:rsidR="003B423C" w:rsidRPr="001476AA">
        <w:rPr>
          <w:rFonts w:ascii="Arial" w:hAnsi="Arial" w:cs="Arial"/>
          <w:sz w:val="24"/>
          <w:szCs w:val="24"/>
        </w:rPr>
        <w:t xml:space="preserve"> the </w:t>
      </w:r>
      <w:r w:rsidR="0047706B" w:rsidRPr="001476AA">
        <w:rPr>
          <w:rFonts w:ascii="Arial" w:hAnsi="Arial" w:cs="Arial"/>
          <w:sz w:val="24"/>
          <w:szCs w:val="24"/>
        </w:rPr>
        <w:t xml:space="preserve">10 </w:t>
      </w:r>
      <w:r w:rsidR="003B423C" w:rsidRPr="001476AA">
        <w:rPr>
          <w:rFonts w:ascii="Arial" w:hAnsi="Arial" w:cs="Arial"/>
          <w:sz w:val="24"/>
          <w:szCs w:val="24"/>
        </w:rPr>
        <w:t>promise improvement a</w:t>
      </w:r>
      <w:r w:rsidR="0047706B" w:rsidRPr="001476AA">
        <w:rPr>
          <w:rFonts w:ascii="Arial" w:hAnsi="Arial" w:cs="Arial"/>
          <w:sz w:val="24"/>
          <w:szCs w:val="24"/>
        </w:rPr>
        <w:t xml:space="preserve">reas and associated actions </w:t>
      </w:r>
      <w:r w:rsidR="003B423C" w:rsidRPr="001476AA">
        <w:rPr>
          <w:rFonts w:ascii="Arial" w:hAnsi="Arial" w:cs="Arial"/>
          <w:sz w:val="24"/>
          <w:szCs w:val="24"/>
        </w:rPr>
        <w:t xml:space="preserve">have been incorporated into </w:t>
      </w:r>
      <w:r w:rsidR="003B423C" w:rsidRPr="001476AA">
        <w:rPr>
          <w:rFonts w:ascii="Arial" w:hAnsi="Arial" w:cs="Arial"/>
          <w:b/>
          <w:bCs/>
          <w:sz w:val="24"/>
          <w:szCs w:val="24"/>
        </w:rPr>
        <w:t>South Ayrshires Parenting Promise</w:t>
      </w:r>
      <w:r w:rsidR="003B423C" w:rsidRPr="001476AA">
        <w:rPr>
          <w:rFonts w:ascii="Arial" w:hAnsi="Arial" w:cs="Arial"/>
          <w:sz w:val="24"/>
          <w:szCs w:val="24"/>
        </w:rPr>
        <w:t xml:space="preserve"> action </w:t>
      </w:r>
      <w:r w:rsidR="003B423C" w:rsidRPr="005D6C8A">
        <w:rPr>
          <w:rFonts w:ascii="Arial" w:hAnsi="Arial" w:cs="Arial"/>
          <w:sz w:val="24"/>
          <w:szCs w:val="24"/>
        </w:rPr>
        <w:t xml:space="preserve">plan </w:t>
      </w:r>
      <w:r w:rsidR="002D1440" w:rsidRPr="005D6C8A">
        <w:rPr>
          <w:rFonts w:ascii="Arial" w:hAnsi="Arial" w:cs="Arial"/>
          <w:sz w:val="24"/>
          <w:szCs w:val="24"/>
        </w:rPr>
        <w:t>(see p</w:t>
      </w:r>
      <w:r w:rsidR="005D6C8A" w:rsidRPr="005D6C8A">
        <w:rPr>
          <w:rFonts w:ascii="Arial" w:hAnsi="Arial" w:cs="Arial"/>
          <w:sz w:val="24"/>
          <w:szCs w:val="24"/>
        </w:rPr>
        <w:t>3</w:t>
      </w:r>
      <w:r w:rsidR="002D1440" w:rsidRPr="005D6C8A">
        <w:rPr>
          <w:rFonts w:ascii="Arial" w:hAnsi="Arial" w:cs="Arial"/>
          <w:sz w:val="24"/>
          <w:szCs w:val="24"/>
        </w:rPr>
        <w:t>)</w:t>
      </w:r>
      <w:r w:rsidR="002D1440">
        <w:rPr>
          <w:rFonts w:ascii="Arial" w:hAnsi="Arial" w:cs="Arial"/>
          <w:sz w:val="24"/>
          <w:szCs w:val="24"/>
        </w:rPr>
        <w:t xml:space="preserve"> </w:t>
      </w:r>
      <w:r w:rsidR="003B423C" w:rsidRPr="001476AA">
        <w:rPr>
          <w:rFonts w:ascii="Arial" w:hAnsi="Arial" w:cs="Arial"/>
          <w:sz w:val="24"/>
          <w:szCs w:val="24"/>
        </w:rPr>
        <w:t>and will be monitored and evaluated quarterly and reported back through South Ayrshires Community Planning Partnership</w:t>
      </w:r>
      <w:r w:rsidR="0047706B" w:rsidRPr="001476AA">
        <w:rPr>
          <w:rFonts w:ascii="Arial" w:hAnsi="Arial" w:cs="Arial"/>
          <w:sz w:val="24"/>
          <w:szCs w:val="24"/>
        </w:rPr>
        <w:t xml:space="preserve"> and H&amp;SCP</w:t>
      </w:r>
      <w:r w:rsidR="003B423C" w:rsidRPr="001476AA">
        <w:rPr>
          <w:rFonts w:ascii="Arial" w:hAnsi="Arial" w:cs="Arial"/>
          <w:sz w:val="24"/>
          <w:szCs w:val="24"/>
        </w:rPr>
        <w:t>.</w:t>
      </w:r>
      <w:r w:rsidRPr="001476AA">
        <w:rPr>
          <w:rFonts w:ascii="Arial" w:hAnsi="Arial" w:cs="Arial"/>
          <w:sz w:val="24"/>
          <w:szCs w:val="24"/>
        </w:rPr>
        <w:t xml:space="preserve"> </w:t>
      </w:r>
    </w:p>
    <w:p w14:paraId="5A4A029B" w14:textId="01F9F39D" w:rsidR="001476AA" w:rsidRPr="001476AA" w:rsidRDefault="001476AA" w:rsidP="001476AA">
      <w:pPr>
        <w:rPr>
          <w:rFonts w:ascii="Arial" w:hAnsi="Arial" w:cs="Arial"/>
          <w:sz w:val="24"/>
          <w:szCs w:val="24"/>
        </w:rPr>
      </w:pPr>
      <w:r>
        <w:rPr>
          <w:rFonts w:ascii="Arial" w:hAnsi="Arial" w:cs="Arial"/>
          <w:sz w:val="24"/>
          <w:szCs w:val="24"/>
        </w:rPr>
        <w:t xml:space="preserve">Promise leads Mark Inglis </w:t>
      </w:r>
      <w:r w:rsidR="00BD1011">
        <w:rPr>
          <w:rFonts w:ascii="Arial" w:hAnsi="Arial" w:cs="Arial"/>
          <w:sz w:val="24"/>
          <w:szCs w:val="24"/>
        </w:rPr>
        <w:t>(</w:t>
      </w:r>
      <w:r w:rsidR="00BD1011" w:rsidRPr="00BD1011">
        <w:rPr>
          <w:rFonts w:ascii="Arial" w:hAnsi="Arial" w:cs="Arial"/>
          <w:sz w:val="24"/>
          <w:szCs w:val="24"/>
        </w:rPr>
        <w:t>strategic lead</w:t>
      </w:r>
      <w:r w:rsidR="00BD1011">
        <w:rPr>
          <w:rFonts w:ascii="Arial" w:hAnsi="Arial" w:cs="Arial"/>
          <w:sz w:val="24"/>
          <w:szCs w:val="24"/>
        </w:rPr>
        <w:t>)</w:t>
      </w:r>
      <w:r w:rsidR="00BD1011" w:rsidRPr="00BD1011">
        <w:rPr>
          <w:rFonts w:ascii="Arial" w:hAnsi="Arial" w:cs="Arial"/>
          <w:sz w:val="24"/>
          <w:szCs w:val="24"/>
        </w:rPr>
        <w:t xml:space="preserve"> </w:t>
      </w:r>
      <w:r>
        <w:rPr>
          <w:rFonts w:ascii="Arial" w:hAnsi="Arial" w:cs="Arial"/>
          <w:sz w:val="24"/>
          <w:szCs w:val="24"/>
        </w:rPr>
        <w:t>and Dawn Parker</w:t>
      </w:r>
      <w:r w:rsidR="00BD1011" w:rsidRPr="00BD1011">
        <w:rPr>
          <w:rFonts w:ascii="Arial" w:hAnsi="Arial" w:cs="Arial"/>
          <w:sz w:val="24"/>
          <w:szCs w:val="24"/>
        </w:rPr>
        <w:t xml:space="preserve"> </w:t>
      </w:r>
      <w:r w:rsidR="00BD1011">
        <w:rPr>
          <w:rFonts w:ascii="Arial" w:hAnsi="Arial" w:cs="Arial"/>
          <w:sz w:val="24"/>
          <w:szCs w:val="24"/>
        </w:rPr>
        <w:t>(</w:t>
      </w:r>
      <w:r w:rsidR="00BD1011" w:rsidRPr="00BD1011">
        <w:rPr>
          <w:rFonts w:ascii="Arial" w:hAnsi="Arial" w:cs="Arial"/>
          <w:sz w:val="24"/>
          <w:szCs w:val="24"/>
        </w:rPr>
        <w:t>operational lead</w:t>
      </w:r>
      <w:r w:rsidR="00BD1011">
        <w:rPr>
          <w:rFonts w:ascii="Arial" w:hAnsi="Arial" w:cs="Arial"/>
          <w:sz w:val="24"/>
          <w:szCs w:val="24"/>
        </w:rPr>
        <w:t>)</w:t>
      </w:r>
      <w:r w:rsidRPr="001476AA">
        <w:rPr>
          <w:rFonts w:ascii="Arial" w:hAnsi="Arial" w:cs="Arial"/>
          <w:sz w:val="24"/>
          <w:szCs w:val="24"/>
        </w:rPr>
        <w:t xml:space="preserve"> are </w:t>
      </w:r>
      <w:r>
        <w:rPr>
          <w:rFonts w:ascii="Arial" w:hAnsi="Arial" w:cs="Arial"/>
          <w:sz w:val="24"/>
          <w:szCs w:val="24"/>
        </w:rPr>
        <w:t xml:space="preserve">currently </w:t>
      </w:r>
      <w:r w:rsidRPr="001476AA">
        <w:rPr>
          <w:rFonts w:ascii="Arial" w:hAnsi="Arial" w:cs="Arial"/>
          <w:sz w:val="24"/>
          <w:szCs w:val="24"/>
        </w:rPr>
        <w:t xml:space="preserve">working with </w:t>
      </w:r>
      <w:r w:rsidR="00BD1011">
        <w:rPr>
          <w:rFonts w:ascii="Arial" w:hAnsi="Arial" w:cs="Arial"/>
          <w:sz w:val="24"/>
          <w:szCs w:val="24"/>
        </w:rPr>
        <w:t>S</w:t>
      </w:r>
      <w:r w:rsidRPr="001476AA">
        <w:rPr>
          <w:rFonts w:ascii="Arial" w:hAnsi="Arial" w:cs="Arial"/>
          <w:sz w:val="24"/>
          <w:szCs w:val="24"/>
        </w:rPr>
        <w:t xml:space="preserve">outh Ayrshires change team to </w:t>
      </w:r>
      <w:r>
        <w:rPr>
          <w:rFonts w:ascii="Arial" w:hAnsi="Arial" w:cs="Arial"/>
          <w:sz w:val="24"/>
          <w:szCs w:val="24"/>
        </w:rPr>
        <w:t>embed</w:t>
      </w:r>
      <w:r w:rsidRPr="001476AA">
        <w:rPr>
          <w:rFonts w:ascii="Arial" w:hAnsi="Arial" w:cs="Arial"/>
          <w:sz w:val="24"/>
          <w:szCs w:val="24"/>
        </w:rPr>
        <w:t xml:space="preserve"> </w:t>
      </w:r>
      <w:r w:rsidR="00BD1011">
        <w:rPr>
          <w:rFonts w:ascii="Arial" w:hAnsi="Arial" w:cs="Arial"/>
          <w:sz w:val="24"/>
          <w:szCs w:val="24"/>
        </w:rPr>
        <w:t xml:space="preserve">South Ayrshires </w:t>
      </w:r>
      <w:r w:rsidRPr="001476AA">
        <w:rPr>
          <w:rFonts w:ascii="Arial" w:hAnsi="Arial" w:cs="Arial"/>
          <w:sz w:val="24"/>
          <w:szCs w:val="24"/>
        </w:rPr>
        <w:t>promise improvement actions 2021-24 into change activity</w:t>
      </w:r>
      <w:r>
        <w:rPr>
          <w:rFonts w:ascii="Arial" w:hAnsi="Arial" w:cs="Arial"/>
          <w:sz w:val="24"/>
          <w:szCs w:val="24"/>
        </w:rPr>
        <w:t xml:space="preserve"> across South Ayrshire council and Health and Social </w:t>
      </w:r>
      <w:r w:rsidR="00BD1011">
        <w:rPr>
          <w:rFonts w:ascii="Arial" w:hAnsi="Arial" w:cs="Arial"/>
          <w:sz w:val="24"/>
          <w:szCs w:val="24"/>
        </w:rPr>
        <w:t>C</w:t>
      </w:r>
      <w:r>
        <w:rPr>
          <w:rFonts w:ascii="Arial" w:hAnsi="Arial" w:cs="Arial"/>
          <w:sz w:val="24"/>
          <w:szCs w:val="24"/>
        </w:rPr>
        <w:t>are partnership</w:t>
      </w:r>
      <w:r w:rsidR="00B055EC">
        <w:rPr>
          <w:rFonts w:ascii="Arial" w:hAnsi="Arial" w:cs="Arial"/>
          <w:sz w:val="24"/>
          <w:szCs w:val="24"/>
        </w:rPr>
        <w:t xml:space="preserve"> to help us measure the impact of the changes</w:t>
      </w:r>
      <w:r>
        <w:rPr>
          <w:rFonts w:ascii="Arial" w:hAnsi="Arial" w:cs="Arial"/>
          <w:sz w:val="24"/>
          <w:szCs w:val="24"/>
        </w:rPr>
        <w:t>.</w:t>
      </w:r>
    </w:p>
    <w:p w14:paraId="43F6E505" w14:textId="71EF792B" w:rsidR="001476AA" w:rsidRDefault="00BD1011" w:rsidP="003B423C">
      <w:pPr>
        <w:rPr>
          <w:rFonts w:ascii="Arial" w:hAnsi="Arial" w:cs="Arial"/>
          <w:sz w:val="24"/>
          <w:szCs w:val="24"/>
        </w:rPr>
      </w:pPr>
      <w:r w:rsidRPr="00BD1011">
        <w:rPr>
          <w:rFonts w:ascii="Arial" w:hAnsi="Arial" w:cs="Arial"/>
          <w:sz w:val="24"/>
          <w:szCs w:val="24"/>
        </w:rPr>
        <w:t xml:space="preserve">In September 2021 </w:t>
      </w:r>
      <w:r w:rsidR="008637D1">
        <w:rPr>
          <w:rFonts w:ascii="Arial" w:hAnsi="Arial" w:cs="Arial"/>
          <w:sz w:val="24"/>
          <w:szCs w:val="24"/>
        </w:rPr>
        <w:t>three</w:t>
      </w:r>
      <w:r w:rsidRPr="00BD1011">
        <w:rPr>
          <w:rFonts w:ascii="Arial" w:hAnsi="Arial" w:cs="Arial"/>
          <w:sz w:val="24"/>
          <w:szCs w:val="24"/>
        </w:rPr>
        <w:t xml:space="preserve"> new Promise posts </w:t>
      </w:r>
      <w:r>
        <w:rPr>
          <w:rFonts w:ascii="Arial" w:hAnsi="Arial" w:cs="Arial"/>
          <w:sz w:val="24"/>
          <w:szCs w:val="24"/>
        </w:rPr>
        <w:t xml:space="preserve">were </w:t>
      </w:r>
      <w:r w:rsidRPr="00BD1011">
        <w:rPr>
          <w:rFonts w:ascii="Arial" w:hAnsi="Arial" w:cs="Arial"/>
          <w:sz w:val="24"/>
          <w:szCs w:val="24"/>
        </w:rPr>
        <w:t>appointed for 1 year from £50k secured from The Promise Partnership</w:t>
      </w:r>
      <w:r w:rsidR="008637D1">
        <w:rPr>
          <w:rFonts w:ascii="Arial" w:hAnsi="Arial" w:cs="Arial"/>
          <w:sz w:val="24"/>
          <w:szCs w:val="24"/>
        </w:rPr>
        <w:t xml:space="preserve">. All three posts were situated in South Ayrshires Champions Board team. Two </w:t>
      </w:r>
      <w:r w:rsidRPr="00BD1011">
        <w:rPr>
          <w:rFonts w:ascii="Arial" w:hAnsi="Arial" w:cs="Arial"/>
          <w:sz w:val="24"/>
          <w:szCs w:val="24"/>
        </w:rPr>
        <w:t xml:space="preserve">posts </w:t>
      </w:r>
      <w:r>
        <w:rPr>
          <w:rFonts w:ascii="Arial" w:hAnsi="Arial" w:cs="Arial"/>
          <w:sz w:val="24"/>
          <w:szCs w:val="24"/>
        </w:rPr>
        <w:t xml:space="preserve">were </w:t>
      </w:r>
      <w:r w:rsidR="008637D1">
        <w:rPr>
          <w:rFonts w:ascii="Arial" w:hAnsi="Arial" w:cs="Arial"/>
          <w:sz w:val="24"/>
          <w:szCs w:val="24"/>
        </w:rPr>
        <w:t xml:space="preserve">ringfenced for applicants </w:t>
      </w:r>
      <w:r w:rsidRPr="00BD1011">
        <w:rPr>
          <w:rFonts w:ascii="Arial" w:hAnsi="Arial" w:cs="Arial"/>
          <w:sz w:val="24"/>
          <w:szCs w:val="24"/>
        </w:rPr>
        <w:t>with care experience</w:t>
      </w:r>
      <w:r>
        <w:rPr>
          <w:rFonts w:ascii="Arial" w:hAnsi="Arial" w:cs="Arial"/>
          <w:sz w:val="24"/>
          <w:szCs w:val="24"/>
        </w:rPr>
        <w:t xml:space="preserve"> </w:t>
      </w:r>
      <w:r w:rsidRPr="00BD1011">
        <w:rPr>
          <w:rFonts w:ascii="Arial" w:hAnsi="Arial" w:cs="Arial"/>
          <w:sz w:val="24"/>
          <w:szCs w:val="24"/>
        </w:rPr>
        <w:t xml:space="preserve">and from </w:t>
      </w:r>
      <w:r w:rsidR="003B423C" w:rsidRPr="00BD1011">
        <w:rPr>
          <w:rFonts w:ascii="Arial" w:hAnsi="Arial" w:cs="Arial"/>
          <w:sz w:val="24"/>
          <w:szCs w:val="24"/>
        </w:rPr>
        <w:t>November 2020</w:t>
      </w:r>
      <w:r w:rsidR="003B423C" w:rsidRPr="001476AA">
        <w:rPr>
          <w:rFonts w:ascii="Arial" w:hAnsi="Arial" w:cs="Arial"/>
          <w:sz w:val="24"/>
          <w:szCs w:val="24"/>
        </w:rPr>
        <w:t xml:space="preserve"> </w:t>
      </w:r>
      <w:r w:rsidR="008637D1">
        <w:rPr>
          <w:rFonts w:ascii="Arial" w:hAnsi="Arial" w:cs="Arial"/>
          <w:sz w:val="24"/>
          <w:szCs w:val="24"/>
        </w:rPr>
        <w:t xml:space="preserve">have worked with </w:t>
      </w:r>
      <w:r w:rsidR="001476AA">
        <w:rPr>
          <w:rFonts w:ascii="Arial" w:hAnsi="Arial" w:cs="Arial"/>
          <w:sz w:val="24"/>
          <w:szCs w:val="24"/>
        </w:rPr>
        <w:t xml:space="preserve">Champions for Change South Ayrshires </w:t>
      </w:r>
      <w:r w:rsidR="003B423C" w:rsidRPr="001476AA">
        <w:rPr>
          <w:rFonts w:ascii="Arial" w:hAnsi="Arial" w:cs="Arial"/>
          <w:sz w:val="24"/>
          <w:szCs w:val="24"/>
        </w:rPr>
        <w:t>Champions Board t</w:t>
      </w:r>
      <w:r w:rsidR="008637D1">
        <w:rPr>
          <w:rFonts w:ascii="Arial" w:hAnsi="Arial" w:cs="Arial"/>
          <w:sz w:val="24"/>
          <w:szCs w:val="24"/>
        </w:rPr>
        <w:t xml:space="preserve">o </w:t>
      </w:r>
      <w:r w:rsidR="001476AA" w:rsidRPr="001476AA">
        <w:rPr>
          <w:rFonts w:ascii="Arial" w:hAnsi="Arial" w:cs="Arial"/>
          <w:sz w:val="24"/>
          <w:szCs w:val="24"/>
        </w:rPr>
        <w:t xml:space="preserve">use their lived experience of care and desire to drive change to design and </w:t>
      </w:r>
      <w:r w:rsidR="003B423C" w:rsidRPr="001476AA">
        <w:rPr>
          <w:rFonts w:ascii="Arial" w:hAnsi="Arial" w:cs="Arial"/>
          <w:sz w:val="24"/>
          <w:szCs w:val="24"/>
        </w:rPr>
        <w:t>delive</w:t>
      </w:r>
      <w:r w:rsidR="001476AA" w:rsidRPr="001476AA">
        <w:rPr>
          <w:rFonts w:ascii="Arial" w:hAnsi="Arial" w:cs="Arial"/>
          <w:sz w:val="24"/>
          <w:szCs w:val="24"/>
        </w:rPr>
        <w:t>r</w:t>
      </w:r>
      <w:r w:rsidR="003B423C" w:rsidRPr="001476AA">
        <w:rPr>
          <w:rFonts w:ascii="Arial" w:hAnsi="Arial" w:cs="Arial"/>
          <w:sz w:val="24"/>
          <w:szCs w:val="24"/>
        </w:rPr>
        <w:t xml:space="preserve"> Promise inputs to </w:t>
      </w:r>
      <w:r w:rsidR="001476AA" w:rsidRPr="001476AA">
        <w:rPr>
          <w:rFonts w:ascii="Arial" w:hAnsi="Arial" w:cs="Arial"/>
          <w:sz w:val="24"/>
          <w:szCs w:val="24"/>
        </w:rPr>
        <w:t>527</w:t>
      </w:r>
      <w:r w:rsidR="003B423C" w:rsidRPr="001476AA">
        <w:rPr>
          <w:rFonts w:ascii="Arial" w:hAnsi="Arial" w:cs="Arial"/>
          <w:sz w:val="24"/>
          <w:szCs w:val="24"/>
        </w:rPr>
        <w:t xml:space="preserve"> </w:t>
      </w:r>
      <w:r w:rsidR="001476AA" w:rsidRPr="001476AA">
        <w:rPr>
          <w:rFonts w:ascii="Arial" w:hAnsi="Arial" w:cs="Arial"/>
          <w:sz w:val="24"/>
          <w:szCs w:val="24"/>
        </w:rPr>
        <w:t xml:space="preserve">participants </w:t>
      </w:r>
      <w:r w:rsidR="003B423C" w:rsidRPr="001476AA">
        <w:rPr>
          <w:rFonts w:ascii="Arial" w:hAnsi="Arial" w:cs="Arial"/>
          <w:sz w:val="24"/>
          <w:szCs w:val="24"/>
        </w:rPr>
        <w:t xml:space="preserve">including </w:t>
      </w:r>
      <w:r w:rsidR="001476AA" w:rsidRPr="001476AA">
        <w:rPr>
          <w:rFonts w:ascii="Arial" w:hAnsi="Arial" w:cs="Arial"/>
          <w:sz w:val="24"/>
          <w:szCs w:val="24"/>
        </w:rPr>
        <w:t>e</w:t>
      </w:r>
      <w:r w:rsidR="0047706B" w:rsidRPr="001476AA">
        <w:rPr>
          <w:rFonts w:ascii="Arial" w:hAnsi="Arial" w:cs="Arial"/>
          <w:sz w:val="24"/>
          <w:szCs w:val="24"/>
        </w:rPr>
        <w:t xml:space="preserve">lected members </w:t>
      </w:r>
      <w:r w:rsidR="003B423C" w:rsidRPr="001476AA">
        <w:rPr>
          <w:rFonts w:ascii="Arial" w:hAnsi="Arial" w:cs="Arial"/>
          <w:sz w:val="24"/>
          <w:szCs w:val="24"/>
        </w:rPr>
        <w:t>colleagues in education, health, housing, community groups</w:t>
      </w:r>
      <w:r w:rsidR="001476AA" w:rsidRPr="001476AA">
        <w:rPr>
          <w:rFonts w:ascii="Arial" w:hAnsi="Arial" w:cs="Arial"/>
          <w:sz w:val="24"/>
          <w:szCs w:val="24"/>
        </w:rPr>
        <w:t xml:space="preserve">, </w:t>
      </w:r>
      <w:r w:rsidR="003B423C" w:rsidRPr="001476AA">
        <w:rPr>
          <w:rFonts w:ascii="Arial" w:hAnsi="Arial" w:cs="Arial"/>
          <w:sz w:val="24"/>
          <w:szCs w:val="24"/>
        </w:rPr>
        <w:t xml:space="preserve">voluntary sector </w:t>
      </w:r>
      <w:r w:rsidR="001476AA" w:rsidRPr="001476AA">
        <w:rPr>
          <w:rFonts w:ascii="Arial" w:hAnsi="Arial" w:cs="Arial"/>
          <w:sz w:val="24"/>
          <w:szCs w:val="24"/>
        </w:rPr>
        <w:t xml:space="preserve">health </w:t>
      </w:r>
      <w:r w:rsidR="003B423C" w:rsidRPr="001476AA">
        <w:rPr>
          <w:rFonts w:ascii="Arial" w:hAnsi="Arial" w:cs="Arial"/>
          <w:sz w:val="24"/>
          <w:szCs w:val="24"/>
        </w:rPr>
        <w:t>and social care</w:t>
      </w:r>
      <w:r w:rsidR="001476AA" w:rsidRPr="001476AA">
        <w:rPr>
          <w:rFonts w:ascii="Arial" w:hAnsi="Arial" w:cs="Arial"/>
          <w:sz w:val="24"/>
          <w:szCs w:val="24"/>
        </w:rPr>
        <w:t>.</w:t>
      </w:r>
      <w:r w:rsidR="008637D1" w:rsidRPr="008637D1">
        <w:rPr>
          <w:sz w:val="23"/>
          <w:szCs w:val="23"/>
        </w:rPr>
        <w:t xml:space="preserve"> </w:t>
      </w:r>
      <w:r w:rsidR="008637D1" w:rsidRPr="008637D1">
        <w:rPr>
          <w:rFonts w:ascii="Arial" w:hAnsi="Arial" w:cs="Arial"/>
          <w:sz w:val="24"/>
          <w:szCs w:val="24"/>
        </w:rPr>
        <w:t xml:space="preserve">The posts have </w:t>
      </w:r>
      <w:r w:rsidR="008637D1">
        <w:rPr>
          <w:rFonts w:ascii="Arial" w:hAnsi="Arial" w:cs="Arial"/>
          <w:sz w:val="24"/>
          <w:szCs w:val="24"/>
        </w:rPr>
        <w:t xml:space="preserve">contributed to </w:t>
      </w:r>
      <w:r w:rsidR="00486876">
        <w:rPr>
          <w:rFonts w:ascii="Arial" w:hAnsi="Arial" w:cs="Arial"/>
          <w:sz w:val="24"/>
          <w:szCs w:val="24"/>
        </w:rPr>
        <w:t xml:space="preserve">campaigns </w:t>
      </w:r>
      <w:r w:rsidR="008637D1" w:rsidRPr="008637D1">
        <w:rPr>
          <w:rFonts w:ascii="Arial" w:hAnsi="Arial" w:cs="Arial"/>
          <w:sz w:val="24"/>
          <w:szCs w:val="24"/>
        </w:rPr>
        <w:t xml:space="preserve">such as care day </w:t>
      </w:r>
      <w:hyperlink r:id="rId15" w:history="1">
        <w:r w:rsidR="008637D1" w:rsidRPr="009D7986">
          <w:rPr>
            <w:rStyle w:val="Hyperlink"/>
            <w:sz w:val="23"/>
            <w:szCs w:val="23"/>
          </w:rPr>
          <w:t>https://www.facebook.com/southayrshirechamps/</w:t>
        </w:r>
      </w:hyperlink>
      <w:r w:rsidR="00DC170F">
        <w:rPr>
          <w:sz w:val="23"/>
          <w:szCs w:val="23"/>
        </w:rPr>
        <w:t xml:space="preserve"> </w:t>
      </w:r>
      <w:r w:rsidR="00DC170F" w:rsidRPr="008637D1">
        <w:rPr>
          <w:rFonts w:ascii="Arial" w:hAnsi="Arial" w:cs="Arial"/>
          <w:sz w:val="24"/>
          <w:szCs w:val="24"/>
        </w:rPr>
        <w:t>and have</w:t>
      </w:r>
      <w:r w:rsidR="00DC170F">
        <w:rPr>
          <w:rFonts w:ascii="Arial" w:hAnsi="Arial" w:cs="Arial"/>
          <w:sz w:val="24"/>
          <w:szCs w:val="24"/>
        </w:rPr>
        <w:t xml:space="preserve"> </w:t>
      </w:r>
      <w:r w:rsidR="001476AA" w:rsidRPr="001476AA">
        <w:rPr>
          <w:rFonts w:ascii="Arial" w:hAnsi="Arial" w:cs="Arial"/>
          <w:sz w:val="24"/>
          <w:szCs w:val="24"/>
        </w:rPr>
        <w:t xml:space="preserve">worked </w:t>
      </w:r>
      <w:r w:rsidR="003B423C" w:rsidRPr="001476AA">
        <w:rPr>
          <w:rFonts w:ascii="Arial" w:hAnsi="Arial" w:cs="Arial"/>
          <w:sz w:val="24"/>
          <w:szCs w:val="24"/>
        </w:rPr>
        <w:t>with each and every child (</w:t>
      </w:r>
      <w:hyperlink r:id="rId16" w:anchor=":~:text=Each%20and%20Every%20Child%20is%20a%20new%20initiative,chances%20of%20children%2C%20young%20people%20and%20their%20families." w:history="1">
        <w:r w:rsidR="003B423C" w:rsidRPr="001476AA">
          <w:rPr>
            <w:rStyle w:val="Hyperlink"/>
            <w:rFonts w:ascii="Arial" w:hAnsi="Arial" w:cs="Arial"/>
            <w:color w:val="0000FF"/>
            <w:sz w:val="24"/>
            <w:szCs w:val="24"/>
          </w:rPr>
          <w:t>Each &amp; Every Child | Help reframe the system. (eachandeverychild.co.uk)</w:t>
        </w:r>
      </w:hyperlink>
      <w:r w:rsidR="003B423C" w:rsidRPr="001476AA">
        <w:rPr>
          <w:rFonts w:ascii="Arial" w:hAnsi="Arial" w:cs="Arial"/>
          <w:sz w:val="24"/>
          <w:szCs w:val="24"/>
        </w:rPr>
        <w:t xml:space="preserve"> to develop a fresh new narrative and reframe the language used around care. A webinar for South Ayrshire employees and partners was delivered on 25 November 2021 and was attended by 64 participants</w:t>
      </w:r>
      <w:r w:rsidR="00F239A0">
        <w:rPr>
          <w:rFonts w:ascii="Arial" w:hAnsi="Arial" w:cs="Arial"/>
          <w:sz w:val="24"/>
          <w:szCs w:val="24"/>
        </w:rPr>
        <w:t xml:space="preserve"> with follow up sessions scheduled.</w:t>
      </w:r>
    </w:p>
    <w:p w14:paraId="11B19915" w14:textId="5D3DB44F" w:rsidR="00DC170F" w:rsidRPr="003E4536" w:rsidRDefault="00DC170F" w:rsidP="003B423C">
      <w:pPr>
        <w:rPr>
          <w:rFonts w:ascii="Arial" w:hAnsi="Arial" w:cs="Arial"/>
          <w:sz w:val="24"/>
          <w:szCs w:val="24"/>
        </w:rPr>
      </w:pPr>
      <w:r>
        <w:rPr>
          <w:rFonts w:ascii="Arial" w:hAnsi="Arial" w:cs="Arial"/>
          <w:sz w:val="24"/>
          <w:szCs w:val="24"/>
        </w:rPr>
        <w:t>The promise workers support a participation network of over 60 children and young people with care experience</w:t>
      </w:r>
      <w:r w:rsidR="003E4536">
        <w:rPr>
          <w:rFonts w:ascii="Arial" w:hAnsi="Arial" w:cs="Arial"/>
          <w:sz w:val="24"/>
          <w:szCs w:val="24"/>
        </w:rPr>
        <w:t xml:space="preserve"> and have been instrumental in consulting with young people on the </w:t>
      </w:r>
      <w:r>
        <w:rPr>
          <w:rFonts w:ascii="Arial" w:hAnsi="Arial" w:cs="Arial"/>
          <w:sz w:val="24"/>
          <w:szCs w:val="24"/>
        </w:rPr>
        <w:t>refreshed GIRFEC materials</w:t>
      </w:r>
      <w:r w:rsidR="003E4536">
        <w:rPr>
          <w:rFonts w:ascii="Arial" w:hAnsi="Arial" w:cs="Arial"/>
          <w:sz w:val="24"/>
          <w:szCs w:val="24"/>
        </w:rPr>
        <w:t xml:space="preserve"> (national consultation), short breaks, local consultation with </w:t>
      </w:r>
      <w:r>
        <w:rPr>
          <w:rFonts w:ascii="Arial" w:hAnsi="Arial" w:cs="Arial"/>
          <w:sz w:val="24"/>
          <w:szCs w:val="24"/>
        </w:rPr>
        <w:t>brothers and sisters</w:t>
      </w:r>
      <w:r w:rsidR="003E4536">
        <w:rPr>
          <w:rFonts w:ascii="Arial" w:hAnsi="Arial" w:cs="Arial"/>
          <w:sz w:val="24"/>
          <w:szCs w:val="24"/>
        </w:rPr>
        <w:t xml:space="preserve"> to inform South Ayrshires commissioning </w:t>
      </w:r>
      <w:r w:rsidR="003E4536">
        <w:rPr>
          <w:rFonts w:ascii="Arial" w:hAnsi="Arial" w:cs="Arial"/>
          <w:sz w:val="24"/>
          <w:szCs w:val="24"/>
        </w:rPr>
        <w:lastRenderedPageBreak/>
        <w:t>framework</w:t>
      </w:r>
      <w:r w:rsidR="00596E6B">
        <w:rPr>
          <w:rFonts w:ascii="Arial" w:hAnsi="Arial" w:cs="Arial"/>
          <w:sz w:val="24"/>
          <w:szCs w:val="24"/>
        </w:rPr>
        <w:t>. The Promise workers have also contributed to the</w:t>
      </w:r>
      <w:r w:rsidR="002D1440">
        <w:rPr>
          <w:rFonts w:ascii="Arial" w:hAnsi="Arial" w:cs="Arial"/>
          <w:sz w:val="24"/>
          <w:szCs w:val="24"/>
        </w:rPr>
        <w:t xml:space="preserve"> review of family support across South Ayrshire </w:t>
      </w:r>
      <w:r w:rsidR="002D1440" w:rsidRPr="005D6C8A">
        <w:rPr>
          <w:rFonts w:ascii="Arial" w:hAnsi="Arial" w:cs="Arial"/>
          <w:sz w:val="24"/>
          <w:szCs w:val="24"/>
        </w:rPr>
        <w:t>(see P</w:t>
      </w:r>
      <w:r w:rsidR="005D6C8A" w:rsidRPr="005D6C8A">
        <w:rPr>
          <w:rFonts w:ascii="Arial" w:hAnsi="Arial" w:cs="Arial"/>
          <w:sz w:val="24"/>
          <w:szCs w:val="24"/>
        </w:rPr>
        <w:t>2</w:t>
      </w:r>
      <w:r w:rsidR="002D1440" w:rsidRPr="005D6C8A">
        <w:rPr>
          <w:rFonts w:ascii="Arial" w:hAnsi="Arial" w:cs="Arial"/>
          <w:sz w:val="24"/>
          <w:szCs w:val="24"/>
        </w:rPr>
        <w:t>).</w:t>
      </w:r>
      <w:r w:rsidR="002D1440">
        <w:rPr>
          <w:rFonts w:ascii="Arial" w:hAnsi="Arial" w:cs="Arial"/>
          <w:sz w:val="24"/>
          <w:szCs w:val="24"/>
        </w:rPr>
        <w:t xml:space="preserve"> </w:t>
      </w:r>
      <w:r w:rsidR="00596E6B">
        <w:rPr>
          <w:rFonts w:ascii="Arial" w:hAnsi="Arial" w:cs="Arial"/>
          <w:sz w:val="24"/>
          <w:szCs w:val="24"/>
        </w:rPr>
        <w:t xml:space="preserve">  </w:t>
      </w:r>
    </w:p>
    <w:p w14:paraId="5F1CAD1C" w14:textId="6F825EDA" w:rsidR="00661CA9" w:rsidRDefault="003B423C" w:rsidP="00D2588D">
      <w:pPr>
        <w:rPr>
          <w:rFonts w:ascii="Arial" w:hAnsi="Arial" w:cs="Arial"/>
          <w:sz w:val="24"/>
          <w:szCs w:val="24"/>
        </w:rPr>
      </w:pPr>
      <w:r w:rsidRPr="008637D1">
        <w:rPr>
          <w:rFonts w:ascii="Arial" w:hAnsi="Arial" w:cs="Arial"/>
          <w:sz w:val="24"/>
          <w:szCs w:val="24"/>
        </w:rPr>
        <w:t>The head of service and corporate parenting lead attended the promise national design school training throughout September 2021</w:t>
      </w:r>
    </w:p>
    <w:p w14:paraId="3C0F5BDD" w14:textId="15291B7D" w:rsidR="00DC170F" w:rsidRPr="008637D1" w:rsidRDefault="00DC170F" w:rsidP="00D2588D">
      <w:pPr>
        <w:rPr>
          <w:rFonts w:ascii="Arial" w:hAnsi="Arial" w:cs="Arial"/>
          <w:sz w:val="24"/>
          <w:szCs w:val="24"/>
        </w:rPr>
      </w:pPr>
      <w:r>
        <w:rPr>
          <w:rFonts w:ascii="Arial" w:hAnsi="Arial" w:cs="Arial"/>
          <w:sz w:val="24"/>
          <w:szCs w:val="24"/>
        </w:rPr>
        <w:t xml:space="preserve">In addition to the work noted </w:t>
      </w:r>
      <w:r w:rsidR="005D6C8A">
        <w:rPr>
          <w:rFonts w:ascii="Arial" w:hAnsi="Arial" w:cs="Arial"/>
          <w:sz w:val="24"/>
          <w:szCs w:val="24"/>
        </w:rPr>
        <w:t xml:space="preserve">above the following examples illustrate how we have started to make the changes we need to embed the recommendations of the Promise across South Ayrshire </w:t>
      </w:r>
    </w:p>
    <w:p w14:paraId="37146175" w14:textId="1E07F632" w:rsidR="006113F6" w:rsidRDefault="00D2588D" w:rsidP="006113F6">
      <w:pPr>
        <w:pStyle w:val="Heading1"/>
        <w:rPr>
          <w:b/>
          <w:bCs/>
        </w:rPr>
      </w:pPr>
      <w:r w:rsidRPr="006113F6">
        <w:rPr>
          <w:b/>
          <w:bCs/>
        </w:rPr>
        <w:t>A Good Childhood</w:t>
      </w:r>
      <w:r w:rsidR="006113F6" w:rsidRPr="006113F6">
        <w:rPr>
          <w:b/>
          <w:bCs/>
        </w:rPr>
        <w:t xml:space="preserve">  </w:t>
      </w:r>
    </w:p>
    <w:p w14:paraId="327CADD6" w14:textId="6F80A770" w:rsidR="0048114B" w:rsidRPr="0048114B" w:rsidRDefault="0048114B" w:rsidP="0048114B">
      <w:pPr>
        <w:pStyle w:val="Heading2"/>
        <w:rPr>
          <w:b/>
          <w:bCs/>
        </w:rPr>
      </w:pPr>
      <w:r w:rsidRPr="0048114B">
        <w:rPr>
          <w:b/>
          <w:bCs/>
        </w:rPr>
        <w:t>Example 1. Signs of Safety</w:t>
      </w:r>
    </w:p>
    <w:p w14:paraId="4AD2A4CC" w14:textId="548FA010" w:rsidR="00642458" w:rsidRPr="00642458" w:rsidRDefault="0048114B" w:rsidP="00642458">
      <w:pPr>
        <w:pStyle w:val="Default"/>
        <w:rPr>
          <w:rFonts w:ascii="Times New Roman" w:hAnsi="Times New Roman" w:cs="Times New Roman"/>
        </w:rPr>
      </w:pPr>
      <w:r w:rsidRPr="0048114B">
        <w:t>South Ayrshire has adopted a</w:t>
      </w:r>
      <w:r w:rsidRPr="0048114B">
        <w:rPr>
          <w:b/>
          <w:bCs/>
        </w:rPr>
        <w:t xml:space="preserve"> </w:t>
      </w:r>
      <w:r w:rsidR="006113F6" w:rsidRPr="0048114B">
        <w:rPr>
          <w:b/>
          <w:bCs/>
        </w:rPr>
        <w:t>Signs of Safety</w:t>
      </w:r>
      <w:r w:rsidRPr="0048114B">
        <w:rPr>
          <w:b/>
          <w:bCs/>
        </w:rPr>
        <w:t xml:space="preserve"> approach </w:t>
      </w:r>
      <w:r>
        <w:t>-</w:t>
      </w:r>
      <w:r w:rsidRPr="0048114B">
        <w:t>a strengths-based model which aligns closely to the promise. The full implementation of the model requires a whole system commitment from all leaders within the Council and Partnership to build upon community and family assets. It supports the establishment of a common value base and common language for how services and systems work</w:t>
      </w:r>
      <w:r w:rsidR="00F239A0">
        <w:t xml:space="preserve"> </w:t>
      </w:r>
      <w:r w:rsidRPr="0048114B">
        <w:t>collaboratively to support Children and Families. The words and pictures example below</w:t>
      </w:r>
      <w:r>
        <w:t xml:space="preserve"> illustrates how the approach has helped to </w:t>
      </w:r>
      <w:r w:rsidR="00642458">
        <w:t>use s</w:t>
      </w:r>
      <w:r w:rsidR="00642458" w:rsidRPr="00642458">
        <w:t>imple, caring</w:t>
      </w:r>
      <w:r w:rsidR="00642458" w:rsidRPr="00642458">
        <w:rPr>
          <w:rFonts w:ascii="Times New Roman" w:hAnsi="Times New Roman" w:cs="Times New Roman"/>
        </w:rPr>
        <w:t xml:space="preserve"> </w:t>
      </w:r>
      <w:r>
        <w:t xml:space="preserve">language </w:t>
      </w:r>
      <w:r w:rsidR="00642458">
        <w:t xml:space="preserve">when working with families </w:t>
      </w:r>
      <w:r>
        <w:t>and focus on strengths.</w:t>
      </w:r>
    </w:p>
    <w:p w14:paraId="006D85DA" w14:textId="0A21E106" w:rsidR="005853F7" w:rsidRPr="00BE2979" w:rsidRDefault="005853F7" w:rsidP="00D2588D">
      <w:pPr>
        <w:rPr>
          <w:rFonts w:ascii="Arial" w:hAnsi="Arial" w:cs="Arial"/>
          <w:b/>
          <w:bCs/>
          <w:sz w:val="24"/>
          <w:szCs w:val="24"/>
        </w:rPr>
      </w:pPr>
    </w:p>
    <w:p w14:paraId="49337AD7" w14:textId="61B3E0DD" w:rsidR="00D2588D" w:rsidRDefault="008168BD" w:rsidP="00D2588D">
      <w:pPr>
        <w:pStyle w:val="ListParagraph"/>
      </w:pPr>
      <w:r>
        <w:object w:dxaOrig="1508" w:dyaOrig="983" w14:anchorId="4417BF51">
          <v:shape id="_x0000_i1027" type="#_x0000_t75" style="width:75.6pt;height:49.2pt" o:ole="">
            <v:imagedata r:id="rId17" o:title=""/>
          </v:shape>
          <o:OLEObject Type="Embed" ProgID="Acrobat.Document.DC" ShapeID="_x0000_i1027" DrawAspect="Icon" ObjectID="_1709814525" r:id="rId18"/>
        </w:object>
      </w:r>
      <w:r w:rsidR="006113F6">
        <w:t xml:space="preserve"> </w:t>
      </w:r>
    </w:p>
    <w:p w14:paraId="45C13073" w14:textId="15F49ECB" w:rsidR="00D2588D" w:rsidRDefault="00D2588D" w:rsidP="006113F6">
      <w:pPr>
        <w:pStyle w:val="Heading1"/>
        <w:rPr>
          <w:b/>
          <w:bCs/>
        </w:rPr>
      </w:pPr>
      <w:r w:rsidRPr="006113F6">
        <w:rPr>
          <w:b/>
          <w:bCs/>
        </w:rPr>
        <w:t>Whole Family Support</w:t>
      </w:r>
    </w:p>
    <w:p w14:paraId="647C7C87" w14:textId="633F69F6" w:rsidR="006113F6" w:rsidRPr="006113F6" w:rsidRDefault="006113F6" w:rsidP="006113F6">
      <w:pPr>
        <w:pStyle w:val="Heading2"/>
        <w:rPr>
          <w:b/>
          <w:bCs/>
        </w:rPr>
      </w:pPr>
      <w:r w:rsidRPr="006113F6">
        <w:rPr>
          <w:b/>
          <w:bCs/>
        </w:rPr>
        <w:t xml:space="preserve">Example 1. Review of family support in South Ayrshire </w:t>
      </w:r>
    </w:p>
    <w:p w14:paraId="5F3538FB" w14:textId="1DC6058D" w:rsidR="00602E16" w:rsidRPr="00602E16" w:rsidRDefault="00602E16" w:rsidP="00D2588D">
      <w:pPr>
        <w:rPr>
          <w:rFonts w:ascii="Arial" w:hAnsi="Arial" w:cs="Arial"/>
          <w:sz w:val="24"/>
          <w:szCs w:val="24"/>
        </w:rPr>
      </w:pPr>
      <w:r>
        <w:rPr>
          <w:rFonts w:ascii="Arial" w:hAnsi="Arial" w:cs="Arial"/>
          <w:sz w:val="24"/>
          <w:szCs w:val="24"/>
        </w:rPr>
        <w:t xml:space="preserve">In </w:t>
      </w:r>
      <w:r w:rsidR="001702D4">
        <w:rPr>
          <w:rFonts w:ascii="Arial" w:hAnsi="Arial" w:cs="Arial"/>
          <w:sz w:val="24"/>
          <w:szCs w:val="24"/>
        </w:rPr>
        <w:t>S</w:t>
      </w:r>
      <w:r>
        <w:rPr>
          <w:rFonts w:ascii="Arial" w:hAnsi="Arial" w:cs="Arial"/>
          <w:sz w:val="24"/>
          <w:szCs w:val="24"/>
        </w:rPr>
        <w:t>outh Ayrshire we are c</w:t>
      </w:r>
      <w:r w:rsidRPr="00602E16">
        <w:rPr>
          <w:rFonts w:ascii="Arial" w:hAnsi="Arial" w:cs="Arial"/>
          <w:sz w:val="24"/>
          <w:szCs w:val="24"/>
        </w:rPr>
        <w:t xml:space="preserve">urrently </w:t>
      </w:r>
      <w:r>
        <w:rPr>
          <w:rFonts w:ascii="Arial" w:hAnsi="Arial" w:cs="Arial"/>
          <w:sz w:val="24"/>
          <w:szCs w:val="24"/>
        </w:rPr>
        <w:t>reviewing our</w:t>
      </w:r>
      <w:r w:rsidRPr="00602E16">
        <w:rPr>
          <w:rFonts w:ascii="Arial" w:hAnsi="Arial" w:cs="Arial"/>
          <w:sz w:val="24"/>
          <w:szCs w:val="24"/>
        </w:rPr>
        <w:t xml:space="preserve"> whole family support</w:t>
      </w:r>
      <w:r w:rsidR="006113F6">
        <w:rPr>
          <w:rFonts w:ascii="Arial" w:hAnsi="Arial" w:cs="Arial"/>
          <w:sz w:val="24"/>
          <w:szCs w:val="24"/>
        </w:rPr>
        <w:t xml:space="preserve"> service</w:t>
      </w:r>
      <w:r w:rsidR="00F239A0">
        <w:rPr>
          <w:rFonts w:ascii="Arial" w:hAnsi="Arial" w:cs="Arial"/>
          <w:sz w:val="24"/>
          <w:szCs w:val="24"/>
        </w:rPr>
        <w:t xml:space="preserve"> to better align with the recommendations of the promise. T</w:t>
      </w:r>
      <w:r w:rsidR="006113F6">
        <w:rPr>
          <w:rFonts w:ascii="Arial" w:hAnsi="Arial" w:cs="Arial"/>
          <w:sz w:val="24"/>
          <w:szCs w:val="24"/>
        </w:rPr>
        <w:t>he voices of families have been crucial to recommending how</w:t>
      </w:r>
      <w:r w:rsidR="0048114B">
        <w:rPr>
          <w:rFonts w:ascii="Arial" w:hAnsi="Arial" w:cs="Arial"/>
          <w:sz w:val="24"/>
          <w:szCs w:val="24"/>
        </w:rPr>
        <w:t xml:space="preserve"> the service should look and feel. See </w:t>
      </w:r>
      <w:r w:rsidR="005D6C8A">
        <w:rPr>
          <w:rFonts w:ascii="Arial" w:hAnsi="Arial" w:cs="Arial"/>
          <w:sz w:val="24"/>
          <w:szCs w:val="24"/>
        </w:rPr>
        <w:t xml:space="preserve">example in </w:t>
      </w:r>
      <w:r w:rsidR="0048114B">
        <w:rPr>
          <w:rFonts w:ascii="Arial" w:hAnsi="Arial" w:cs="Arial"/>
          <w:sz w:val="24"/>
          <w:szCs w:val="24"/>
        </w:rPr>
        <w:t xml:space="preserve">report </w:t>
      </w:r>
      <w:r w:rsidR="005D6C8A">
        <w:rPr>
          <w:rFonts w:ascii="Arial" w:hAnsi="Arial" w:cs="Arial"/>
          <w:sz w:val="24"/>
          <w:szCs w:val="24"/>
        </w:rPr>
        <w:t xml:space="preserve">embedded </w:t>
      </w:r>
      <w:r w:rsidR="0048114B">
        <w:rPr>
          <w:rFonts w:ascii="Arial" w:hAnsi="Arial" w:cs="Arial"/>
          <w:sz w:val="24"/>
          <w:szCs w:val="24"/>
        </w:rPr>
        <w:t>below.</w:t>
      </w:r>
      <w:r w:rsidR="006113F6">
        <w:rPr>
          <w:rFonts w:ascii="Arial" w:hAnsi="Arial" w:cs="Arial"/>
          <w:sz w:val="24"/>
          <w:szCs w:val="24"/>
        </w:rPr>
        <w:t xml:space="preserve"> </w:t>
      </w:r>
    </w:p>
    <w:p w14:paraId="2D36B9B5" w14:textId="465715DE" w:rsidR="00D2588D" w:rsidRDefault="000A11A5" w:rsidP="00D2588D">
      <w:r>
        <w:t xml:space="preserve">    </w:t>
      </w:r>
      <w:r w:rsidR="008168BD">
        <w:object w:dxaOrig="1508" w:dyaOrig="983" w14:anchorId="3DF69E34">
          <v:shape id="_x0000_i1028" type="#_x0000_t75" style="width:75.6pt;height:49.2pt" o:ole="">
            <v:imagedata r:id="rId19" o:title=""/>
          </v:shape>
          <o:OLEObject Type="Embed" ProgID="Acrobat.Document.DC" ShapeID="_x0000_i1028" DrawAspect="Icon" ObjectID="_1709814526" r:id="rId20"/>
        </w:object>
      </w:r>
    </w:p>
    <w:p w14:paraId="15EED25F" w14:textId="16E9B405" w:rsidR="005D6C8A" w:rsidRDefault="005D6C8A" w:rsidP="005D6C8A">
      <w:pPr>
        <w:pStyle w:val="Heading2"/>
        <w:rPr>
          <w:b/>
          <w:bCs/>
        </w:rPr>
      </w:pPr>
      <w:r w:rsidRPr="005D6C8A">
        <w:rPr>
          <w:b/>
          <w:bCs/>
        </w:rPr>
        <w:t xml:space="preserve">Example 2. </w:t>
      </w:r>
      <w:r>
        <w:rPr>
          <w:b/>
          <w:bCs/>
        </w:rPr>
        <w:t xml:space="preserve">Embedding the </w:t>
      </w:r>
      <w:r w:rsidR="00642458">
        <w:rPr>
          <w:b/>
          <w:bCs/>
        </w:rPr>
        <w:t>ten principles of intensive family support into South Ayrshires c</w:t>
      </w:r>
      <w:r>
        <w:rPr>
          <w:b/>
          <w:bCs/>
        </w:rPr>
        <w:t>ommissioning frameworks</w:t>
      </w:r>
    </w:p>
    <w:p w14:paraId="563D288A" w14:textId="77777777" w:rsidR="00642458" w:rsidRPr="00642458" w:rsidRDefault="00642458" w:rsidP="00642458">
      <w:pPr>
        <w:autoSpaceDE w:val="0"/>
        <w:autoSpaceDN w:val="0"/>
        <w:adjustRightInd w:val="0"/>
        <w:spacing w:after="0" w:line="240" w:lineRule="auto"/>
        <w:rPr>
          <w:rFonts w:ascii="Arial" w:hAnsi="Arial" w:cs="Arial"/>
          <w:color w:val="000000"/>
          <w:sz w:val="24"/>
          <w:szCs w:val="24"/>
        </w:rPr>
      </w:pPr>
    </w:p>
    <w:p w14:paraId="03491811" w14:textId="20F9476B" w:rsidR="00642458" w:rsidRPr="00642458" w:rsidRDefault="00642458" w:rsidP="00642458">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Our local improvement action 6 focuses on embedding the </w:t>
      </w:r>
      <w:r w:rsidRPr="00642458">
        <w:rPr>
          <w:rFonts w:ascii="Arial" w:hAnsi="Arial" w:cs="Arial"/>
          <w:color w:val="000000"/>
          <w:sz w:val="24"/>
          <w:szCs w:val="24"/>
        </w:rPr>
        <w:t xml:space="preserve">10 principles of intensive family support into the practice (planning, commissioning, and delivery) across </w:t>
      </w:r>
      <w:proofErr w:type="gramStart"/>
      <w:r w:rsidRPr="00642458">
        <w:rPr>
          <w:rFonts w:ascii="Arial" w:hAnsi="Arial" w:cs="Arial"/>
          <w:color w:val="000000"/>
          <w:sz w:val="24"/>
          <w:szCs w:val="24"/>
        </w:rPr>
        <w:t>all of</w:t>
      </w:r>
      <w:proofErr w:type="gramEnd"/>
      <w:r w:rsidRPr="00642458">
        <w:rPr>
          <w:rFonts w:ascii="Arial" w:hAnsi="Arial" w:cs="Arial"/>
          <w:color w:val="000000"/>
          <w:sz w:val="24"/>
          <w:szCs w:val="24"/>
        </w:rPr>
        <w:t xml:space="preserve"> South Ayrshire’s directorates and commissioned services </w:t>
      </w:r>
    </w:p>
    <w:p w14:paraId="262D072A" w14:textId="77777777" w:rsidR="00642458" w:rsidRPr="00642458" w:rsidRDefault="00642458" w:rsidP="00642458">
      <w:pPr>
        <w:autoSpaceDE w:val="0"/>
        <w:autoSpaceDN w:val="0"/>
        <w:adjustRightInd w:val="0"/>
        <w:spacing w:after="0" w:line="240" w:lineRule="auto"/>
        <w:rPr>
          <w:rFonts w:ascii="Arial" w:hAnsi="Arial" w:cs="Arial"/>
          <w:color w:val="000000"/>
          <w:sz w:val="24"/>
          <w:szCs w:val="24"/>
        </w:rPr>
      </w:pPr>
    </w:p>
    <w:p w14:paraId="0CAACF95" w14:textId="77777777" w:rsidR="000C3909" w:rsidRDefault="000C3909" w:rsidP="00642458">
      <w:pPr>
        <w:autoSpaceDE w:val="0"/>
        <w:autoSpaceDN w:val="0"/>
        <w:adjustRightInd w:val="0"/>
        <w:spacing w:after="42" w:line="240" w:lineRule="auto"/>
        <w:rPr>
          <w:rFonts w:ascii="Arial" w:hAnsi="Arial" w:cs="Arial"/>
          <w:color w:val="000000"/>
          <w:sz w:val="24"/>
          <w:szCs w:val="24"/>
        </w:rPr>
      </w:pPr>
      <w:r w:rsidRPr="000C3909">
        <w:rPr>
          <w:rFonts w:ascii="Arial" w:hAnsi="Arial" w:cs="Arial"/>
          <w:color w:val="000000"/>
          <w:sz w:val="24"/>
          <w:szCs w:val="24"/>
        </w:rPr>
        <w:t xml:space="preserve">We have started this process by incorporating the </w:t>
      </w:r>
      <w:r w:rsidR="00642458" w:rsidRPr="00642458">
        <w:rPr>
          <w:rFonts w:ascii="Arial" w:hAnsi="Arial" w:cs="Arial"/>
          <w:color w:val="000000"/>
          <w:sz w:val="24"/>
          <w:szCs w:val="24"/>
        </w:rPr>
        <w:t xml:space="preserve">10 principles of intensive family support </w:t>
      </w:r>
      <w:r w:rsidRPr="000C3909">
        <w:rPr>
          <w:rFonts w:ascii="Arial" w:hAnsi="Arial" w:cs="Arial"/>
          <w:color w:val="000000"/>
          <w:sz w:val="24"/>
          <w:szCs w:val="24"/>
        </w:rPr>
        <w:t>into our Corporate Parenting Plan Parenting Promise</w:t>
      </w:r>
      <w:r>
        <w:rPr>
          <w:rFonts w:ascii="Arial" w:hAnsi="Arial" w:cs="Arial"/>
          <w:color w:val="000000"/>
          <w:sz w:val="24"/>
          <w:szCs w:val="24"/>
        </w:rPr>
        <w:t xml:space="preserve"> (see p3)</w:t>
      </w:r>
    </w:p>
    <w:p w14:paraId="1E0E1CCF" w14:textId="77777777" w:rsidR="000C3909" w:rsidRDefault="000C3909" w:rsidP="000C3909">
      <w:pPr>
        <w:autoSpaceDE w:val="0"/>
        <w:autoSpaceDN w:val="0"/>
        <w:adjustRightInd w:val="0"/>
        <w:spacing w:after="42" w:line="240" w:lineRule="auto"/>
        <w:rPr>
          <w:rFonts w:ascii="Arial" w:hAnsi="Arial" w:cs="Arial"/>
          <w:color w:val="000000"/>
          <w:sz w:val="24"/>
          <w:szCs w:val="24"/>
        </w:rPr>
      </w:pPr>
      <w:r w:rsidRPr="000C3909">
        <w:rPr>
          <w:rFonts w:ascii="Arial" w:hAnsi="Arial" w:cs="Arial"/>
          <w:color w:val="000000"/>
          <w:sz w:val="24"/>
          <w:szCs w:val="24"/>
        </w:rPr>
        <w:t xml:space="preserve"> </w:t>
      </w:r>
    </w:p>
    <w:p w14:paraId="3582005E" w14:textId="234EB8A3" w:rsidR="00642458" w:rsidRPr="00642458" w:rsidRDefault="000C3909" w:rsidP="000C3909">
      <w:pPr>
        <w:autoSpaceDE w:val="0"/>
        <w:autoSpaceDN w:val="0"/>
        <w:adjustRightInd w:val="0"/>
        <w:spacing w:after="42" w:line="240" w:lineRule="auto"/>
        <w:rPr>
          <w:rFonts w:ascii="Arial" w:hAnsi="Arial" w:cs="Arial"/>
          <w:color w:val="000000"/>
          <w:sz w:val="24"/>
          <w:szCs w:val="24"/>
        </w:rPr>
      </w:pPr>
      <w:r>
        <w:rPr>
          <w:rFonts w:ascii="Arial" w:hAnsi="Arial" w:cs="Arial"/>
          <w:color w:val="000000"/>
          <w:sz w:val="24"/>
          <w:szCs w:val="24"/>
        </w:rPr>
        <w:lastRenderedPageBreak/>
        <w:t xml:space="preserve">The 10 principles of intensive family support have also been incorporated into the </w:t>
      </w:r>
      <w:r w:rsidR="00642458" w:rsidRPr="00642458">
        <w:rPr>
          <w:rFonts w:ascii="Arial" w:hAnsi="Arial" w:cs="Arial"/>
          <w:color w:val="000000"/>
          <w:sz w:val="24"/>
          <w:szCs w:val="24"/>
        </w:rPr>
        <w:t xml:space="preserve">commissioning and evaluation of support provided for children and their families </w:t>
      </w:r>
      <w:r>
        <w:rPr>
          <w:rFonts w:ascii="Arial" w:hAnsi="Arial" w:cs="Arial"/>
          <w:color w:val="000000"/>
          <w:sz w:val="24"/>
          <w:szCs w:val="24"/>
        </w:rPr>
        <w:t xml:space="preserve">through South Ayrshire Health and Social Care Partnerships commissioning </w:t>
      </w:r>
      <w:r w:rsidRPr="00642458">
        <w:rPr>
          <w:rFonts w:ascii="Arial" w:hAnsi="Arial" w:cs="Arial"/>
          <w:color w:val="000000"/>
          <w:sz w:val="24"/>
          <w:szCs w:val="24"/>
        </w:rPr>
        <w:t>and monitoring frameworks</w:t>
      </w:r>
      <w:r>
        <w:rPr>
          <w:rFonts w:ascii="Arial" w:hAnsi="Arial" w:cs="Arial"/>
          <w:color w:val="000000"/>
          <w:sz w:val="24"/>
          <w:szCs w:val="24"/>
        </w:rPr>
        <w:t xml:space="preserve"> for children’s services. </w:t>
      </w:r>
      <w:r w:rsidR="00642458" w:rsidRPr="00642458">
        <w:rPr>
          <w:rFonts w:ascii="Arial" w:hAnsi="Arial" w:cs="Arial"/>
          <w:color w:val="000000"/>
          <w:sz w:val="28"/>
          <w:szCs w:val="28"/>
        </w:rPr>
        <w:t>‘</w:t>
      </w:r>
      <w:r>
        <w:rPr>
          <w:rFonts w:ascii="Arial" w:hAnsi="Arial" w:cs="Arial"/>
          <w:color w:val="000000"/>
          <w:sz w:val="24"/>
          <w:szCs w:val="24"/>
        </w:rPr>
        <w:t>Q</w:t>
      </w:r>
      <w:r w:rsidR="00642458" w:rsidRPr="00642458">
        <w:rPr>
          <w:rFonts w:ascii="Arial" w:hAnsi="Arial" w:cs="Arial"/>
          <w:color w:val="000000"/>
          <w:sz w:val="24"/>
          <w:szCs w:val="24"/>
        </w:rPr>
        <w:t xml:space="preserve">uality of relationships’ </w:t>
      </w:r>
      <w:r>
        <w:rPr>
          <w:rFonts w:ascii="Arial" w:hAnsi="Arial" w:cs="Arial"/>
          <w:color w:val="000000"/>
          <w:sz w:val="24"/>
          <w:szCs w:val="24"/>
        </w:rPr>
        <w:t xml:space="preserve">are now a standardised part of SAHSCP </w:t>
      </w:r>
      <w:r w:rsidR="00642458" w:rsidRPr="00642458">
        <w:rPr>
          <w:rFonts w:ascii="Arial" w:hAnsi="Arial" w:cs="Arial"/>
          <w:color w:val="000000"/>
          <w:sz w:val="24"/>
          <w:szCs w:val="24"/>
        </w:rPr>
        <w:t xml:space="preserve">commissioning </w:t>
      </w:r>
      <w:r>
        <w:rPr>
          <w:rFonts w:ascii="Arial" w:hAnsi="Arial" w:cs="Arial"/>
          <w:color w:val="000000"/>
          <w:sz w:val="24"/>
          <w:szCs w:val="24"/>
        </w:rPr>
        <w:t>of children’s services.</w:t>
      </w:r>
    </w:p>
    <w:p w14:paraId="6EAD36A3" w14:textId="77777777" w:rsidR="00642458" w:rsidRPr="00642458" w:rsidRDefault="00642458" w:rsidP="00642458"/>
    <w:p w14:paraId="6DD891A9" w14:textId="3AC23EC1" w:rsidR="006113F6" w:rsidRDefault="00D2588D" w:rsidP="005853F7">
      <w:pPr>
        <w:pStyle w:val="Heading1"/>
        <w:rPr>
          <w:b/>
          <w:bCs/>
        </w:rPr>
      </w:pPr>
      <w:r w:rsidRPr="006113F6">
        <w:rPr>
          <w:b/>
          <w:bCs/>
        </w:rPr>
        <w:t>Supporting the Workforce</w:t>
      </w:r>
    </w:p>
    <w:p w14:paraId="10D0BB15" w14:textId="18741B3C" w:rsidR="0048114B" w:rsidRDefault="001702D4" w:rsidP="0048114B">
      <w:pPr>
        <w:rPr>
          <w:rFonts w:ascii="Arial" w:hAnsi="Arial" w:cs="Arial"/>
          <w:sz w:val="24"/>
          <w:szCs w:val="24"/>
        </w:rPr>
      </w:pPr>
      <w:r>
        <w:rPr>
          <w:rFonts w:ascii="Arial" w:hAnsi="Arial" w:cs="Arial"/>
          <w:sz w:val="24"/>
          <w:szCs w:val="24"/>
        </w:rPr>
        <w:t xml:space="preserve">South Ayrshire has become a </w:t>
      </w:r>
      <w:r w:rsidR="0048114B" w:rsidRPr="0048114B">
        <w:rPr>
          <w:rFonts w:ascii="Arial" w:hAnsi="Arial" w:cs="Arial"/>
          <w:sz w:val="24"/>
          <w:szCs w:val="24"/>
        </w:rPr>
        <w:t xml:space="preserve">Trauma informed </w:t>
      </w:r>
      <w:r>
        <w:rPr>
          <w:rFonts w:ascii="Arial" w:hAnsi="Arial" w:cs="Arial"/>
          <w:sz w:val="24"/>
          <w:szCs w:val="24"/>
        </w:rPr>
        <w:t xml:space="preserve">Council and a </w:t>
      </w:r>
      <w:bookmarkStart w:id="0" w:name="_Hlk98706846"/>
      <w:r>
        <w:rPr>
          <w:rFonts w:ascii="Arial" w:hAnsi="Arial" w:cs="Arial"/>
          <w:sz w:val="24"/>
          <w:szCs w:val="24"/>
        </w:rPr>
        <w:t>Trauma Informed Practice O</w:t>
      </w:r>
      <w:r w:rsidR="0048114B" w:rsidRPr="0048114B">
        <w:rPr>
          <w:rFonts w:ascii="Arial" w:hAnsi="Arial" w:cs="Arial"/>
          <w:sz w:val="24"/>
          <w:szCs w:val="24"/>
        </w:rPr>
        <w:t>ffice</w:t>
      </w:r>
      <w:r>
        <w:rPr>
          <w:rFonts w:ascii="Arial" w:hAnsi="Arial" w:cs="Arial"/>
          <w:sz w:val="24"/>
          <w:szCs w:val="24"/>
        </w:rPr>
        <w:t xml:space="preserve">r </w:t>
      </w:r>
      <w:bookmarkEnd w:id="0"/>
      <w:r>
        <w:rPr>
          <w:rFonts w:ascii="Arial" w:hAnsi="Arial" w:cs="Arial"/>
          <w:sz w:val="24"/>
          <w:szCs w:val="24"/>
        </w:rPr>
        <w:t xml:space="preserve">has been appointed to build on the work outlined in the case study (link below). The post will also develop an approach which will support our workforce to understand trauma and mitigate the impacts of trauma through practice which is compassionate nurturing and strengths based. </w:t>
      </w:r>
    </w:p>
    <w:p w14:paraId="596EFA54" w14:textId="46C67C0C" w:rsidR="0048114B" w:rsidRDefault="00BF2351" w:rsidP="0048114B">
      <w:pPr>
        <w:rPr>
          <w:rFonts w:ascii="Arial" w:hAnsi="Arial" w:cs="Arial"/>
          <w:sz w:val="24"/>
          <w:szCs w:val="24"/>
        </w:rPr>
      </w:pPr>
      <w:hyperlink r:id="rId21" w:history="1">
        <w:r w:rsidR="001702D4" w:rsidRPr="009D7986">
          <w:rPr>
            <w:rStyle w:val="Hyperlink"/>
            <w:rFonts w:ascii="Arial" w:hAnsi="Arial" w:cs="Arial"/>
            <w:sz w:val="24"/>
            <w:szCs w:val="24"/>
          </w:rPr>
          <w:t>http://www.healthscotland.scot/media/3309/south-ayrshire-council-trauma-informed-approaches-in-housing-understanding-aces.pdf</w:t>
        </w:r>
      </w:hyperlink>
    </w:p>
    <w:p w14:paraId="63FAC951" w14:textId="77777777" w:rsidR="00F239A0" w:rsidRDefault="001702D4" w:rsidP="00F239A0">
      <w:pPr>
        <w:pStyle w:val="Default"/>
      </w:pPr>
      <w:r>
        <w:t>The Trauma Informed Practice O</w:t>
      </w:r>
      <w:r w:rsidRPr="0048114B">
        <w:t>ffice</w:t>
      </w:r>
      <w:r>
        <w:t xml:space="preserve">r has joined the promise team to lead on improvement action 4 </w:t>
      </w:r>
      <w:r w:rsidR="00F239A0">
        <w:t>which focuses on e</w:t>
      </w:r>
      <w:r w:rsidR="00F239A0" w:rsidRPr="00F239A0">
        <w:t>xpand</w:t>
      </w:r>
      <w:r w:rsidR="00F239A0">
        <w:t>ing</w:t>
      </w:r>
      <w:r w:rsidR="00F239A0" w:rsidRPr="00F239A0">
        <w:t xml:space="preserve"> existing nurture and trauma informed training as part of a rights-based package and include training around care-based language</w:t>
      </w:r>
      <w:r w:rsidR="00F239A0">
        <w:t>.</w:t>
      </w:r>
    </w:p>
    <w:p w14:paraId="5E4C144B" w14:textId="77777777" w:rsidR="005D6C8A" w:rsidRDefault="00F239A0" w:rsidP="005D6C8A">
      <w:pPr>
        <w:pStyle w:val="Default"/>
      </w:pPr>
      <w:r w:rsidRPr="00F239A0">
        <w:t xml:space="preserve"> </w:t>
      </w:r>
    </w:p>
    <w:p w14:paraId="0098D25E" w14:textId="4DEB7DF6" w:rsidR="00D2588D" w:rsidRPr="005D6C8A" w:rsidRDefault="00D2588D" w:rsidP="005D6C8A">
      <w:pPr>
        <w:pStyle w:val="Heading1"/>
        <w:rPr>
          <w:b/>
          <w:bCs/>
        </w:rPr>
      </w:pPr>
      <w:r w:rsidRPr="005D6C8A">
        <w:rPr>
          <w:b/>
          <w:bCs/>
        </w:rPr>
        <w:t>Planning</w:t>
      </w:r>
    </w:p>
    <w:p w14:paraId="6DFAAB2A" w14:textId="77777777" w:rsidR="00F239A0" w:rsidRPr="005853F7" w:rsidRDefault="00F239A0" w:rsidP="00F239A0">
      <w:pPr>
        <w:pStyle w:val="Heading2"/>
        <w:rPr>
          <w:b/>
          <w:bCs/>
        </w:rPr>
      </w:pPr>
      <w:r>
        <w:rPr>
          <w:b/>
          <w:bCs/>
        </w:rPr>
        <w:t xml:space="preserve">Planning </w:t>
      </w:r>
      <w:r w:rsidRPr="005853F7">
        <w:rPr>
          <w:b/>
          <w:bCs/>
        </w:rPr>
        <w:t>Example 1. Co-produc</w:t>
      </w:r>
      <w:r>
        <w:rPr>
          <w:b/>
          <w:bCs/>
        </w:rPr>
        <w:t>ing Strategy</w:t>
      </w:r>
    </w:p>
    <w:p w14:paraId="44854B4A" w14:textId="77777777" w:rsidR="00F239A0" w:rsidRDefault="00F239A0" w:rsidP="00F239A0">
      <w:pPr>
        <w:pStyle w:val="ListParagraph"/>
        <w:numPr>
          <w:ilvl w:val="0"/>
          <w:numId w:val="2"/>
        </w:numPr>
        <w:rPr>
          <w:rFonts w:ascii="Arial" w:hAnsi="Arial" w:cs="Arial"/>
          <w:b/>
          <w:bCs/>
          <w:sz w:val="24"/>
          <w:szCs w:val="24"/>
        </w:rPr>
      </w:pPr>
      <w:r w:rsidRPr="005853F7">
        <w:rPr>
          <w:rFonts w:ascii="Arial" w:hAnsi="Arial" w:cs="Arial"/>
          <w:b/>
          <w:bCs/>
          <w:sz w:val="24"/>
          <w:szCs w:val="24"/>
        </w:rPr>
        <w:t>South Ayrshires Parenting Promise</w:t>
      </w:r>
    </w:p>
    <w:p w14:paraId="48A6386A" w14:textId="77777777" w:rsidR="00F239A0" w:rsidRDefault="00F239A0" w:rsidP="00F239A0">
      <w:pPr>
        <w:pStyle w:val="ListParagraph"/>
        <w:numPr>
          <w:ilvl w:val="0"/>
          <w:numId w:val="2"/>
        </w:numPr>
        <w:rPr>
          <w:rFonts w:ascii="Arial" w:hAnsi="Arial" w:cs="Arial"/>
          <w:b/>
          <w:bCs/>
          <w:sz w:val="24"/>
          <w:szCs w:val="24"/>
        </w:rPr>
      </w:pPr>
      <w:proofErr w:type="spellStart"/>
      <w:r>
        <w:rPr>
          <w:rFonts w:ascii="Arial" w:hAnsi="Arial" w:cs="Arial"/>
          <w:b/>
          <w:bCs/>
          <w:sz w:val="24"/>
          <w:szCs w:val="24"/>
        </w:rPr>
        <w:t>Leaning</w:t>
      </w:r>
      <w:proofErr w:type="spellEnd"/>
      <w:r>
        <w:rPr>
          <w:rFonts w:ascii="Arial" w:hAnsi="Arial" w:cs="Arial"/>
          <w:b/>
          <w:bCs/>
          <w:sz w:val="24"/>
          <w:szCs w:val="24"/>
        </w:rPr>
        <w:t xml:space="preserve"> Disabilities Strategy </w:t>
      </w:r>
    </w:p>
    <w:p w14:paraId="2BCF0EE1" w14:textId="21293EB3" w:rsidR="00F239A0" w:rsidRDefault="00F239A0" w:rsidP="00F239A0">
      <w:pPr>
        <w:jc w:val="both"/>
        <w:rPr>
          <w:rFonts w:ascii="Arial" w:hAnsi="Arial" w:cs="Arial"/>
          <w:sz w:val="24"/>
          <w:szCs w:val="24"/>
        </w:rPr>
      </w:pPr>
      <w:r w:rsidRPr="001E7811">
        <w:rPr>
          <w:rFonts w:ascii="Arial" w:hAnsi="Arial" w:cs="Arial"/>
          <w:sz w:val="24"/>
          <w:szCs w:val="26"/>
        </w:rPr>
        <w:t xml:space="preserve">To demonstrate the fundamentals of </w:t>
      </w:r>
      <w:hyperlink r:id="rId22" w:history="1">
        <w:r w:rsidRPr="001E7811">
          <w:rPr>
            <w:rStyle w:val="Hyperlink"/>
            <w:rFonts w:ascii="Arial" w:hAnsi="Arial" w:cs="Arial"/>
            <w:sz w:val="24"/>
            <w:szCs w:val="24"/>
          </w:rPr>
          <w:t>‘The Promise’</w:t>
        </w:r>
      </w:hyperlink>
      <w:r w:rsidRPr="001E7811">
        <w:rPr>
          <w:rFonts w:ascii="Arial" w:hAnsi="Arial" w:cs="Arial"/>
          <w:sz w:val="24"/>
          <w:szCs w:val="26"/>
        </w:rPr>
        <w:t xml:space="preserve"> and reflect the views of children   and young people, we chose to name our new Corporate Parenting plan ‘</w:t>
      </w:r>
      <w:r w:rsidRPr="001E7811">
        <w:rPr>
          <w:rFonts w:ascii="Arial" w:hAnsi="Arial" w:cs="Arial"/>
          <w:b/>
          <w:bCs/>
          <w:sz w:val="24"/>
          <w:szCs w:val="26"/>
        </w:rPr>
        <w:t>South Ayrshire’s Parenting Promise.</w:t>
      </w:r>
      <w:r w:rsidRPr="001E7811">
        <w:rPr>
          <w:rFonts w:ascii="Arial" w:hAnsi="Arial" w:cs="Arial"/>
          <w:sz w:val="24"/>
          <w:szCs w:val="26"/>
        </w:rPr>
        <w:t xml:space="preserve">’ This reflects the plan’s close alignment with The Promise and the challenge from children and young people on using language which is clear and relatable. </w:t>
      </w:r>
      <w:r w:rsidRPr="001E7811">
        <w:rPr>
          <w:rFonts w:ascii="Arial" w:hAnsi="Arial" w:cs="Arial"/>
          <w:sz w:val="24"/>
          <w:szCs w:val="24"/>
        </w:rPr>
        <w:t>South Ayrshire’s Parenting Promise aligns with the timeline of The Promise setting actions across short (2021-24), medium (2025-27) and long-term (2028-30)</w:t>
      </w:r>
      <w:r>
        <w:rPr>
          <w:rFonts w:ascii="Arial" w:hAnsi="Arial" w:cs="Arial"/>
          <w:sz w:val="24"/>
          <w:szCs w:val="24"/>
        </w:rPr>
        <w:t xml:space="preserve"> and is underpinned by the </w:t>
      </w:r>
      <w:hyperlink r:id="rId23" w:history="1">
        <w:r w:rsidRPr="0048114B">
          <w:rPr>
            <w:rFonts w:ascii="Arial" w:hAnsi="Arial" w:cs="Arial"/>
            <w:color w:val="4472C4" w:themeColor="accent1"/>
            <w:sz w:val="24"/>
            <w:szCs w:val="24"/>
            <w:u w:val="single"/>
          </w:rPr>
          <w:t>United Nations Convention on the Rights of the Child</w:t>
        </w:r>
      </w:hyperlink>
      <w:r w:rsidRPr="0048114B">
        <w:rPr>
          <w:rFonts w:ascii="Arial" w:hAnsi="Arial" w:cs="Arial"/>
          <w:color w:val="4472C4" w:themeColor="accent1"/>
          <w:sz w:val="24"/>
          <w:szCs w:val="24"/>
          <w:u w:val="single"/>
        </w:rPr>
        <w:t xml:space="preserve"> </w:t>
      </w:r>
      <w:r w:rsidRPr="001E7811">
        <w:rPr>
          <w:rFonts w:cs="Arial"/>
          <w:sz w:val="24"/>
          <w:szCs w:val="24"/>
          <w:u w:val="single"/>
        </w:rPr>
        <w:t>(</w:t>
      </w:r>
      <w:r>
        <w:rPr>
          <w:rFonts w:ascii="Arial" w:hAnsi="Arial" w:cs="Arial"/>
          <w:sz w:val="24"/>
          <w:szCs w:val="24"/>
        </w:rPr>
        <w:t xml:space="preserve">UNCRC). </w:t>
      </w:r>
      <w:r w:rsidRPr="001E7811">
        <w:rPr>
          <w:rFonts w:ascii="Arial" w:hAnsi="Arial" w:cs="Arial"/>
          <w:b/>
          <w:bCs/>
          <w:sz w:val="24"/>
          <w:szCs w:val="24"/>
        </w:rPr>
        <w:t>South Ayrshire</w:t>
      </w:r>
      <w:r>
        <w:rPr>
          <w:rFonts w:ascii="Arial" w:hAnsi="Arial" w:cs="Arial"/>
          <w:b/>
          <w:bCs/>
          <w:sz w:val="24"/>
          <w:szCs w:val="24"/>
        </w:rPr>
        <w:t>’</w:t>
      </w:r>
      <w:r w:rsidRPr="001E7811">
        <w:rPr>
          <w:rFonts w:ascii="Arial" w:hAnsi="Arial" w:cs="Arial"/>
          <w:b/>
          <w:bCs/>
          <w:sz w:val="24"/>
          <w:szCs w:val="24"/>
        </w:rPr>
        <w:t xml:space="preserve">s </w:t>
      </w:r>
      <w:r>
        <w:rPr>
          <w:rFonts w:ascii="Arial" w:hAnsi="Arial" w:cs="Arial"/>
          <w:b/>
          <w:bCs/>
          <w:sz w:val="24"/>
          <w:szCs w:val="24"/>
        </w:rPr>
        <w:t>P</w:t>
      </w:r>
      <w:r w:rsidRPr="001E7811">
        <w:rPr>
          <w:rFonts w:ascii="Arial" w:hAnsi="Arial" w:cs="Arial"/>
          <w:b/>
          <w:bCs/>
          <w:sz w:val="24"/>
          <w:szCs w:val="24"/>
        </w:rPr>
        <w:t xml:space="preserve">arenting </w:t>
      </w:r>
      <w:r>
        <w:rPr>
          <w:rFonts w:ascii="Arial" w:hAnsi="Arial" w:cs="Arial"/>
          <w:b/>
          <w:bCs/>
          <w:sz w:val="24"/>
          <w:szCs w:val="24"/>
        </w:rPr>
        <w:t>P</w:t>
      </w:r>
      <w:r w:rsidRPr="001E7811">
        <w:rPr>
          <w:rFonts w:ascii="Arial" w:hAnsi="Arial" w:cs="Arial"/>
          <w:b/>
          <w:bCs/>
          <w:sz w:val="24"/>
          <w:szCs w:val="24"/>
        </w:rPr>
        <w:t>romise</w:t>
      </w:r>
      <w:r>
        <w:rPr>
          <w:rFonts w:ascii="Arial" w:hAnsi="Arial" w:cs="Arial"/>
          <w:sz w:val="24"/>
          <w:szCs w:val="24"/>
        </w:rPr>
        <w:t xml:space="preserve"> was written </w:t>
      </w:r>
      <w:proofErr w:type="gramStart"/>
      <w:r>
        <w:rPr>
          <w:rFonts w:ascii="Arial" w:hAnsi="Arial" w:cs="Arial"/>
          <w:sz w:val="24"/>
          <w:szCs w:val="24"/>
        </w:rPr>
        <w:t>collaboratively</w:t>
      </w:r>
      <w:proofErr w:type="gramEnd"/>
      <w:r>
        <w:rPr>
          <w:rFonts w:ascii="Arial" w:hAnsi="Arial" w:cs="Arial"/>
          <w:sz w:val="24"/>
          <w:szCs w:val="24"/>
        </w:rPr>
        <w:t xml:space="preserve"> </w:t>
      </w:r>
      <w:r w:rsidR="005D6C8A">
        <w:rPr>
          <w:rFonts w:ascii="Arial" w:hAnsi="Arial" w:cs="Arial"/>
          <w:sz w:val="24"/>
          <w:szCs w:val="24"/>
        </w:rPr>
        <w:t xml:space="preserve">and </w:t>
      </w:r>
      <w:r>
        <w:rPr>
          <w:rFonts w:ascii="Arial" w:hAnsi="Arial" w:cs="Arial"/>
          <w:sz w:val="24"/>
          <w:szCs w:val="24"/>
        </w:rPr>
        <w:t xml:space="preserve">the writing group included representatives from South Ayrshires Champions Board who </w:t>
      </w:r>
      <w:r w:rsidR="005D6C8A">
        <w:rPr>
          <w:rFonts w:ascii="Arial" w:hAnsi="Arial" w:cs="Arial"/>
          <w:sz w:val="24"/>
          <w:szCs w:val="24"/>
        </w:rPr>
        <w:t xml:space="preserve">have used their care experience to shape and share the plan. Our </w:t>
      </w:r>
      <w:proofErr w:type="gramStart"/>
      <w:r w:rsidR="005D6C8A">
        <w:rPr>
          <w:rFonts w:ascii="Arial" w:hAnsi="Arial" w:cs="Arial"/>
          <w:sz w:val="24"/>
          <w:szCs w:val="24"/>
        </w:rPr>
        <w:t>champs</w:t>
      </w:r>
      <w:proofErr w:type="gramEnd"/>
      <w:r w:rsidR="005D6C8A">
        <w:rPr>
          <w:rFonts w:ascii="Arial" w:hAnsi="Arial" w:cs="Arial"/>
          <w:sz w:val="24"/>
          <w:szCs w:val="24"/>
        </w:rPr>
        <w:t xml:space="preserve"> board has also supported wider</w:t>
      </w:r>
      <w:r>
        <w:rPr>
          <w:rFonts w:ascii="Arial" w:hAnsi="Arial" w:cs="Arial"/>
          <w:sz w:val="24"/>
          <w:szCs w:val="24"/>
        </w:rPr>
        <w:t xml:space="preserve"> participation from young people with care experience.</w:t>
      </w:r>
    </w:p>
    <w:p w14:paraId="0492FC87" w14:textId="417A9572" w:rsidR="00F239A0" w:rsidRPr="00F239A0" w:rsidRDefault="00F239A0" w:rsidP="00F239A0">
      <w:r w:rsidRPr="001E7811">
        <w:rPr>
          <w:rFonts w:ascii="Arial" w:hAnsi="Arial" w:cs="Arial"/>
          <w:b/>
          <w:bCs/>
          <w:sz w:val="24"/>
          <w:szCs w:val="26"/>
        </w:rPr>
        <w:t>South Ayrshire’s Parenting Promise</w:t>
      </w:r>
      <w:r>
        <w:rPr>
          <w:rFonts w:ascii="Arial" w:hAnsi="Arial" w:cs="Arial"/>
          <w:b/>
          <w:bCs/>
          <w:sz w:val="24"/>
          <w:szCs w:val="26"/>
        </w:rPr>
        <w:t xml:space="preserve"> and short animation </w:t>
      </w:r>
      <w:r w:rsidRPr="00856206">
        <w:rPr>
          <w:rFonts w:ascii="Arial" w:hAnsi="Arial" w:cs="Arial"/>
          <w:b/>
          <w:bCs/>
          <w:sz w:val="24"/>
          <w:szCs w:val="26"/>
        </w:rPr>
        <w:t>embedded below</w:t>
      </w:r>
    </w:p>
    <w:p w14:paraId="0E9DE67D" w14:textId="77777777" w:rsidR="00602E16" w:rsidRDefault="00602E16" w:rsidP="00602E16">
      <w:pPr>
        <w:pStyle w:val="Default"/>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9107"/>
      </w:tblGrid>
      <w:tr w:rsidR="00602E16" w14:paraId="451774C2" w14:textId="77777777">
        <w:trPr>
          <w:trHeight w:val="529"/>
        </w:trPr>
        <w:tc>
          <w:tcPr>
            <w:tcW w:w="9107" w:type="dxa"/>
          </w:tcPr>
          <w:p w14:paraId="4F704751" w14:textId="023D60DF" w:rsidR="00CC089F" w:rsidRPr="001E7811" w:rsidRDefault="00CC089F" w:rsidP="001E7811">
            <w:pPr>
              <w:jc w:val="both"/>
              <w:rPr>
                <w:rFonts w:cs="Arial"/>
                <w:sz w:val="24"/>
                <w:szCs w:val="24"/>
              </w:rPr>
            </w:pPr>
          </w:p>
          <w:p w14:paraId="0187E3B5" w14:textId="4DCA849F" w:rsidR="005853F7" w:rsidRDefault="00A356BA" w:rsidP="005853F7">
            <w:r>
              <w:object w:dxaOrig="1508" w:dyaOrig="983" w14:anchorId="38D04D11">
                <v:shape id="_x0000_i1029" type="#_x0000_t75" style="width:75.6pt;height:49.2pt" o:ole="">
                  <v:imagedata r:id="rId24" o:title=""/>
                </v:shape>
                <o:OLEObject Type="Embed" ProgID="Acrobat.Document.DC" ShapeID="_x0000_i1029" DrawAspect="Icon" ObjectID="_1709814527" r:id="rId25"/>
              </w:object>
            </w:r>
            <w:r w:rsidR="00D46038">
              <w:t xml:space="preserve"> </w:t>
            </w:r>
            <w:r w:rsidR="003161B7">
              <w:object w:dxaOrig="1376" w:dyaOrig="893" w14:anchorId="0E83AC20">
                <v:shape id="_x0000_i1034" type="#_x0000_t75" style="width:69pt;height:44.4pt" o:ole="">
                  <v:imagedata r:id="rId26" o:title=""/>
                </v:shape>
                <o:OLEObject Type="Embed" ProgID="Package" ShapeID="_x0000_i1034" DrawAspect="Icon" ObjectID="_1709814528" r:id="rId27"/>
              </w:object>
            </w:r>
          </w:p>
          <w:p w14:paraId="05ABA64A" w14:textId="71AE7CFD" w:rsidR="005853F7" w:rsidRPr="000C3909" w:rsidRDefault="000C3909" w:rsidP="005853F7">
            <w:pPr>
              <w:rPr>
                <w:rFonts w:ascii="Arial" w:hAnsi="Arial" w:cs="Arial"/>
              </w:rPr>
            </w:pPr>
            <w:r w:rsidRPr="000C3909">
              <w:rPr>
                <w:rFonts w:ascii="Arial" w:hAnsi="Arial" w:cs="Arial"/>
              </w:rPr>
              <w:lastRenderedPageBreak/>
              <w:t>We have now foll</w:t>
            </w:r>
            <w:r>
              <w:rPr>
                <w:rFonts w:ascii="Arial" w:hAnsi="Arial" w:cs="Arial"/>
              </w:rPr>
              <w:t>ow</w:t>
            </w:r>
            <w:r w:rsidRPr="000C3909">
              <w:rPr>
                <w:rFonts w:ascii="Arial" w:hAnsi="Arial" w:cs="Arial"/>
              </w:rPr>
              <w:t xml:space="preserve">ed this co production approach in the development of our </w:t>
            </w:r>
            <w:r w:rsidR="00F239A0" w:rsidRPr="000C3909">
              <w:rPr>
                <w:rFonts w:ascii="Arial" w:hAnsi="Arial" w:cs="Arial"/>
              </w:rPr>
              <w:t>L</w:t>
            </w:r>
            <w:r>
              <w:rPr>
                <w:rFonts w:ascii="Arial" w:hAnsi="Arial" w:cs="Arial"/>
              </w:rPr>
              <w:t xml:space="preserve">earning </w:t>
            </w:r>
            <w:r w:rsidR="00F239A0" w:rsidRPr="000C3909">
              <w:rPr>
                <w:rFonts w:ascii="Arial" w:hAnsi="Arial" w:cs="Arial"/>
              </w:rPr>
              <w:t>D</w:t>
            </w:r>
            <w:r>
              <w:rPr>
                <w:rFonts w:ascii="Arial" w:hAnsi="Arial" w:cs="Arial"/>
              </w:rPr>
              <w:t>isabilities Strategy. See outline of the process in presentation below and link to the consultation.</w:t>
            </w:r>
            <w:r w:rsidR="005C74F4">
              <w:rPr>
                <w:rFonts w:ascii="Arial" w:hAnsi="Arial" w:cs="Arial"/>
                <w:sz w:val="24"/>
                <w:szCs w:val="24"/>
              </w:rPr>
              <w:t xml:space="preserve"> </w:t>
            </w:r>
            <w:hyperlink r:id="rId28" w:history="1">
              <w:r w:rsidR="005C74F4">
                <w:rPr>
                  <w:rStyle w:val="Hyperlink"/>
                  <w:rFonts w:ascii="Arial" w:hAnsi="Arial" w:cs="Arial"/>
                  <w:sz w:val="24"/>
                  <w:szCs w:val="24"/>
                </w:rPr>
                <w:t>https://hscp.south-ayrshire.gov.uk/LDStrategy</w:t>
              </w:r>
            </w:hyperlink>
          </w:p>
          <w:p w14:paraId="32FB1D69" w14:textId="33BF5D1B" w:rsidR="005853F7" w:rsidRPr="000C3909" w:rsidRDefault="005853F7" w:rsidP="005853F7">
            <w:r>
              <w:object w:dxaOrig="1508" w:dyaOrig="983" w14:anchorId="5AF462B3">
                <v:shape id="_x0000_i1031" type="#_x0000_t75" style="width:75.6pt;height:49.2pt" o:ole="">
                  <v:imagedata r:id="rId29" o:title=""/>
                </v:shape>
                <o:OLEObject Type="Embed" ProgID="PowerPoint.Show.12" ShapeID="_x0000_i1031" DrawAspect="Icon" ObjectID="_1709814529" r:id="rId30"/>
              </w:object>
            </w:r>
          </w:p>
          <w:p w14:paraId="6AEF78D4" w14:textId="59E92D55" w:rsidR="005853F7" w:rsidRPr="005853F7" w:rsidRDefault="006113F6" w:rsidP="005853F7">
            <w:pPr>
              <w:pStyle w:val="Heading2"/>
              <w:rPr>
                <w:b/>
                <w:bCs/>
              </w:rPr>
            </w:pPr>
            <w:r>
              <w:rPr>
                <w:b/>
                <w:bCs/>
              </w:rPr>
              <w:t xml:space="preserve">Planning </w:t>
            </w:r>
            <w:r w:rsidR="005853F7" w:rsidRPr="005853F7">
              <w:rPr>
                <w:b/>
                <w:bCs/>
              </w:rPr>
              <w:t xml:space="preserve">Example 2. National Data for children collaborative </w:t>
            </w:r>
          </w:p>
          <w:p w14:paraId="578AF8FC" w14:textId="00908251" w:rsidR="00602E16" w:rsidRPr="005853F7" w:rsidRDefault="00602E16" w:rsidP="00602E16">
            <w:pPr>
              <w:rPr>
                <w:rFonts w:ascii="Arial" w:hAnsi="Arial" w:cs="Arial"/>
                <w:b/>
                <w:bCs/>
                <w:sz w:val="24"/>
                <w:szCs w:val="24"/>
              </w:rPr>
            </w:pPr>
            <w:r w:rsidRPr="00602E16">
              <w:rPr>
                <w:rFonts w:ascii="Arial" w:hAnsi="Arial" w:cs="Arial"/>
                <w:sz w:val="24"/>
                <w:szCs w:val="24"/>
              </w:rPr>
              <w:t xml:space="preserve">South Ayrshire Council and Health and Social Care Partnership are the only organisations taking part in The Promise </w:t>
            </w:r>
            <w:r w:rsidR="005853F7">
              <w:rPr>
                <w:rFonts w:ascii="Arial" w:hAnsi="Arial" w:cs="Arial"/>
                <w:sz w:val="24"/>
                <w:szCs w:val="24"/>
              </w:rPr>
              <w:t xml:space="preserve">National </w:t>
            </w:r>
            <w:r w:rsidRPr="00602E16">
              <w:rPr>
                <w:rFonts w:ascii="Arial" w:hAnsi="Arial" w:cs="Arial"/>
                <w:sz w:val="24"/>
                <w:szCs w:val="24"/>
              </w:rPr>
              <w:t>Data for Children Collaborative Project</w:t>
            </w:r>
            <w:r>
              <w:rPr>
                <w:rFonts w:ascii="Arial" w:hAnsi="Arial" w:cs="Arial"/>
                <w:sz w:val="24"/>
                <w:szCs w:val="24"/>
              </w:rPr>
              <w:t xml:space="preserve"> which focuses on </w:t>
            </w:r>
            <w:r w:rsidR="005853F7">
              <w:rPr>
                <w:rFonts w:ascii="Arial" w:hAnsi="Arial" w:cs="Arial"/>
                <w:sz w:val="24"/>
                <w:szCs w:val="24"/>
              </w:rPr>
              <w:t xml:space="preserve">data that matters to children, young </w:t>
            </w:r>
            <w:r w:rsidR="00F239A0">
              <w:rPr>
                <w:rFonts w:ascii="Arial" w:hAnsi="Arial" w:cs="Arial"/>
                <w:sz w:val="24"/>
                <w:szCs w:val="24"/>
              </w:rPr>
              <w:t>people,</w:t>
            </w:r>
            <w:r w:rsidR="005853F7">
              <w:rPr>
                <w:rFonts w:ascii="Arial" w:hAnsi="Arial" w:cs="Arial"/>
                <w:sz w:val="24"/>
                <w:szCs w:val="24"/>
              </w:rPr>
              <w:t xml:space="preserve"> and their families. See flash report embedded for additional information on the data mapping process. </w:t>
            </w:r>
            <w:r w:rsidRPr="00602E16">
              <w:rPr>
                <w:rFonts w:ascii="Arial" w:hAnsi="Arial" w:cs="Arial"/>
                <w:sz w:val="24"/>
                <w:szCs w:val="24"/>
              </w:rPr>
              <w:t xml:space="preserve"> </w:t>
            </w:r>
          </w:p>
          <w:p w14:paraId="5A9FF218" w14:textId="3ED40EB4" w:rsidR="00602E16" w:rsidRDefault="00602E16">
            <w:pPr>
              <w:pStyle w:val="Default"/>
              <w:rPr>
                <w:sz w:val="23"/>
                <w:szCs w:val="23"/>
              </w:rPr>
            </w:pPr>
            <w:r>
              <w:rPr>
                <w:sz w:val="23"/>
                <w:szCs w:val="23"/>
              </w:rPr>
              <w:t xml:space="preserve"> </w:t>
            </w:r>
            <w:r w:rsidR="005853F7">
              <w:object w:dxaOrig="1508" w:dyaOrig="983" w14:anchorId="5356AA67">
                <v:shape id="_x0000_i1032" type="#_x0000_t75" style="width:75.6pt;height:49.2pt" o:ole="">
                  <v:imagedata r:id="rId31" o:title=""/>
                </v:shape>
                <o:OLEObject Type="Embed" ProgID="Acrobat.Document.DC" ShapeID="_x0000_i1032" DrawAspect="Icon" ObjectID="_1709814530" r:id="rId32"/>
              </w:object>
            </w:r>
          </w:p>
        </w:tc>
      </w:tr>
    </w:tbl>
    <w:p w14:paraId="5A744E74" w14:textId="77777777" w:rsidR="00602E16" w:rsidRDefault="00602E16" w:rsidP="00602E16">
      <w:pPr>
        <w:pStyle w:val="Default"/>
      </w:pPr>
    </w:p>
    <w:p w14:paraId="621AA9F3" w14:textId="0243CE5D" w:rsidR="00D2588D" w:rsidRDefault="00D2588D" w:rsidP="006113F6">
      <w:pPr>
        <w:pStyle w:val="Heading1"/>
        <w:rPr>
          <w:b/>
          <w:bCs/>
        </w:rPr>
      </w:pPr>
      <w:r w:rsidRPr="006113F6">
        <w:rPr>
          <w:b/>
          <w:bCs/>
        </w:rPr>
        <w:t>Building Capacity</w:t>
      </w:r>
    </w:p>
    <w:p w14:paraId="7E5088FE" w14:textId="68DB0BBF" w:rsidR="006113F6" w:rsidRDefault="006113F6" w:rsidP="00CC089F">
      <w:pPr>
        <w:pStyle w:val="Heading2"/>
        <w:rPr>
          <w:b/>
          <w:bCs/>
        </w:rPr>
      </w:pPr>
      <w:r w:rsidRPr="00CC089F">
        <w:rPr>
          <w:b/>
          <w:bCs/>
        </w:rPr>
        <w:t>Example 1</w:t>
      </w:r>
      <w:r w:rsidRPr="00CC089F">
        <w:t>.</w:t>
      </w:r>
      <w:r w:rsidR="003C2911">
        <w:t xml:space="preserve"> </w:t>
      </w:r>
      <w:r w:rsidR="00F8591B" w:rsidRPr="003C2911">
        <w:rPr>
          <w:b/>
          <w:bCs/>
        </w:rPr>
        <w:t>Deferral’s</w:t>
      </w:r>
      <w:r w:rsidR="003C2911" w:rsidRPr="003C2911">
        <w:rPr>
          <w:b/>
          <w:bCs/>
        </w:rPr>
        <w:t xml:space="preserve"> project CHS</w:t>
      </w:r>
    </w:p>
    <w:p w14:paraId="05242BA8" w14:textId="6D6EF3E8" w:rsidR="00D2588D" w:rsidRPr="00BE2979" w:rsidRDefault="003C2911">
      <w:pPr>
        <w:rPr>
          <w:rStyle w:val="A6"/>
          <w:rFonts w:ascii="Arial" w:hAnsi="Arial" w:cs="Arial"/>
          <w:b w:val="0"/>
          <w:bCs w:val="0"/>
          <w:sz w:val="24"/>
          <w:szCs w:val="24"/>
        </w:rPr>
      </w:pPr>
      <w:r>
        <w:rPr>
          <w:rStyle w:val="A6"/>
          <w:rFonts w:ascii="Arial" w:hAnsi="Arial" w:cs="Arial"/>
          <w:b w:val="0"/>
          <w:bCs w:val="0"/>
          <w:sz w:val="24"/>
          <w:szCs w:val="24"/>
        </w:rPr>
        <w:t xml:space="preserve">We are working closely with CHS panel members, SCRA and our social work teams to better understand the reasons behind </w:t>
      </w:r>
      <w:r w:rsidR="00F8591B">
        <w:rPr>
          <w:rStyle w:val="A6"/>
          <w:rFonts w:ascii="Arial" w:hAnsi="Arial" w:cs="Arial"/>
          <w:b w:val="0"/>
          <w:bCs w:val="0"/>
          <w:sz w:val="24"/>
          <w:szCs w:val="24"/>
        </w:rPr>
        <w:t xml:space="preserve">when there are </w:t>
      </w:r>
      <w:r>
        <w:rPr>
          <w:rStyle w:val="A6"/>
          <w:rFonts w:ascii="Arial" w:hAnsi="Arial" w:cs="Arial"/>
          <w:b w:val="0"/>
          <w:bCs w:val="0"/>
          <w:sz w:val="24"/>
          <w:szCs w:val="24"/>
        </w:rPr>
        <w:t>deferral</w:t>
      </w:r>
      <w:r w:rsidR="00F8591B">
        <w:rPr>
          <w:rStyle w:val="A6"/>
          <w:rFonts w:ascii="Arial" w:hAnsi="Arial" w:cs="Arial"/>
          <w:b w:val="0"/>
          <w:bCs w:val="0"/>
          <w:sz w:val="24"/>
          <w:szCs w:val="24"/>
        </w:rPr>
        <w:t>s</w:t>
      </w:r>
      <w:r>
        <w:rPr>
          <w:rStyle w:val="A6"/>
          <w:rFonts w:ascii="Arial" w:hAnsi="Arial" w:cs="Arial"/>
          <w:b w:val="0"/>
          <w:bCs w:val="0"/>
          <w:sz w:val="24"/>
          <w:szCs w:val="24"/>
        </w:rPr>
        <w:t xml:space="preserve"> of some hearings in South Ayrshire. This work has been undertaken </w:t>
      </w:r>
      <w:r w:rsidR="00E8754E">
        <w:rPr>
          <w:rStyle w:val="A6"/>
          <w:rFonts w:ascii="Arial" w:hAnsi="Arial" w:cs="Arial"/>
          <w:b w:val="0"/>
          <w:bCs w:val="0"/>
          <w:sz w:val="24"/>
          <w:szCs w:val="24"/>
        </w:rPr>
        <w:t xml:space="preserve">as part of corporate parenting activity and </w:t>
      </w:r>
      <w:r>
        <w:rPr>
          <w:rStyle w:val="A6"/>
          <w:rFonts w:ascii="Arial" w:hAnsi="Arial" w:cs="Arial"/>
          <w:b w:val="0"/>
          <w:bCs w:val="0"/>
          <w:sz w:val="24"/>
          <w:szCs w:val="24"/>
        </w:rPr>
        <w:t>is led by CHS</w:t>
      </w:r>
      <w:r w:rsidR="00E8754E">
        <w:rPr>
          <w:rStyle w:val="A6"/>
          <w:rFonts w:ascii="Arial" w:hAnsi="Arial" w:cs="Arial"/>
          <w:b w:val="0"/>
          <w:bCs w:val="0"/>
          <w:sz w:val="24"/>
          <w:szCs w:val="24"/>
        </w:rPr>
        <w:t>. The experiences of young people and the workforce are key to making the changes needed to reduce deferrals</w:t>
      </w:r>
    </w:p>
    <w:p w14:paraId="45B668C0" w14:textId="7D0C1C10" w:rsidR="00E8754E" w:rsidRDefault="00E8754E" w:rsidP="00E8754E">
      <w:pPr>
        <w:pStyle w:val="Heading2"/>
        <w:rPr>
          <w:rStyle w:val="A6"/>
          <w:rFonts w:cstheme="majorBidi"/>
          <w:color w:val="2F5496" w:themeColor="accent1" w:themeShade="BF"/>
          <w:sz w:val="26"/>
          <w:szCs w:val="26"/>
        </w:rPr>
      </w:pPr>
      <w:r>
        <w:rPr>
          <w:rStyle w:val="A6"/>
          <w:rFonts w:cstheme="majorBidi"/>
          <w:color w:val="2F5496" w:themeColor="accent1" w:themeShade="BF"/>
          <w:sz w:val="26"/>
          <w:szCs w:val="26"/>
        </w:rPr>
        <w:t xml:space="preserve">Example 2. </w:t>
      </w:r>
      <w:r w:rsidRPr="003C2911">
        <w:rPr>
          <w:rStyle w:val="A6"/>
          <w:rFonts w:cstheme="majorBidi"/>
          <w:color w:val="2F5496" w:themeColor="accent1" w:themeShade="BF"/>
          <w:sz w:val="26"/>
          <w:szCs w:val="26"/>
        </w:rPr>
        <w:t>Inspection and Regulation</w:t>
      </w:r>
      <w:r w:rsidR="005C74F4">
        <w:rPr>
          <w:rStyle w:val="A6"/>
          <w:rFonts w:cstheme="majorBidi"/>
          <w:color w:val="2F5496" w:themeColor="accent1" w:themeShade="BF"/>
          <w:sz w:val="26"/>
          <w:szCs w:val="26"/>
        </w:rPr>
        <w:t xml:space="preserve"> Children’s Houses and </w:t>
      </w:r>
      <w:r w:rsidR="00053AB7">
        <w:rPr>
          <w:rStyle w:val="A6"/>
          <w:rFonts w:cstheme="majorBidi"/>
          <w:color w:val="2F5496" w:themeColor="accent1" w:themeShade="BF"/>
          <w:sz w:val="26"/>
          <w:szCs w:val="26"/>
        </w:rPr>
        <w:t>relationship-based</w:t>
      </w:r>
      <w:r w:rsidR="005C74F4">
        <w:rPr>
          <w:rStyle w:val="A6"/>
          <w:rFonts w:cstheme="majorBidi"/>
          <w:color w:val="2F5496" w:themeColor="accent1" w:themeShade="BF"/>
          <w:sz w:val="26"/>
          <w:szCs w:val="26"/>
        </w:rPr>
        <w:t xml:space="preserve"> practice</w:t>
      </w:r>
    </w:p>
    <w:p w14:paraId="5B503164" w14:textId="11412DFD" w:rsidR="00E8754E" w:rsidRPr="00E8754E" w:rsidRDefault="00E8754E" w:rsidP="00E8754E">
      <w:pPr>
        <w:rPr>
          <w:rFonts w:ascii="Arial" w:hAnsi="Arial" w:cs="Arial"/>
          <w:sz w:val="24"/>
          <w:szCs w:val="24"/>
        </w:rPr>
      </w:pPr>
      <w:r>
        <w:rPr>
          <w:rFonts w:ascii="Arial" w:hAnsi="Arial" w:cs="Arial"/>
          <w:sz w:val="24"/>
          <w:szCs w:val="24"/>
        </w:rPr>
        <w:t xml:space="preserve">Our </w:t>
      </w:r>
      <w:r w:rsidR="005C74F4">
        <w:rPr>
          <w:rFonts w:ascii="Arial" w:hAnsi="Arial" w:cs="Arial"/>
          <w:sz w:val="24"/>
          <w:szCs w:val="24"/>
        </w:rPr>
        <w:t xml:space="preserve">children’s Health Care and Justice services have been working alongside housing services on a project which links tenancies </w:t>
      </w:r>
      <w:r w:rsidR="00B055EC">
        <w:rPr>
          <w:rFonts w:ascii="Arial" w:hAnsi="Arial" w:cs="Arial"/>
          <w:sz w:val="24"/>
          <w:szCs w:val="24"/>
        </w:rPr>
        <w:t xml:space="preserve">for young people leaving our local </w:t>
      </w:r>
      <w:r w:rsidR="005C74F4">
        <w:rPr>
          <w:rFonts w:ascii="Arial" w:hAnsi="Arial" w:cs="Arial"/>
          <w:sz w:val="24"/>
          <w:szCs w:val="24"/>
        </w:rPr>
        <w:t>Childrens House. This work will enable residential workers to provide support for young people to live in their first house and most importantly continue the relationships they have developed with young people. This work has required</w:t>
      </w:r>
      <w:r w:rsidR="00B055EC">
        <w:rPr>
          <w:rFonts w:ascii="Arial" w:hAnsi="Arial" w:cs="Arial"/>
          <w:sz w:val="24"/>
          <w:szCs w:val="24"/>
        </w:rPr>
        <w:t xml:space="preserve"> our Childrens houses to </w:t>
      </w:r>
      <w:r w:rsidR="005C74F4">
        <w:rPr>
          <w:rFonts w:ascii="Arial" w:hAnsi="Arial" w:cs="Arial"/>
          <w:sz w:val="24"/>
          <w:szCs w:val="24"/>
        </w:rPr>
        <w:t xml:space="preserve">change their registration with the care inspectorate and for residential workers to be identified as throughcare workers too. We believe this is the right thing to do to enable the continuation of meaningful relationships and support </w:t>
      </w:r>
      <w:r w:rsidR="00B055EC">
        <w:rPr>
          <w:rFonts w:ascii="Arial" w:hAnsi="Arial" w:cs="Arial"/>
          <w:sz w:val="24"/>
          <w:szCs w:val="24"/>
        </w:rPr>
        <w:t xml:space="preserve">between young people and the residential workforce </w:t>
      </w:r>
      <w:r w:rsidR="005C74F4">
        <w:rPr>
          <w:rFonts w:ascii="Arial" w:hAnsi="Arial" w:cs="Arial"/>
          <w:sz w:val="24"/>
          <w:szCs w:val="24"/>
        </w:rPr>
        <w:t>and mitigate the cliff edge of ‘leaving care’.</w:t>
      </w:r>
    </w:p>
    <w:p w14:paraId="5A771582" w14:textId="3BD68ED5" w:rsidR="006113F6" w:rsidRPr="00BE2979" w:rsidRDefault="006113F6">
      <w:pPr>
        <w:rPr>
          <w:rFonts w:ascii="Arial" w:hAnsi="Arial" w:cs="Arial"/>
          <w:b/>
          <w:bCs/>
          <w:sz w:val="24"/>
          <w:szCs w:val="24"/>
        </w:rPr>
      </w:pPr>
    </w:p>
    <w:sectPr w:rsidR="006113F6" w:rsidRPr="00BE2979">
      <w:headerReference w:type="default" r:id="rId33"/>
      <w:footerReference w:type="default" r:id="rId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A8B269" w14:textId="77777777" w:rsidR="00BF2351" w:rsidRDefault="00BF2351" w:rsidP="006113F6">
      <w:pPr>
        <w:spacing w:after="0" w:line="240" w:lineRule="auto"/>
      </w:pPr>
      <w:r>
        <w:separator/>
      </w:r>
    </w:p>
  </w:endnote>
  <w:endnote w:type="continuationSeparator" w:id="0">
    <w:p w14:paraId="2E84CD3A" w14:textId="77777777" w:rsidR="00BF2351" w:rsidRDefault="00BF2351" w:rsidP="006113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SemiBold">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2762081"/>
      <w:docPartObj>
        <w:docPartGallery w:val="Page Numbers (Bottom of Page)"/>
        <w:docPartUnique/>
      </w:docPartObj>
    </w:sdtPr>
    <w:sdtEndPr>
      <w:rPr>
        <w:noProof/>
      </w:rPr>
    </w:sdtEndPr>
    <w:sdtContent>
      <w:p w14:paraId="38BA5388" w14:textId="690A38C0" w:rsidR="003B423C" w:rsidRDefault="003B423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5A31D4" w14:textId="77777777" w:rsidR="003B423C" w:rsidRDefault="003B42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5E6BA7" w14:textId="77777777" w:rsidR="00BF2351" w:rsidRDefault="00BF2351" w:rsidP="006113F6">
      <w:pPr>
        <w:spacing w:after="0" w:line="240" w:lineRule="auto"/>
      </w:pPr>
      <w:r>
        <w:separator/>
      </w:r>
    </w:p>
  </w:footnote>
  <w:footnote w:type="continuationSeparator" w:id="0">
    <w:p w14:paraId="0A1EA89A" w14:textId="77777777" w:rsidR="00BF2351" w:rsidRDefault="00BF2351" w:rsidP="006113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707427"/>
      <w:docPartObj>
        <w:docPartGallery w:val="Page Numbers (Top of Page)"/>
        <w:docPartUnique/>
      </w:docPartObj>
    </w:sdtPr>
    <w:sdtEndPr>
      <w:rPr>
        <w:noProof/>
      </w:rPr>
    </w:sdtEndPr>
    <w:sdtContent>
      <w:p w14:paraId="2528F1DA" w14:textId="6EE6DD4A" w:rsidR="003B423C" w:rsidRDefault="003B423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7DC8B5D" w14:textId="77777777" w:rsidR="006113F6" w:rsidRDefault="006113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456A6"/>
    <w:multiLevelType w:val="hybridMultilevel"/>
    <w:tmpl w:val="E8048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DD75F30"/>
    <w:multiLevelType w:val="hybridMultilevel"/>
    <w:tmpl w:val="EFD42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88D"/>
    <w:rsid w:val="00053AB7"/>
    <w:rsid w:val="000A11A5"/>
    <w:rsid w:val="000C3909"/>
    <w:rsid w:val="001476AA"/>
    <w:rsid w:val="001702D4"/>
    <w:rsid w:val="001E7811"/>
    <w:rsid w:val="002D1440"/>
    <w:rsid w:val="003161B7"/>
    <w:rsid w:val="003B423C"/>
    <w:rsid w:val="003C2911"/>
    <w:rsid w:val="003E4536"/>
    <w:rsid w:val="0047706B"/>
    <w:rsid w:val="0048114B"/>
    <w:rsid w:val="00486876"/>
    <w:rsid w:val="005853F7"/>
    <w:rsid w:val="00596E6B"/>
    <w:rsid w:val="005C74F4"/>
    <w:rsid w:val="005D6C8A"/>
    <w:rsid w:val="00602E16"/>
    <w:rsid w:val="006113F6"/>
    <w:rsid w:val="00642458"/>
    <w:rsid w:val="00661CA9"/>
    <w:rsid w:val="006D41D6"/>
    <w:rsid w:val="008168BD"/>
    <w:rsid w:val="00856206"/>
    <w:rsid w:val="008637D1"/>
    <w:rsid w:val="00A356BA"/>
    <w:rsid w:val="00B055EC"/>
    <w:rsid w:val="00BD1011"/>
    <w:rsid w:val="00BE2979"/>
    <w:rsid w:val="00BF2351"/>
    <w:rsid w:val="00C51FEF"/>
    <w:rsid w:val="00CC089F"/>
    <w:rsid w:val="00D2588D"/>
    <w:rsid w:val="00D46038"/>
    <w:rsid w:val="00DC170F"/>
    <w:rsid w:val="00E8754E"/>
    <w:rsid w:val="00F239A0"/>
    <w:rsid w:val="00F8591B"/>
    <w:rsid w:val="00FE0B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7E1DF"/>
  <w15:chartTrackingRefBased/>
  <w15:docId w15:val="{A05B9EAA-351D-437C-93B2-3718A1BA1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53F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853F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588D"/>
    <w:pPr>
      <w:ind w:left="720"/>
      <w:contextualSpacing/>
    </w:pPr>
  </w:style>
  <w:style w:type="paragraph" w:styleId="Caption">
    <w:name w:val="caption"/>
    <w:basedOn w:val="Normal"/>
    <w:next w:val="Normal"/>
    <w:uiPriority w:val="35"/>
    <w:unhideWhenUsed/>
    <w:qFormat/>
    <w:rsid w:val="00661CA9"/>
    <w:pPr>
      <w:spacing w:after="200" w:line="240" w:lineRule="auto"/>
    </w:pPr>
    <w:rPr>
      <w:i/>
      <w:iCs/>
      <w:color w:val="44546A" w:themeColor="text2"/>
      <w:sz w:val="18"/>
      <w:szCs w:val="18"/>
    </w:rPr>
  </w:style>
  <w:style w:type="character" w:styleId="Hyperlink">
    <w:name w:val="Hyperlink"/>
    <w:basedOn w:val="DefaultParagraphFont"/>
    <w:uiPriority w:val="99"/>
    <w:unhideWhenUsed/>
    <w:rsid w:val="00661CA9"/>
    <w:rPr>
      <w:color w:val="0563C1" w:themeColor="hyperlink"/>
      <w:u w:val="single"/>
    </w:rPr>
  </w:style>
  <w:style w:type="character" w:styleId="UnresolvedMention">
    <w:name w:val="Unresolved Mention"/>
    <w:basedOn w:val="DefaultParagraphFont"/>
    <w:uiPriority w:val="99"/>
    <w:semiHidden/>
    <w:unhideWhenUsed/>
    <w:rsid w:val="00661CA9"/>
    <w:rPr>
      <w:color w:val="605E5C"/>
      <w:shd w:val="clear" w:color="auto" w:fill="E1DFDD"/>
    </w:rPr>
  </w:style>
  <w:style w:type="character" w:customStyle="1" w:styleId="A6">
    <w:name w:val="A6"/>
    <w:uiPriority w:val="99"/>
    <w:rsid w:val="00661CA9"/>
    <w:rPr>
      <w:rFonts w:cs="Montserrat SemiBold"/>
      <w:b/>
      <w:bCs/>
      <w:color w:val="000000"/>
      <w:sz w:val="36"/>
      <w:szCs w:val="36"/>
    </w:rPr>
  </w:style>
  <w:style w:type="paragraph" w:customStyle="1" w:styleId="Default">
    <w:name w:val="Default"/>
    <w:rsid w:val="00602E16"/>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5853F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853F7"/>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6113F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13F6"/>
  </w:style>
  <w:style w:type="paragraph" w:styleId="Footer">
    <w:name w:val="footer"/>
    <w:basedOn w:val="Normal"/>
    <w:link w:val="FooterChar"/>
    <w:uiPriority w:val="99"/>
    <w:unhideWhenUsed/>
    <w:rsid w:val="006113F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13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0384567">
      <w:bodyDiv w:val="1"/>
      <w:marLeft w:val="0"/>
      <w:marRight w:val="0"/>
      <w:marTop w:val="0"/>
      <w:marBottom w:val="0"/>
      <w:divBdr>
        <w:top w:val="none" w:sz="0" w:space="0" w:color="auto"/>
        <w:left w:val="none" w:sz="0" w:space="0" w:color="auto"/>
        <w:bottom w:val="none" w:sz="0" w:space="0" w:color="auto"/>
        <w:right w:val="none" w:sz="0" w:space="0" w:color="auto"/>
      </w:divBdr>
    </w:div>
    <w:div w:id="2075737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hyperlink" Target="http://www.healthscotland.scot/media/3309/south-ayrshire-council-trauma-informed-approaches-in-housing-understanding-aces.pdf" TargetMode="External"/><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3.emf"/><Relationship Id="rId25" Type="http://schemas.openxmlformats.org/officeDocument/2006/relationships/oleObject" Target="embeddings/oleObject5.bin"/><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eachandeverychild.co.uk/" TargetMode="External"/><Relationship Id="rId20" Type="http://schemas.openxmlformats.org/officeDocument/2006/relationships/oleObject" Target="embeddings/oleObject4.bin"/><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5.emf"/><Relationship Id="rId32" Type="http://schemas.openxmlformats.org/officeDocument/2006/relationships/oleObject" Target="embeddings/oleObject7.bin"/><Relationship Id="rId5" Type="http://schemas.openxmlformats.org/officeDocument/2006/relationships/numbering" Target="numbering.xml"/><Relationship Id="rId15" Type="http://schemas.openxmlformats.org/officeDocument/2006/relationships/hyperlink" Target="https://www.facebook.com/southayrshirechamps/" TargetMode="External"/><Relationship Id="rId23" Type="http://schemas.openxmlformats.org/officeDocument/2006/relationships/hyperlink" Target="https://www.gov.scot/policies/human-rights/childrens-rights/" TargetMode="External"/><Relationship Id="rId28" Type="http://schemas.openxmlformats.org/officeDocument/2006/relationships/hyperlink" Target="https://hscp.south-ayrshire.gov.uk/LDStrategy"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emf"/><Relationship Id="rId31"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hyperlink" Target="https://www.carereview.scot/wp-content/uploads/2020/02/The-Promise.pdf" TargetMode="External"/><Relationship Id="rId27" Type="http://schemas.openxmlformats.org/officeDocument/2006/relationships/oleObject" Target="embeddings/oleObject6.bin"/><Relationship Id="rId30" Type="http://schemas.openxmlformats.org/officeDocument/2006/relationships/package" Target="embeddings/Microsoft_PowerPoint_Presentation.pptx"/><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307BD4225C1740A39D0610FD820B22" ma:contentTypeVersion="" ma:contentTypeDescription="Create a new document." ma:contentTypeScope="" ma:versionID="d1fd986e3bfcec9ce9c8e997d3b0aed8">
  <xsd:schema xmlns:xsd="http://www.w3.org/2001/XMLSchema" xmlns:xs="http://www.w3.org/2001/XMLSchema" xmlns:p="http://schemas.microsoft.com/office/2006/metadata/properties" xmlns:ns2="B8056F3F-8235-4FBB-A180-A31D3FE4BA13" xmlns:ns3="ed5a4896-2da6-4469-a7e1-3f6eab57a1f0" xmlns:ns4="b8056f3f-8235-4fbb-a180-a31d3fe4ba13" targetNamespace="http://schemas.microsoft.com/office/2006/metadata/properties" ma:root="true" ma:fieldsID="ea862f481ad7af0199dd33710fb27cf2" ns2:_="" ns3:_="" ns4:_="">
    <xsd:import namespace="B8056F3F-8235-4FBB-A180-A31D3FE4BA13"/>
    <xsd:import namespace="ed5a4896-2da6-4469-a7e1-3f6eab57a1f0"/>
    <xsd:import namespace="b8056f3f-8235-4fbb-a180-a31d3fe4ba13"/>
    <xsd:element name="properties">
      <xsd:complexType>
        <xsd:sequence>
          <xsd:element name="documentManagement">
            <xsd:complexType>
              <xsd:all>
                <xsd:element ref="ns2:Owner" minOccurs="0"/>
                <xsd:element ref="ns2:Document_x0020_TYpe" minOccurs="0"/>
                <xsd:element ref="ns3:SharedWithUsers" minOccurs="0"/>
                <xsd:element ref="ns3:SharingHintHash" minOccurs="0"/>
                <xsd:element ref="ns3:SharedWithDetails" minOccurs="0"/>
                <xsd:element ref="ns3:LastSharedByUser" minOccurs="0"/>
                <xsd:element ref="ns3:LastSharedByTime"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56F3F-8235-4FBB-A180-A31D3FE4BA13" elementFormDefault="qualified">
    <xsd:import namespace="http://schemas.microsoft.com/office/2006/documentManagement/types"/>
    <xsd:import namespace="http://schemas.microsoft.com/office/infopath/2007/PartnerControls"/>
    <xsd:element name="Owner" ma:index="8" nillable="true" ma:displayName="Owner" ma:internalName="Owner">
      <xsd:simpleType>
        <xsd:restriction base="dms:Text">
          <xsd:maxLength value="255"/>
        </xsd:restriction>
      </xsd:simpleType>
    </xsd:element>
    <xsd:element name="Document_x0020_TYpe" ma:index="9" nillable="true" ma:displayName="Document Type" ma:default="General Document" ma:format="Dropdown" ma:internalName="Document_x0020_TYpe">
      <xsd:simpleType>
        <xsd:union memberTypes="dms:Text">
          <xsd:simpleType>
            <xsd:restriction base="dms:Choice">
              <xsd:enumeration value="Agenda"/>
              <xsd:enumeration value="Appendix"/>
              <xsd:enumeration value="Briefing"/>
              <xsd:enumeration value="Business Planning"/>
              <xsd:enumeration value="Feedback"/>
              <xsd:enumeration value="Form"/>
              <xsd:enumeration value="General Document"/>
              <xsd:enumeration value="Letter"/>
              <xsd:enumeration value="Meeting Note"/>
              <xsd:enumeration value="Meeting Papers"/>
              <xsd:enumeration value="Message Sent"/>
              <xsd:enumeration value="Message Received"/>
              <xsd:enumeration value="Minutes"/>
              <xsd:enumeration value="News Release"/>
              <xsd:enumeration value="Presentation"/>
              <xsd:enumeration value="Proposal"/>
              <xsd:enumeration value="Report"/>
              <xsd:enumeration value="Response"/>
              <xsd:enumeration value="Speech"/>
              <xsd:enumeration value="Spreadsheet Information"/>
              <xsd:enumeration value="Spreadsheet Analysis"/>
              <xsd:enumeration value="Submission/Bid"/>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ed5a4896-2da6-4469-a7e1-3f6eab57a1f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1" nillable="true" ma:displayName="Sharing Hint Hash" ma:internalName="SharingHintHash" ma:readOnly="true">
      <xsd:simpleType>
        <xsd:restriction base="dms:Text"/>
      </xsd:simple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LastSharedByUser" ma:index="13" nillable="true" ma:displayName="Last Shared By User" ma:description="" ma:internalName="LastSharedByUser" ma:readOnly="true">
      <xsd:simpleType>
        <xsd:restriction base="dms:Note">
          <xsd:maxLength value="255"/>
        </xsd:restriction>
      </xsd:simpleType>
    </xsd:element>
    <xsd:element name="LastSharedByTime" ma:index="14"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8056f3f-8235-4fbb-a180-a31d3fe4ba13" elementFormDefault="qualified">
    <xsd:import namespace="http://schemas.microsoft.com/office/2006/documentManagement/types"/>
    <xsd:import namespace="http://schemas.microsoft.com/office/infopath/2007/PartnerControls"/>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6" nillable="true" ma:displayName="MediaServiceFastMetadata" ma:description=""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AutoTags" ma:index="20" nillable="true" ma:displayName="Tags" ma:internalName="MediaServiceAutoTags"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Owner xmlns="B8056F3F-8235-4FBB-A180-A31D3FE4BA13" xsi:nil="true"/>
    <Document_x0020_TYpe xmlns="B8056F3F-8235-4FBB-A180-A31D3FE4BA13">General Document</Document_x0020_TYp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904CAFC9-3EB5-472C-AA0B-0D1F9DA850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56F3F-8235-4FBB-A180-A31D3FE4BA13"/>
    <ds:schemaRef ds:uri="ed5a4896-2da6-4469-a7e1-3f6eab57a1f0"/>
    <ds:schemaRef ds:uri="b8056f3f-8235-4fbb-a180-a31d3fe4ba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137E49-DCF4-430E-8019-023ED732697E}">
  <ds:schemaRefs>
    <ds:schemaRef ds:uri="http://schemas.microsoft.com/office/2006/metadata/properties"/>
    <ds:schemaRef ds:uri="http://schemas.microsoft.com/office/infopath/2007/PartnerControls"/>
    <ds:schemaRef ds:uri="B8056F3F-8235-4FBB-A180-A31D3FE4BA13"/>
  </ds:schemaRefs>
</ds:datastoreItem>
</file>

<file path=customXml/itemProps3.xml><?xml version="1.0" encoding="utf-8"?>
<ds:datastoreItem xmlns:ds="http://schemas.openxmlformats.org/officeDocument/2006/customXml" ds:itemID="{7B88A0EF-15CA-4328-A3DD-85B17EA1D01C}">
  <ds:schemaRefs>
    <ds:schemaRef ds:uri="http://schemas.microsoft.com/sharepoint/v3/contenttype/forms"/>
  </ds:schemaRefs>
</ds:datastoreItem>
</file>

<file path=customXml/itemProps4.xml><?xml version="1.0" encoding="utf-8"?>
<ds:datastoreItem xmlns:ds="http://schemas.openxmlformats.org/officeDocument/2006/customXml" ds:itemID="{31A45FEA-4791-4955-B218-F0C682F087F9}">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Pages>
  <Words>1401</Words>
  <Characters>7991</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Parker, Dawn</dc:creator>
  <cp:keywords/>
  <dc:description/>
  <cp:lastModifiedBy>Jillian Gibson</cp:lastModifiedBy>
  <cp:revision>4</cp:revision>
  <dcterms:created xsi:type="dcterms:W3CDTF">2022-03-21T12:27:00Z</dcterms:created>
  <dcterms:modified xsi:type="dcterms:W3CDTF">2022-03-26T15:40:00Z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0x010100B3307BD4225C1740A39D0610FD820B22</vt:lpwstr>
  </property>
</Properties>
</file>