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BDF3" w14:textId="77777777" w:rsidR="00416AF6" w:rsidRPr="002727DC" w:rsidRDefault="00416AF6" w:rsidP="00416AF6">
      <w:pPr>
        <w:jc w:val="center"/>
        <w:rPr>
          <w:b/>
          <w:color w:val="008080"/>
          <w:sz w:val="32"/>
          <w:szCs w:val="32"/>
        </w:rPr>
      </w:pPr>
      <w:r w:rsidRPr="002727DC">
        <w:rPr>
          <w:b/>
          <w:color w:val="008080"/>
          <w:sz w:val="32"/>
          <w:szCs w:val="32"/>
        </w:rPr>
        <w:t>National Appropriate Adult Oversight Group</w:t>
      </w:r>
    </w:p>
    <w:p w14:paraId="254A1607" w14:textId="77777777" w:rsidR="00416AF6" w:rsidRPr="007F6F1D" w:rsidRDefault="00416AF6" w:rsidP="00416AF6">
      <w:pPr>
        <w:jc w:val="center"/>
        <w:rPr>
          <w:b/>
          <w:color w:val="008080"/>
        </w:rPr>
      </w:pPr>
      <w:r w:rsidRPr="007F6F1D">
        <w:rPr>
          <w:b/>
          <w:bCs/>
          <w:color w:val="008080"/>
        </w:rPr>
        <w:t>1</w:t>
      </w:r>
      <w:r>
        <w:rPr>
          <w:b/>
          <w:bCs/>
          <w:color w:val="008080"/>
        </w:rPr>
        <w:t>1</w:t>
      </w:r>
      <w:r w:rsidRPr="007F6F1D">
        <w:rPr>
          <w:b/>
          <w:bCs/>
          <w:color w:val="008080"/>
        </w:rPr>
        <w:t xml:space="preserve"> </w:t>
      </w:r>
      <w:r>
        <w:rPr>
          <w:b/>
          <w:bCs/>
          <w:color w:val="008080"/>
        </w:rPr>
        <w:t>January</w:t>
      </w:r>
      <w:r w:rsidRPr="007F6F1D">
        <w:rPr>
          <w:b/>
          <w:bCs/>
          <w:color w:val="008080"/>
        </w:rPr>
        <w:t xml:space="preserve"> 202</w:t>
      </w:r>
      <w:r>
        <w:rPr>
          <w:b/>
          <w:bCs/>
          <w:color w:val="008080"/>
        </w:rPr>
        <w:t>2</w:t>
      </w:r>
      <w:r w:rsidRPr="007F6F1D">
        <w:rPr>
          <w:b/>
          <w:bCs/>
          <w:color w:val="008080"/>
        </w:rPr>
        <w:t xml:space="preserve"> </w:t>
      </w:r>
      <w:r w:rsidRPr="007F6F1D">
        <w:rPr>
          <w:b/>
          <w:color w:val="008080"/>
        </w:rPr>
        <w:t>10.30am – 11.45am</w:t>
      </w:r>
    </w:p>
    <w:p w14:paraId="263BE309" w14:textId="77777777" w:rsidR="00416AF6" w:rsidRPr="007F6F1D" w:rsidRDefault="00416AF6" w:rsidP="00416AF6">
      <w:pPr>
        <w:jc w:val="center"/>
        <w:rPr>
          <w:b/>
          <w:iCs/>
          <w:color w:val="008080"/>
        </w:rPr>
      </w:pPr>
      <w:r w:rsidRPr="007F6F1D">
        <w:rPr>
          <w:b/>
          <w:iCs/>
          <w:color w:val="008080"/>
        </w:rPr>
        <w:t>Virtual meeting – Microsoft Teams</w:t>
      </w:r>
    </w:p>
    <w:p w14:paraId="62819799" w14:textId="77777777" w:rsidR="00027C27" w:rsidRDefault="00027C27" w:rsidP="00B561C0">
      <w:pPr>
        <w:rPr>
          <w:b/>
        </w:rPr>
      </w:pPr>
    </w:p>
    <w:p w14:paraId="20A1C5CA" w14:textId="77777777" w:rsidR="00416AF6" w:rsidRDefault="00416AF6" w:rsidP="00416AF6">
      <w:pPr>
        <w:rPr>
          <w:bCs/>
          <w:iCs/>
        </w:rPr>
      </w:pPr>
      <w:r w:rsidRPr="007F6F1D">
        <w:rPr>
          <w:bCs/>
          <w:iCs/>
          <w:color w:val="008080"/>
        </w:rPr>
        <w:t>Attendees</w:t>
      </w:r>
      <w:r>
        <w:rPr>
          <w:bCs/>
          <w:iCs/>
        </w:rPr>
        <w:t>:</w:t>
      </w:r>
    </w:p>
    <w:p w14:paraId="792D9DDC" w14:textId="77777777" w:rsidR="00416AF6" w:rsidRPr="0003308E" w:rsidRDefault="00416AF6" w:rsidP="00416AF6">
      <w:pPr>
        <w:rPr>
          <w:bCs/>
          <w:iCs/>
        </w:rPr>
      </w:pPr>
      <w:r w:rsidRPr="0003308E">
        <w:rPr>
          <w:bCs/>
          <w:iCs/>
        </w:rPr>
        <w:t>Sandy Riddell, Mental Welfare Commission (Chair)</w:t>
      </w:r>
      <w:r w:rsidRPr="002727DC">
        <w:rPr>
          <w:bCs/>
          <w:iCs/>
          <w:noProof/>
          <w:lang w:eastAsia="en-GB"/>
        </w:rPr>
        <w:t xml:space="preserve"> </w:t>
      </w:r>
    </w:p>
    <w:p w14:paraId="660E0C10" w14:textId="77777777" w:rsidR="00416AF6" w:rsidRPr="0003308E" w:rsidRDefault="00416AF6" w:rsidP="00416AF6">
      <w:pPr>
        <w:rPr>
          <w:bCs/>
          <w:iCs/>
        </w:rPr>
      </w:pPr>
      <w:r w:rsidRPr="0003308E">
        <w:rPr>
          <w:bCs/>
          <w:iCs/>
        </w:rPr>
        <w:t xml:space="preserve">Jo Savege, National Appropriate Adult Coordinator/COSLA (Secretariat) </w:t>
      </w:r>
    </w:p>
    <w:p w14:paraId="43F1A77E" w14:textId="77777777" w:rsidR="00416AF6" w:rsidRPr="0003308E" w:rsidRDefault="00416AF6" w:rsidP="00416AF6">
      <w:pPr>
        <w:rPr>
          <w:bCs/>
          <w:iCs/>
        </w:rPr>
      </w:pPr>
      <w:r w:rsidRPr="0003308E">
        <w:rPr>
          <w:bCs/>
          <w:iCs/>
        </w:rPr>
        <w:t>Lucy Lawson, Scottish Government</w:t>
      </w:r>
    </w:p>
    <w:p w14:paraId="28B352E8" w14:textId="6810BE05" w:rsidR="00416AF6" w:rsidRPr="0003308E" w:rsidRDefault="00416AF6" w:rsidP="00416AF6">
      <w:pPr>
        <w:rPr>
          <w:bCs/>
          <w:iCs/>
        </w:rPr>
      </w:pPr>
      <w:r w:rsidRPr="0003308E">
        <w:rPr>
          <w:bCs/>
          <w:iCs/>
        </w:rPr>
        <w:t>John Wallace, Scottish Government (</w:t>
      </w:r>
      <w:r w:rsidR="00203435">
        <w:rPr>
          <w:bCs/>
          <w:iCs/>
        </w:rPr>
        <w:t>n</w:t>
      </w:r>
      <w:r w:rsidRPr="0003308E">
        <w:rPr>
          <w:bCs/>
          <w:iCs/>
        </w:rPr>
        <w:t>ote taker)</w:t>
      </w:r>
    </w:p>
    <w:p w14:paraId="028068B9" w14:textId="77777777" w:rsidR="00416AF6" w:rsidRDefault="00416AF6" w:rsidP="00416AF6">
      <w:pPr>
        <w:rPr>
          <w:rFonts w:cs="Arial"/>
          <w:szCs w:val="24"/>
        </w:rPr>
      </w:pPr>
      <w:r>
        <w:rPr>
          <w:rFonts w:cs="Arial"/>
          <w:szCs w:val="24"/>
        </w:rPr>
        <w:t>Anil Gupta, COS</w:t>
      </w:r>
      <w:r w:rsidR="00A90249">
        <w:rPr>
          <w:rFonts w:cs="Arial"/>
          <w:szCs w:val="24"/>
        </w:rPr>
        <w:t>L</w:t>
      </w:r>
      <w:r>
        <w:rPr>
          <w:rFonts w:cs="Arial"/>
          <w:szCs w:val="24"/>
        </w:rPr>
        <w:t>A</w:t>
      </w:r>
    </w:p>
    <w:p w14:paraId="133E3DE7" w14:textId="77777777" w:rsidR="00416AF6" w:rsidRDefault="00416AF6" w:rsidP="00416AF6">
      <w:pPr>
        <w:rPr>
          <w:rFonts w:cs="Arial"/>
          <w:szCs w:val="24"/>
        </w:rPr>
      </w:pPr>
      <w:r w:rsidRPr="00490004">
        <w:rPr>
          <w:rFonts w:cs="Arial"/>
          <w:szCs w:val="24"/>
        </w:rPr>
        <w:t>Suzie Moran</w:t>
      </w:r>
      <w:r>
        <w:rPr>
          <w:rFonts w:cs="Arial"/>
          <w:szCs w:val="24"/>
        </w:rPr>
        <w:t>, Police Scotland</w:t>
      </w:r>
    </w:p>
    <w:p w14:paraId="55D97F57" w14:textId="77777777" w:rsidR="00416AF6" w:rsidRDefault="00416AF6" w:rsidP="00416AF6">
      <w:pPr>
        <w:rPr>
          <w:rFonts w:cs="Arial"/>
          <w:szCs w:val="24"/>
        </w:rPr>
      </w:pPr>
      <w:r>
        <w:rPr>
          <w:rFonts w:cs="Arial"/>
          <w:szCs w:val="24"/>
        </w:rPr>
        <w:t>Lee Kelso, Care Inspectorate</w:t>
      </w:r>
    </w:p>
    <w:p w14:paraId="13F714D5" w14:textId="77777777" w:rsidR="00416AF6" w:rsidRDefault="00416AF6" w:rsidP="00416AF6">
      <w:pPr>
        <w:rPr>
          <w:rFonts w:cs="Arial"/>
          <w:szCs w:val="24"/>
        </w:rPr>
      </w:pPr>
      <w:r>
        <w:rPr>
          <w:rFonts w:cs="Arial"/>
          <w:szCs w:val="24"/>
        </w:rPr>
        <w:t>Ashley Martin, Care Inspectorate</w:t>
      </w:r>
    </w:p>
    <w:p w14:paraId="08E6FC42" w14:textId="77777777" w:rsidR="00416AF6" w:rsidRDefault="00416AF6" w:rsidP="00416AF6">
      <w:pPr>
        <w:rPr>
          <w:rFonts w:cs="Arial"/>
          <w:szCs w:val="24"/>
        </w:rPr>
      </w:pPr>
      <w:r>
        <w:rPr>
          <w:rFonts w:cs="Arial"/>
          <w:szCs w:val="24"/>
        </w:rPr>
        <w:t>Alison Cooke, Care Inspectorate</w:t>
      </w:r>
    </w:p>
    <w:p w14:paraId="20683164" w14:textId="77777777" w:rsidR="00416AF6" w:rsidRDefault="00416AF6" w:rsidP="00416AF6">
      <w:pPr>
        <w:rPr>
          <w:rFonts w:cs="Arial"/>
          <w:szCs w:val="24"/>
        </w:rPr>
      </w:pPr>
      <w:r>
        <w:rPr>
          <w:rFonts w:cs="Arial"/>
          <w:szCs w:val="24"/>
        </w:rPr>
        <w:t>Ian Binnie, Care Inspectorate</w:t>
      </w:r>
    </w:p>
    <w:p w14:paraId="583B92C2" w14:textId="77777777" w:rsidR="00416AF6" w:rsidRDefault="00416AF6" w:rsidP="00416AF6">
      <w:pPr>
        <w:rPr>
          <w:rFonts w:cs="Arial"/>
          <w:szCs w:val="24"/>
        </w:rPr>
      </w:pPr>
      <w:r>
        <w:rPr>
          <w:rFonts w:cs="Arial"/>
          <w:szCs w:val="24"/>
        </w:rPr>
        <w:t>Alice Squire, SOLD Network, ARC UK</w:t>
      </w:r>
    </w:p>
    <w:p w14:paraId="0079F69F" w14:textId="77777777" w:rsidR="00416AF6" w:rsidRDefault="00416AF6" w:rsidP="00416AF6">
      <w:pPr>
        <w:rPr>
          <w:rFonts w:cs="Arial"/>
          <w:szCs w:val="24"/>
        </w:rPr>
      </w:pPr>
      <w:r>
        <w:rPr>
          <w:rFonts w:cs="Arial"/>
          <w:szCs w:val="24"/>
        </w:rPr>
        <w:t>Nick Ward, Support in Mind Scotland</w:t>
      </w:r>
    </w:p>
    <w:p w14:paraId="61F6D294" w14:textId="77777777" w:rsidR="00416AF6" w:rsidRDefault="00416AF6" w:rsidP="00416AF6">
      <w:pPr>
        <w:rPr>
          <w:rFonts w:cs="Arial"/>
          <w:szCs w:val="24"/>
        </w:rPr>
      </w:pPr>
      <w:r>
        <w:rPr>
          <w:rFonts w:cs="Arial"/>
          <w:szCs w:val="24"/>
        </w:rPr>
        <w:t>Jan</w:t>
      </w:r>
      <w:r w:rsidR="00A90249">
        <w:rPr>
          <w:rFonts w:cs="Arial"/>
          <w:szCs w:val="24"/>
        </w:rPr>
        <w:t>a</w:t>
      </w:r>
      <w:r>
        <w:rPr>
          <w:rFonts w:cs="Arial"/>
          <w:szCs w:val="24"/>
        </w:rPr>
        <w:t xml:space="preserve"> </w:t>
      </w:r>
      <w:r w:rsidR="00A90249">
        <w:rPr>
          <w:rFonts w:cs="Arial"/>
          <w:szCs w:val="24"/>
        </w:rPr>
        <w:t>d</w:t>
      </w:r>
      <w:r>
        <w:rPr>
          <w:rFonts w:cs="Arial"/>
          <w:szCs w:val="24"/>
        </w:rPr>
        <w:t>e Villiers, Forensic Network</w:t>
      </w:r>
    </w:p>
    <w:p w14:paraId="54F96709" w14:textId="77777777" w:rsidR="00416AF6" w:rsidRDefault="00416AF6" w:rsidP="00416AF6">
      <w:pPr>
        <w:rPr>
          <w:rFonts w:cs="Arial"/>
          <w:szCs w:val="24"/>
        </w:rPr>
      </w:pPr>
      <w:r>
        <w:rPr>
          <w:rFonts w:cs="Arial"/>
          <w:szCs w:val="24"/>
        </w:rPr>
        <w:t>Jenny Paterson, Victim Support Scotland</w:t>
      </w:r>
    </w:p>
    <w:p w14:paraId="7EF29F74" w14:textId="77777777" w:rsidR="00416AF6" w:rsidRDefault="00416AF6" w:rsidP="00416AF6">
      <w:pPr>
        <w:rPr>
          <w:rFonts w:cs="Arial"/>
          <w:szCs w:val="24"/>
        </w:rPr>
      </w:pPr>
      <w:r>
        <w:rPr>
          <w:rFonts w:cs="Arial"/>
          <w:szCs w:val="24"/>
        </w:rPr>
        <w:t>Stephen Heath, Clarity in Communication</w:t>
      </w:r>
    </w:p>
    <w:p w14:paraId="3CDC2784" w14:textId="77777777" w:rsidR="00416AF6" w:rsidRDefault="00416AF6" w:rsidP="00416AF6">
      <w:pPr>
        <w:rPr>
          <w:bCs/>
          <w:iCs/>
        </w:rPr>
      </w:pPr>
    </w:p>
    <w:p w14:paraId="64E4CEE3" w14:textId="77777777" w:rsidR="00416AF6" w:rsidRDefault="00416AF6" w:rsidP="00416AF6">
      <w:pPr>
        <w:rPr>
          <w:bCs/>
          <w:iCs/>
        </w:rPr>
      </w:pPr>
      <w:r w:rsidRPr="007F6F1D">
        <w:rPr>
          <w:bCs/>
          <w:iCs/>
          <w:color w:val="008080"/>
        </w:rPr>
        <w:t>Apologies</w:t>
      </w:r>
      <w:r>
        <w:rPr>
          <w:bCs/>
          <w:iCs/>
        </w:rPr>
        <w:t>:</w:t>
      </w:r>
    </w:p>
    <w:p w14:paraId="38E1D5CC" w14:textId="77777777" w:rsidR="00416AF6" w:rsidRDefault="00416AF6" w:rsidP="00416AF6">
      <w:pPr>
        <w:rPr>
          <w:bCs/>
          <w:iCs/>
        </w:rPr>
      </w:pPr>
      <w:r w:rsidRPr="0003308E">
        <w:rPr>
          <w:bCs/>
          <w:iCs/>
        </w:rPr>
        <w:t>Zak Tuck, Scottish Government</w:t>
      </w:r>
    </w:p>
    <w:p w14:paraId="4AD3CC33" w14:textId="77777777" w:rsidR="00416AF6" w:rsidRPr="00416AF6" w:rsidRDefault="00416AF6" w:rsidP="00416AF6">
      <w:pPr>
        <w:rPr>
          <w:bCs/>
          <w:iCs/>
        </w:rPr>
      </w:pPr>
      <w:r w:rsidRPr="00416AF6">
        <w:rPr>
          <w:rFonts w:cs="Arial"/>
          <w:szCs w:val="24"/>
        </w:rPr>
        <w:t>Karen Donoghue, Scottish Appropriate Adult Network</w:t>
      </w:r>
    </w:p>
    <w:p w14:paraId="3A4D993E" w14:textId="77777777" w:rsidR="00416AF6" w:rsidRPr="00416AF6" w:rsidRDefault="00416AF6" w:rsidP="00416AF6">
      <w:pPr>
        <w:rPr>
          <w:rFonts w:cs="Arial"/>
          <w:szCs w:val="24"/>
        </w:rPr>
      </w:pPr>
      <w:r w:rsidRPr="00416AF6">
        <w:rPr>
          <w:rFonts w:cs="Arial"/>
          <w:szCs w:val="24"/>
        </w:rPr>
        <w:t>Kirsty Naysmith, Scottish Appropriate Adult Network</w:t>
      </w:r>
    </w:p>
    <w:p w14:paraId="4DFCBBC2" w14:textId="77777777" w:rsidR="00416AF6" w:rsidRPr="00416AF6" w:rsidRDefault="00416AF6" w:rsidP="00416AF6">
      <w:pPr>
        <w:rPr>
          <w:rFonts w:cs="Arial"/>
          <w:szCs w:val="24"/>
        </w:rPr>
      </w:pPr>
      <w:r w:rsidRPr="00416AF6">
        <w:rPr>
          <w:rFonts w:cs="Arial"/>
          <w:szCs w:val="24"/>
        </w:rPr>
        <w:t>Jamie Lipton, COPFS</w:t>
      </w:r>
    </w:p>
    <w:p w14:paraId="73BBF251" w14:textId="77777777" w:rsidR="00416AF6" w:rsidRPr="00416AF6" w:rsidRDefault="00416AF6" w:rsidP="00416AF6">
      <w:pPr>
        <w:rPr>
          <w:rFonts w:cs="Arial"/>
          <w:szCs w:val="24"/>
        </w:rPr>
      </w:pPr>
      <w:r w:rsidRPr="00416AF6">
        <w:rPr>
          <w:rFonts w:cs="Arial"/>
          <w:szCs w:val="24"/>
        </w:rPr>
        <w:t>Debbie Wilson, Law Society of Scotland</w:t>
      </w:r>
    </w:p>
    <w:p w14:paraId="0C4BFC66" w14:textId="77777777" w:rsidR="00416AF6" w:rsidRPr="00416AF6" w:rsidRDefault="00416AF6" w:rsidP="00416AF6">
      <w:pPr>
        <w:rPr>
          <w:rFonts w:cs="Arial"/>
          <w:szCs w:val="24"/>
        </w:rPr>
      </w:pPr>
      <w:r w:rsidRPr="00416AF6">
        <w:rPr>
          <w:rFonts w:cs="Arial"/>
          <w:szCs w:val="24"/>
        </w:rPr>
        <w:t>Frank David, SOLD Network, People First</w:t>
      </w:r>
    </w:p>
    <w:p w14:paraId="5A1E88FB" w14:textId="77777777" w:rsidR="00416AF6" w:rsidRPr="00416AF6" w:rsidRDefault="00416AF6" w:rsidP="00416AF6">
      <w:pPr>
        <w:rPr>
          <w:b/>
          <w:bCs/>
          <w:iCs/>
        </w:rPr>
      </w:pPr>
      <w:r w:rsidRPr="00416AF6">
        <w:rPr>
          <w:rFonts w:cs="Arial"/>
          <w:szCs w:val="24"/>
        </w:rPr>
        <w:t>Laura Kerr, Social Work Scotland</w:t>
      </w:r>
    </w:p>
    <w:p w14:paraId="6079DA4D" w14:textId="77777777" w:rsidR="00416AF6" w:rsidRDefault="00416AF6" w:rsidP="00416AF6">
      <w:pPr>
        <w:rPr>
          <w:bCs/>
          <w:iCs/>
        </w:rPr>
      </w:pPr>
      <w:r>
        <w:rPr>
          <w:rFonts w:cs="Arial"/>
          <w:szCs w:val="24"/>
        </w:rPr>
        <w:t>Jan Green, Royal College of Speech and Language Therapists</w:t>
      </w:r>
    </w:p>
    <w:p w14:paraId="3DB8A300" w14:textId="77777777" w:rsidR="00416AF6" w:rsidRDefault="00416AF6" w:rsidP="00416AF6">
      <w:pPr>
        <w:rPr>
          <w:bCs/>
          <w:iCs/>
        </w:rPr>
      </w:pPr>
    </w:p>
    <w:p w14:paraId="6F520778" w14:textId="77777777" w:rsidR="00416AF6" w:rsidRPr="007F6F1D" w:rsidRDefault="00416AF6" w:rsidP="00416AF6">
      <w:pPr>
        <w:pStyle w:val="Heading1"/>
        <w:numPr>
          <w:ilvl w:val="0"/>
          <w:numId w:val="2"/>
        </w:numPr>
        <w:rPr>
          <w:b/>
          <w:color w:val="008080"/>
        </w:rPr>
      </w:pPr>
      <w:r w:rsidRPr="007F6F1D">
        <w:rPr>
          <w:b/>
          <w:color w:val="008080"/>
        </w:rPr>
        <w:t>Welcome &amp; Introductions</w:t>
      </w:r>
    </w:p>
    <w:p w14:paraId="38F589F2" w14:textId="77777777" w:rsidR="00416AF6" w:rsidRDefault="00416AF6" w:rsidP="00416AF6">
      <w:pPr>
        <w:ind w:left="644"/>
        <w:rPr>
          <w:b/>
        </w:rPr>
      </w:pPr>
      <w:r>
        <w:rPr>
          <w:b/>
        </w:rPr>
        <w:t xml:space="preserve"> </w:t>
      </w:r>
    </w:p>
    <w:p w14:paraId="3EB9CC6D" w14:textId="77777777" w:rsidR="00416AF6" w:rsidRPr="00A542D1" w:rsidRDefault="00416AF6" w:rsidP="00416AF6">
      <w:pPr>
        <w:ind w:left="709"/>
        <w:rPr>
          <w:bCs/>
        </w:rPr>
      </w:pPr>
      <w:r w:rsidRPr="00A542D1">
        <w:rPr>
          <w:bCs/>
        </w:rPr>
        <w:t xml:space="preserve">Sandy </w:t>
      </w:r>
      <w:r>
        <w:rPr>
          <w:bCs/>
        </w:rPr>
        <w:t xml:space="preserve">introduced himself and </w:t>
      </w:r>
      <w:r w:rsidRPr="00A542D1">
        <w:rPr>
          <w:bCs/>
        </w:rPr>
        <w:t>welcomed everyone to the</w:t>
      </w:r>
      <w:r>
        <w:rPr>
          <w:bCs/>
        </w:rPr>
        <w:t xml:space="preserve"> 6th</w:t>
      </w:r>
      <w:r w:rsidRPr="00A542D1">
        <w:rPr>
          <w:bCs/>
        </w:rPr>
        <w:t xml:space="preserve"> meeting</w:t>
      </w:r>
      <w:r>
        <w:rPr>
          <w:bCs/>
        </w:rPr>
        <w:t xml:space="preserve"> of the Group </w:t>
      </w:r>
      <w:r w:rsidRPr="00A542D1">
        <w:rPr>
          <w:bCs/>
        </w:rPr>
        <w:t>and gave a warm welcome to</w:t>
      </w:r>
      <w:r>
        <w:rPr>
          <w:bCs/>
        </w:rPr>
        <w:t xml:space="preserve"> Alison Cooke, Nick Ward, Jenny </w:t>
      </w:r>
      <w:proofErr w:type="gramStart"/>
      <w:r>
        <w:rPr>
          <w:bCs/>
        </w:rPr>
        <w:t>Paterson</w:t>
      </w:r>
      <w:proofErr w:type="gramEnd"/>
      <w:r>
        <w:rPr>
          <w:bCs/>
        </w:rPr>
        <w:t xml:space="preserve"> and Ian Binnie on their first meeting.</w:t>
      </w:r>
    </w:p>
    <w:p w14:paraId="78E43E52" w14:textId="77777777" w:rsidR="00416AF6" w:rsidRPr="00A542D1" w:rsidRDefault="00416AF6" w:rsidP="00416AF6">
      <w:pPr>
        <w:ind w:left="1080"/>
        <w:rPr>
          <w:bCs/>
        </w:rPr>
      </w:pPr>
    </w:p>
    <w:p w14:paraId="6737CFFD" w14:textId="77777777" w:rsidR="00416AF6" w:rsidRDefault="00416AF6" w:rsidP="00416AF6">
      <w:pPr>
        <w:ind w:left="709"/>
        <w:rPr>
          <w:bCs/>
        </w:rPr>
      </w:pPr>
      <w:r w:rsidRPr="000A3166">
        <w:rPr>
          <w:bCs/>
        </w:rPr>
        <w:t>Apologies were noted</w:t>
      </w:r>
      <w:r>
        <w:rPr>
          <w:bCs/>
        </w:rPr>
        <w:t xml:space="preserve">. </w:t>
      </w:r>
    </w:p>
    <w:p w14:paraId="63331505" w14:textId="77777777" w:rsidR="00416AF6" w:rsidRDefault="00416AF6" w:rsidP="00416AF6">
      <w:pPr>
        <w:ind w:left="709"/>
        <w:rPr>
          <w:bCs/>
        </w:rPr>
      </w:pPr>
    </w:p>
    <w:p w14:paraId="39BA412D" w14:textId="3644CEE0" w:rsidR="00416AF6" w:rsidRDefault="00416AF6" w:rsidP="00416AF6">
      <w:pPr>
        <w:ind w:left="709"/>
        <w:rPr>
          <w:bCs/>
        </w:rPr>
      </w:pPr>
      <w:r>
        <w:rPr>
          <w:bCs/>
        </w:rPr>
        <w:t>Given the number of new members in attendance, Sandy took the opportunity to note the Group</w:t>
      </w:r>
      <w:r w:rsidR="00A90249">
        <w:rPr>
          <w:bCs/>
        </w:rPr>
        <w:t>’</w:t>
      </w:r>
      <w:r>
        <w:rPr>
          <w:bCs/>
        </w:rPr>
        <w:t xml:space="preserve">s remit and terms of reference. </w:t>
      </w:r>
    </w:p>
    <w:p w14:paraId="39632574" w14:textId="77777777" w:rsidR="00416AF6" w:rsidRDefault="00416AF6" w:rsidP="00416AF6">
      <w:pPr>
        <w:ind w:left="709"/>
        <w:rPr>
          <w:bCs/>
        </w:rPr>
      </w:pPr>
    </w:p>
    <w:p w14:paraId="2BA09F45" w14:textId="697A7D83" w:rsidR="00416AF6" w:rsidRDefault="00416AF6" w:rsidP="00416AF6">
      <w:pPr>
        <w:ind w:left="709"/>
        <w:rPr>
          <w:b/>
          <w:bCs/>
        </w:rPr>
      </w:pPr>
      <w:r w:rsidRPr="00416AF6">
        <w:rPr>
          <w:b/>
          <w:bCs/>
        </w:rPr>
        <w:t xml:space="preserve">Action – Jo to reissue the current Oversight Group </w:t>
      </w:r>
      <w:r w:rsidR="00001CD8">
        <w:rPr>
          <w:b/>
          <w:bCs/>
        </w:rPr>
        <w:t>T</w:t>
      </w:r>
      <w:r w:rsidRPr="00416AF6">
        <w:rPr>
          <w:b/>
          <w:bCs/>
        </w:rPr>
        <w:t xml:space="preserve">erms of </w:t>
      </w:r>
      <w:r w:rsidR="00001CD8">
        <w:rPr>
          <w:b/>
          <w:bCs/>
        </w:rPr>
        <w:t>R</w:t>
      </w:r>
      <w:r w:rsidRPr="00416AF6">
        <w:rPr>
          <w:b/>
          <w:bCs/>
        </w:rPr>
        <w:t>eference to member</w:t>
      </w:r>
      <w:r w:rsidR="00A90249">
        <w:rPr>
          <w:b/>
          <w:bCs/>
        </w:rPr>
        <w:t>s</w:t>
      </w:r>
    </w:p>
    <w:p w14:paraId="4C0AE286" w14:textId="77777777" w:rsidR="00416AF6" w:rsidRDefault="00416AF6" w:rsidP="00416AF6">
      <w:pPr>
        <w:ind w:left="709"/>
        <w:rPr>
          <w:bCs/>
        </w:rPr>
      </w:pPr>
    </w:p>
    <w:p w14:paraId="58A0FAF5" w14:textId="77777777" w:rsidR="00416AF6" w:rsidRPr="007F6F1D" w:rsidRDefault="00416AF6" w:rsidP="00416AF6">
      <w:pPr>
        <w:pStyle w:val="Heading1"/>
        <w:numPr>
          <w:ilvl w:val="0"/>
          <w:numId w:val="2"/>
        </w:numPr>
        <w:rPr>
          <w:b/>
          <w:color w:val="008080"/>
        </w:rPr>
      </w:pPr>
      <w:r w:rsidRPr="007F6F1D">
        <w:rPr>
          <w:b/>
          <w:color w:val="008080"/>
        </w:rPr>
        <w:t xml:space="preserve">Declarations of Interest </w:t>
      </w:r>
    </w:p>
    <w:p w14:paraId="32C85F66" w14:textId="77777777" w:rsidR="00416AF6" w:rsidRPr="000A3166" w:rsidRDefault="00416AF6" w:rsidP="00416AF6">
      <w:pPr>
        <w:ind w:left="644"/>
        <w:rPr>
          <w:b/>
        </w:rPr>
      </w:pPr>
    </w:p>
    <w:p w14:paraId="4C009017" w14:textId="75A9A0B6" w:rsidR="00416AF6" w:rsidRPr="00936782" w:rsidRDefault="00416AF6" w:rsidP="00416AF6">
      <w:pPr>
        <w:ind w:left="709"/>
        <w:rPr>
          <w:color w:val="FF0000"/>
        </w:rPr>
      </w:pPr>
      <w:r>
        <w:t xml:space="preserve">Stephen noted that </w:t>
      </w:r>
      <w:r w:rsidRPr="00597B33">
        <w:t xml:space="preserve">he had interest to declare in respect to the training proposal at item 7. </w:t>
      </w:r>
      <w:r w:rsidR="00936782" w:rsidRPr="00597B33">
        <w:t xml:space="preserve">Stephen </w:t>
      </w:r>
      <w:r w:rsidR="007F7719">
        <w:t>advised</w:t>
      </w:r>
      <w:r w:rsidR="00936782" w:rsidRPr="00597B33">
        <w:t xml:space="preserve"> any contribution to this proposal by </w:t>
      </w:r>
      <w:r w:rsidR="00C0332D" w:rsidRPr="00597B33">
        <w:t>Clarity</w:t>
      </w:r>
      <w:r w:rsidR="00936782" w:rsidRPr="00597B33">
        <w:t xml:space="preserve"> would </w:t>
      </w:r>
      <w:r w:rsidR="00F836F6">
        <w:t>have no</w:t>
      </w:r>
      <w:r w:rsidR="00936782" w:rsidRPr="00597B33">
        <w:t xml:space="preserve"> financial benefit or business interest.</w:t>
      </w:r>
    </w:p>
    <w:p w14:paraId="4CA4997F" w14:textId="77777777" w:rsidR="00416AF6" w:rsidRDefault="00416AF6" w:rsidP="00416AF6">
      <w:pPr>
        <w:ind w:left="709"/>
      </w:pPr>
    </w:p>
    <w:p w14:paraId="61A1807D" w14:textId="77777777" w:rsidR="00416AF6" w:rsidRDefault="00416AF6" w:rsidP="00416AF6">
      <w:pPr>
        <w:rPr>
          <w:b/>
        </w:rPr>
      </w:pPr>
    </w:p>
    <w:p w14:paraId="0BCB3612" w14:textId="77777777" w:rsidR="00416AF6" w:rsidRPr="007F6F1D" w:rsidRDefault="00416AF6" w:rsidP="00416AF6">
      <w:pPr>
        <w:pStyle w:val="Heading1"/>
        <w:numPr>
          <w:ilvl w:val="0"/>
          <w:numId w:val="2"/>
        </w:numPr>
        <w:rPr>
          <w:b/>
          <w:color w:val="008080"/>
        </w:rPr>
      </w:pPr>
      <w:r w:rsidRPr="007F6F1D">
        <w:rPr>
          <w:b/>
          <w:color w:val="008080"/>
        </w:rPr>
        <w:t xml:space="preserve">Note from Previous Meeting </w:t>
      </w:r>
    </w:p>
    <w:p w14:paraId="0DE61148" w14:textId="77777777" w:rsidR="00416AF6" w:rsidRPr="000A3166" w:rsidRDefault="00416AF6" w:rsidP="00416AF6">
      <w:pPr>
        <w:ind w:left="644"/>
        <w:rPr>
          <w:b/>
        </w:rPr>
      </w:pPr>
    </w:p>
    <w:p w14:paraId="4E31A83C" w14:textId="77777777" w:rsidR="00416AF6" w:rsidRPr="000A3166" w:rsidRDefault="00416AF6" w:rsidP="00416AF6">
      <w:pPr>
        <w:pStyle w:val="ListParagraph"/>
        <w:ind w:left="709"/>
        <w:rPr>
          <w:bCs/>
        </w:rPr>
      </w:pPr>
      <w:r w:rsidRPr="000A3166">
        <w:rPr>
          <w:bCs/>
        </w:rPr>
        <w:t xml:space="preserve">Sandy noted that </w:t>
      </w:r>
      <w:r>
        <w:rPr>
          <w:bCs/>
        </w:rPr>
        <w:t>any</w:t>
      </w:r>
      <w:r w:rsidRPr="000A3166">
        <w:rPr>
          <w:bCs/>
        </w:rPr>
        <w:t xml:space="preserve"> comments on </w:t>
      </w:r>
      <w:r>
        <w:rPr>
          <w:bCs/>
        </w:rPr>
        <w:t xml:space="preserve">the draft had been included and </w:t>
      </w:r>
      <w:r w:rsidRPr="000A3166">
        <w:rPr>
          <w:bCs/>
        </w:rPr>
        <w:t>a final copy has been circulated.</w:t>
      </w:r>
    </w:p>
    <w:p w14:paraId="620FDEA9" w14:textId="77777777" w:rsidR="00416AF6" w:rsidRPr="000A3166" w:rsidRDefault="00416AF6" w:rsidP="00416AF6">
      <w:pPr>
        <w:pStyle w:val="ListParagraph"/>
        <w:ind w:left="709"/>
        <w:rPr>
          <w:bCs/>
        </w:rPr>
      </w:pPr>
    </w:p>
    <w:p w14:paraId="15DDE392" w14:textId="77777777" w:rsidR="00416AF6" w:rsidRDefault="00416AF6" w:rsidP="00416AF6">
      <w:pPr>
        <w:pStyle w:val="ListParagraph"/>
        <w:ind w:left="709"/>
        <w:rPr>
          <w:bCs/>
        </w:rPr>
      </w:pPr>
      <w:r>
        <w:rPr>
          <w:bCs/>
        </w:rPr>
        <w:t xml:space="preserve">There were two outstanding actions from the last meeting. </w:t>
      </w:r>
    </w:p>
    <w:p w14:paraId="7C701A46" w14:textId="77777777" w:rsidR="00416AF6" w:rsidRDefault="00416AF6" w:rsidP="00416AF6">
      <w:pPr>
        <w:pStyle w:val="ListParagraph"/>
        <w:numPr>
          <w:ilvl w:val="0"/>
          <w:numId w:val="12"/>
        </w:numPr>
        <w:rPr>
          <w:bCs/>
        </w:rPr>
      </w:pPr>
      <w:r w:rsidRPr="007F6F1D">
        <w:rPr>
          <w:b/>
          <w:bCs/>
        </w:rPr>
        <w:t>Group to forward ideas on how to continue engagement with local networks to Jo</w:t>
      </w:r>
      <w:r>
        <w:rPr>
          <w:b/>
          <w:bCs/>
        </w:rPr>
        <w:t xml:space="preserve"> – </w:t>
      </w:r>
      <w:r>
        <w:rPr>
          <w:bCs/>
        </w:rPr>
        <w:t xml:space="preserve">Jo has received no input to date. Sandy noted that improving engagement with local networks was vitally important for the group and invited members to contact Jo with any networks that were not currently reached or if there were ideas to enhance current engagement. </w:t>
      </w:r>
      <w:r w:rsidRPr="00416AF6">
        <w:rPr>
          <w:b/>
          <w:bCs/>
        </w:rPr>
        <w:t>– Carried Forward</w:t>
      </w:r>
    </w:p>
    <w:p w14:paraId="73ACDF25" w14:textId="77777777" w:rsidR="00416AF6" w:rsidRDefault="00416AF6" w:rsidP="00416AF6">
      <w:pPr>
        <w:pStyle w:val="ListParagraph"/>
        <w:ind w:left="709"/>
        <w:rPr>
          <w:bCs/>
        </w:rPr>
      </w:pPr>
    </w:p>
    <w:p w14:paraId="49F9880D" w14:textId="5D54C45B" w:rsidR="00416AF6" w:rsidRPr="00416AF6" w:rsidRDefault="00416AF6" w:rsidP="00416AF6">
      <w:pPr>
        <w:pStyle w:val="ListParagraph"/>
        <w:numPr>
          <w:ilvl w:val="0"/>
          <w:numId w:val="12"/>
        </w:numPr>
        <w:ind w:left="1418"/>
        <w:rPr>
          <w:b/>
        </w:rPr>
      </w:pPr>
      <w:r w:rsidRPr="00416AF6">
        <w:rPr>
          <w:b/>
          <w:bCs/>
        </w:rPr>
        <w:t xml:space="preserve">Jo to seek membership for new Quality Assurance Sub-Group and develop a work plan for the group. – </w:t>
      </w:r>
      <w:r w:rsidRPr="00416AF6">
        <w:rPr>
          <w:bCs/>
        </w:rPr>
        <w:t xml:space="preserve">Jo noted that Lee Kelso would speak to this in </w:t>
      </w:r>
      <w:r w:rsidR="00A90249">
        <w:rPr>
          <w:bCs/>
        </w:rPr>
        <w:t xml:space="preserve">the Care Inspectorate </w:t>
      </w:r>
      <w:r w:rsidRPr="00416AF6">
        <w:rPr>
          <w:bCs/>
        </w:rPr>
        <w:t xml:space="preserve">update as </w:t>
      </w:r>
      <w:r w:rsidR="007F7719">
        <w:rPr>
          <w:bCs/>
        </w:rPr>
        <w:t xml:space="preserve">it </w:t>
      </w:r>
      <w:r w:rsidR="007F7719" w:rsidRPr="00416AF6">
        <w:rPr>
          <w:bCs/>
        </w:rPr>
        <w:t>would</w:t>
      </w:r>
      <w:r w:rsidRPr="00416AF6">
        <w:rPr>
          <w:bCs/>
        </w:rPr>
        <w:t xml:space="preserve"> now lead on the work of this sub-group </w:t>
      </w:r>
    </w:p>
    <w:p w14:paraId="04E52D13" w14:textId="77777777" w:rsidR="00416AF6" w:rsidRPr="00416AF6" w:rsidRDefault="00416AF6" w:rsidP="00416AF6">
      <w:pPr>
        <w:pStyle w:val="ListParagraph"/>
        <w:ind w:left="709"/>
        <w:rPr>
          <w:b/>
        </w:rPr>
      </w:pPr>
    </w:p>
    <w:p w14:paraId="66FED6EA" w14:textId="77777777" w:rsidR="00416AF6" w:rsidRDefault="00416AF6" w:rsidP="00416AF6">
      <w:pPr>
        <w:pStyle w:val="Heading1"/>
        <w:numPr>
          <w:ilvl w:val="0"/>
          <w:numId w:val="2"/>
        </w:numPr>
        <w:rPr>
          <w:b/>
          <w:color w:val="008080"/>
        </w:rPr>
      </w:pPr>
      <w:r>
        <w:rPr>
          <w:b/>
          <w:color w:val="008080"/>
        </w:rPr>
        <w:t>Definition of Appropriate Adult (paper circulated)</w:t>
      </w:r>
    </w:p>
    <w:p w14:paraId="5987C4DE" w14:textId="77777777" w:rsidR="00416AF6" w:rsidRDefault="00416AF6" w:rsidP="00416AF6"/>
    <w:p w14:paraId="48986E23" w14:textId="77777777" w:rsidR="00416AF6" w:rsidRDefault="00416AF6" w:rsidP="00416AF6">
      <w:pPr>
        <w:ind w:left="720" w:hanging="720"/>
      </w:pPr>
      <w:r>
        <w:tab/>
        <w:t>Jo thanked all of those who participated in the short life working group and subsequent consultation which focused on who an Appropriate Adult was and not on their role</w:t>
      </w:r>
      <w:r w:rsidR="00A90249">
        <w:t xml:space="preserve"> which is defined in guidance</w:t>
      </w:r>
      <w:r w:rsidR="006E42DD">
        <w:t>.</w:t>
      </w:r>
    </w:p>
    <w:p w14:paraId="1AC6075D" w14:textId="77777777" w:rsidR="00416AF6" w:rsidRDefault="00416AF6" w:rsidP="00416AF6">
      <w:pPr>
        <w:ind w:left="720" w:hanging="720"/>
      </w:pPr>
    </w:p>
    <w:p w14:paraId="3A153BAC" w14:textId="77777777" w:rsidR="00416AF6" w:rsidRDefault="00416AF6" w:rsidP="00416AF6">
      <w:pPr>
        <w:ind w:left="720"/>
      </w:pPr>
      <w:r>
        <w:t xml:space="preserve">Jo noted that of the two versions consulted upon </w:t>
      </w:r>
      <w:r w:rsidR="00A90249">
        <w:t>V</w:t>
      </w:r>
      <w:r>
        <w:t>ersion 2 was the more popular, however there was a broad spectrum of responses and strength of feeling for both definitions. Jo asked if anyone had any further thought</w:t>
      </w:r>
      <w:r w:rsidR="00A90249">
        <w:t>s</w:t>
      </w:r>
      <w:r>
        <w:t xml:space="preserve"> before a definition was chosen</w:t>
      </w:r>
      <w:r w:rsidR="00A90249">
        <w:t>.</w:t>
      </w:r>
      <w:r>
        <w:t xml:space="preserve"> </w:t>
      </w:r>
    </w:p>
    <w:p w14:paraId="5B9F1ADC" w14:textId="77777777" w:rsidR="00416AF6" w:rsidRDefault="00416AF6" w:rsidP="00416AF6"/>
    <w:p w14:paraId="01D660EA" w14:textId="72E0E94F" w:rsidR="00416AF6" w:rsidRDefault="00416AF6" w:rsidP="00416AF6">
      <w:pPr>
        <w:ind w:left="720"/>
      </w:pPr>
      <w:r>
        <w:t>Stephen Heath noted th</w:t>
      </w:r>
      <w:r w:rsidR="00376B4D">
        <w:t>e</w:t>
      </w:r>
      <w:r>
        <w:t xml:space="preserve"> amount of work undertaken to create the definitions is admirable. He advised he had submitted a possible revision to Version 2 to </w:t>
      </w:r>
      <w:r w:rsidR="007F7719">
        <w:t>Jo and</w:t>
      </w:r>
      <w:r w:rsidR="00A90249">
        <w:t xml:space="preserve"> said he was concerned that the draft definitions may lead people to believe that the role of the Appropriate Adult is wider than it </w:t>
      </w:r>
      <w:proofErr w:type="gramStart"/>
      <w:r w:rsidR="00A90249">
        <w:t>actually is</w:t>
      </w:r>
      <w:proofErr w:type="gramEnd"/>
      <w:r w:rsidR="00A90249">
        <w:t xml:space="preserve">. Stephen felt that there may be issues should the role of the Appropriate Adult be questioned in court. Stephen suggested that an agreed definition could be accompanied by a summary of the role. </w:t>
      </w:r>
    </w:p>
    <w:p w14:paraId="18508F35" w14:textId="77777777" w:rsidR="00416AF6" w:rsidRDefault="00416AF6" w:rsidP="00416AF6">
      <w:pPr>
        <w:ind w:left="720"/>
      </w:pPr>
    </w:p>
    <w:p w14:paraId="65929F73" w14:textId="77777777" w:rsidR="00416AF6" w:rsidRDefault="00416AF6" w:rsidP="00416AF6">
      <w:pPr>
        <w:ind w:left="720"/>
      </w:pPr>
      <w:r>
        <w:t>Alice Squire stated that she appreciated that so much work went into creating the definitions. She also noted that they seemed aspirational and that the wording could be</w:t>
      </w:r>
      <w:r w:rsidR="00A90249">
        <w:t xml:space="preserve"> set out</w:t>
      </w:r>
      <w:r>
        <w:t xml:space="preserve"> in </w:t>
      </w:r>
      <w:r w:rsidR="00A90249">
        <w:t xml:space="preserve">more </w:t>
      </w:r>
      <w:r>
        <w:t>plain English.</w:t>
      </w:r>
    </w:p>
    <w:p w14:paraId="44FBDC4A" w14:textId="77777777" w:rsidR="00416AF6" w:rsidRDefault="00416AF6" w:rsidP="00416AF6">
      <w:pPr>
        <w:ind w:left="720"/>
      </w:pPr>
    </w:p>
    <w:p w14:paraId="0D3ED0BD" w14:textId="77777777" w:rsidR="00416AF6" w:rsidRDefault="00416AF6" w:rsidP="00416AF6">
      <w:pPr>
        <w:ind w:left="720"/>
      </w:pPr>
      <w:r>
        <w:t xml:space="preserve">Lee Kelso noted that it was a real challenge in defining the </w:t>
      </w:r>
      <w:r w:rsidR="00A90249">
        <w:t>A</w:t>
      </w:r>
      <w:r>
        <w:t xml:space="preserve">ppropriate </w:t>
      </w:r>
      <w:r w:rsidR="00A90249">
        <w:t>A</w:t>
      </w:r>
      <w:r>
        <w:t>dult separate of the role</w:t>
      </w:r>
      <w:r w:rsidR="006E42DD">
        <w:t>,</w:t>
      </w:r>
      <w:r>
        <w:t xml:space="preserve"> with lots of talk at workshops about the terminology. She acknowledged the amount of work in</w:t>
      </w:r>
      <w:r w:rsidR="006E42DD">
        <w:t xml:space="preserve"> background to develop these</w:t>
      </w:r>
      <w:r>
        <w:t xml:space="preserve"> definitions.</w:t>
      </w:r>
    </w:p>
    <w:p w14:paraId="3DDA8B92" w14:textId="77777777" w:rsidR="006E42DD" w:rsidRDefault="006E42DD" w:rsidP="00416AF6">
      <w:pPr>
        <w:ind w:left="720"/>
      </w:pPr>
    </w:p>
    <w:p w14:paraId="042940A0" w14:textId="5BD87CF9" w:rsidR="00416AF6" w:rsidRDefault="00416AF6" w:rsidP="00416AF6">
      <w:pPr>
        <w:ind w:left="720"/>
      </w:pPr>
      <w:r>
        <w:t xml:space="preserve">After further discussion it was agreed Jo would rework the definition document to include </w:t>
      </w:r>
    </w:p>
    <w:p w14:paraId="3DA0F2C5" w14:textId="77777777" w:rsidR="00416AF6" w:rsidRDefault="00416AF6" w:rsidP="00416AF6">
      <w:pPr>
        <w:pStyle w:val="ListParagraph"/>
        <w:numPr>
          <w:ilvl w:val="0"/>
          <w:numId w:val="13"/>
        </w:numPr>
      </w:pPr>
      <w:r>
        <w:t xml:space="preserve">Who an Appropriate Adult </w:t>
      </w:r>
      <w:proofErr w:type="gramStart"/>
      <w:r>
        <w:t>is</w:t>
      </w:r>
      <w:proofErr w:type="gramEnd"/>
    </w:p>
    <w:p w14:paraId="628E55B1" w14:textId="77777777" w:rsidR="00416AF6" w:rsidRDefault="00416AF6" w:rsidP="00416AF6">
      <w:pPr>
        <w:pStyle w:val="ListParagraph"/>
        <w:numPr>
          <w:ilvl w:val="0"/>
          <w:numId w:val="13"/>
        </w:numPr>
      </w:pPr>
      <w:r>
        <w:lastRenderedPageBreak/>
        <w:t>What they do as defined by legislation</w:t>
      </w:r>
      <w:r w:rsidR="00A90249">
        <w:t>/in guidance</w:t>
      </w:r>
    </w:p>
    <w:p w14:paraId="097A573F" w14:textId="77777777" w:rsidR="00416AF6" w:rsidRDefault="00416AF6" w:rsidP="00416AF6">
      <w:pPr>
        <w:pStyle w:val="ListParagraph"/>
        <w:numPr>
          <w:ilvl w:val="0"/>
          <w:numId w:val="13"/>
        </w:numPr>
      </w:pPr>
      <w:r>
        <w:t>What they are unable to do</w:t>
      </w:r>
    </w:p>
    <w:p w14:paraId="3571CD9A" w14:textId="77777777" w:rsidR="00416AF6" w:rsidRDefault="00416AF6" w:rsidP="00416AF6">
      <w:pPr>
        <w:ind w:left="720"/>
      </w:pPr>
    </w:p>
    <w:p w14:paraId="69E94BE2" w14:textId="77777777" w:rsidR="00416AF6" w:rsidRDefault="00416AF6" w:rsidP="00416AF6">
      <w:pPr>
        <w:ind w:left="720"/>
      </w:pPr>
      <w:r>
        <w:t xml:space="preserve">Sandy noted that this would be a good opportunity to reflect on the terminology and wording. Lucy Lawson advised that the Scottish Government </w:t>
      </w:r>
      <w:r w:rsidR="00A90249">
        <w:t>is working with a language agency to review the wording of documentation for victims and witnesses and consideration could be given to asking for an agreed definition to be included in this work. Jenny Paterson highlighted that the definition should be considered by people with lived experience.</w:t>
      </w:r>
    </w:p>
    <w:p w14:paraId="36110D1F" w14:textId="77777777" w:rsidR="00416AF6" w:rsidRDefault="00416AF6" w:rsidP="00416AF6">
      <w:pPr>
        <w:ind w:left="720"/>
      </w:pPr>
    </w:p>
    <w:p w14:paraId="473126F1" w14:textId="6B53245C" w:rsidR="00416AF6" w:rsidRPr="00416AF6" w:rsidRDefault="00416AF6" w:rsidP="00416AF6">
      <w:pPr>
        <w:ind w:left="720"/>
        <w:rPr>
          <w:b/>
        </w:rPr>
      </w:pPr>
      <w:r w:rsidRPr="00416AF6">
        <w:rPr>
          <w:b/>
        </w:rPr>
        <w:t>Action – The group to provide any further comments to Jo on the definition ASAP so a refined combined document can be circulated in advance of the April meeting.</w:t>
      </w:r>
      <w:r w:rsidR="00A90249">
        <w:rPr>
          <w:b/>
        </w:rPr>
        <w:t xml:space="preserve"> Jo will seek views from members representing the legal profession and those with lived experience.</w:t>
      </w:r>
    </w:p>
    <w:p w14:paraId="43AFCCBC" w14:textId="77777777" w:rsidR="00416AF6" w:rsidRDefault="00416AF6" w:rsidP="00416AF6">
      <w:pPr>
        <w:ind w:left="720"/>
      </w:pPr>
    </w:p>
    <w:p w14:paraId="4A4E1253" w14:textId="77777777" w:rsidR="00416AF6" w:rsidRPr="00416AF6" w:rsidRDefault="00416AF6" w:rsidP="00416AF6">
      <w:pPr>
        <w:ind w:left="720"/>
        <w:rPr>
          <w:b/>
        </w:rPr>
      </w:pPr>
      <w:r w:rsidRPr="00416AF6">
        <w:rPr>
          <w:b/>
        </w:rPr>
        <w:t>Action – Lucy to identify whether the document can be included in the Scottish Government justice communication review.</w:t>
      </w:r>
    </w:p>
    <w:p w14:paraId="3021E5AD" w14:textId="77777777" w:rsidR="00416AF6" w:rsidRPr="00416AF6" w:rsidRDefault="00416AF6" w:rsidP="00416AF6"/>
    <w:p w14:paraId="1F74EA6D" w14:textId="77777777" w:rsidR="00416AF6" w:rsidRPr="007F6F1D" w:rsidRDefault="00416AF6" w:rsidP="00416AF6">
      <w:pPr>
        <w:pStyle w:val="Heading1"/>
        <w:numPr>
          <w:ilvl w:val="0"/>
          <w:numId w:val="2"/>
        </w:numPr>
        <w:rPr>
          <w:b/>
          <w:color w:val="008080"/>
        </w:rPr>
      </w:pPr>
      <w:r w:rsidRPr="007F6F1D">
        <w:rPr>
          <w:b/>
          <w:color w:val="008080"/>
        </w:rPr>
        <w:t>Update from National Appropriate Adult Co-ordinator</w:t>
      </w:r>
    </w:p>
    <w:p w14:paraId="63522380" w14:textId="77777777" w:rsidR="00416AF6" w:rsidRPr="000A3166" w:rsidRDefault="00416AF6" w:rsidP="00416AF6">
      <w:pPr>
        <w:rPr>
          <w:bCs/>
        </w:rPr>
      </w:pPr>
    </w:p>
    <w:p w14:paraId="6128BF6A" w14:textId="77777777" w:rsidR="00416AF6" w:rsidRPr="000A3166" w:rsidRDefault="00416AF6" w:rsidP="00416AF6">
      <w:pPr>
        <w:pStyle w:val="ListParagraph"/>
        <w:ind w:left="644"/>
        <w:rPr>
          <w:bCs/>
        </w:rPr>
      </w:pPr>
      <w:r w:rsidRPr="000A3166">
        <w:rPr>
          <w:bCs/>
        </w:rPr>
        <w:t>Jo summarised the work and engagement that she had been involved with since the last meeting this included:</w:t>
      </w:r>
      <w:r>
        <w:rPr>
          <w:bCs/>
        </w:rPr>
        <w:t xml:space="preserve"> </w:t>
      </w:r>
    </w:p>
    <w:p w14:paraId="73441E25" w14:textId="77777777" w:rsidR="00416AF6" w:rsidRPr="000A3166" w:rsidRDefault="00416AF6" w:rsidP="00416AF6">
      <w:pPr>
        <w:pStyle w:val="ListParagraph"/>
        <w:ind w:left="2160"/>
        <w:rPr>
          <w:bCs/>
        </w:rPr>
      </w:pPr>
    </w:p>
    <w:p w14:paraId="17456D13" w14:textId="77777777" w:rsidR="00416AF6" w:rsidRDefault="00416AF6" w:rsidP="00416AF6">
      <w:pPr>
        <w:pStyle w:val="ListParagraph"/>
        <w:numPr>
          <w:ilvl w:val="0"/>
          <w:numId w:val="7"/>
        </w:numPr>
        <w:rPr>
          <w:bCs/>
          <w:color w:val="008080"/>
        </w:rPr>
      </w:pPr>
      <w:r>
        <w:rPr>
          <w:bCs/>
          <w:color w:val="008080"/>
        </w:rPr>
        <w:t>SLWG</w:t>
      </w:r>
      <w:r w:rsidR="00A90249">
        <w:rPr>
          <w:bCs/>
          <w:color w:val="008080"/>
        </w:rPr>
        <w:t>s</w:t>
      </w:r>
      <w:r>
        <w:rPr>
          <w:bCs/>
          <w:color w:val="008080"/>
        </w:rPr>
        <w:t xml:space="preserve"> – </w:t>
      </w:r>
    </w:p>
    <w:p w14:paraId="5D7640A7" w14:textId="77777777" w:rsidR="00416AF6" w:rsidRPr="00261183" w:rsidRDefault="00261183" w:rsidP="00416AF6">
      <w:pPr>
        <w:pStyle w:val="ListParagraph"/>
        <w:numPr>
          <w:ilvl w:val="1"/>
          <w:numId w:val="7"/>
        </w:numPr>
        <w:rPr>
          <w:bCs/>
        </w:rPr>
      </w:pPr>
      <w:r>
        <w:rPr>
          <w:bCs/>
        </w:rPr>
        <w:t>Currently one</w:t>
      </w:r>
      <w:r w:rsidR="00416AF6" w:rsidRPr="00261183">
        <w:rPr>
          <w:bCs/>
        </w:rPr>
        <w:t xml:space="preserve"> underway looking at </w:t>
      </w:r>
      <w:r w:rsidRPr="00261183">
        <w:rPr>
          <w:bCs/>
        </w:rPr>
        <w:t>Adults</w:t>
      </w:r>
      <w:r w:rsidR="00416AF6" w:rsidRPr="00261183">
        <w:rPr>
          <w:bCs/>
        </w:rPr>
        <w:t xml:space="preserve"> with </w:t>
      </w:r>
      <w:r w:rsidR="00A90249">
        <w:rPr>
          <w:bCs/>
        </w:rPr>
        <w:t>I</w:t>
      </w:r>
      <w:r w:rsidR="00416AF6" w:rsidRPr="00261183">
        <w:rPr>
          <w:bCs/>
        </w:rPr>
        <w:t>ncap</w:t>
      </w:r>
      <w:r>
        <w:rPr>
          <w:bCs/>
        </w:rPr>
        <w:t>acity</w:t>
      </w:r>
      <w:r w:rsidR="00416AF6" w:rsidRPr="00261183">
        <w:rPr>
          <w:bCs/>
        </w:rPr>
        <w:t xml:space="preserve"> guidance for A</w:t>
      </w:r>
      <w:r>
        <w:rPr>
          <w:bCs/>
        </w:rPr>
        <w:t xml:space="preserve">ppropriate </w:t>
      </w:r>
      <w:r w:rsidR="00416AF6" w:rsidRPr="00261183">
        <w:rPr>
          <w:bCs/>
        </w:rPr>
        <w:t>A</w:t>
      </w:r>
      <w:r>
        <w:rPr>
          <w:bCs/>
        </w:rPr>
        <w:t>dults</w:t>
      </w:r>
      <w:r w:rsidR="00416AF6" w:rsidRPr="00261183">
        <w:rPr>
          <w:bCs/>
        </w:rPr>
        <w:t xml:space="preserve">. </w:t>
      </w:r>
      <w:r>
        <w:rPr>
          <w:bCs/>
        </w:rPr>
        <w:t>There has been o</w:t>
      </w:r>
      <w:r w:rsidR="00416AF6" w:rsidRPr="00261183">
        <w:rPr>
          <w:bCs/>
        </w:rPr>
        <w:t xml:space="preserve">ne meeting </w:t>
      </w:r>
      <w:r>
        <w:rPr>
          <w:bCs/>
        </w:rPr>
        <w:t>to date</w:t>
      </w:r>
      <w:r w:rsidR="00A90249">
        <w:rPr>
          <w:bCs/>
        </w:rPr>
        <w:t xml:space="preserve"> which has generated a</w:t>
      </w:r>
      <w:r w:rsidR="00416AF6" w:rsidRPr="00261183">
        <w:rPr>
          <w:bCs/>
        </w:rPr>
        <w:t xml:space="preserve"> lot of engagement and debate.</w:t>
      </w:r>
    </w:p>
    <w:p w14:paraId="1C9B1CD7" w14:textId="77777777" w:rsidR="00416AF6" w:rsidRPr="00261183" w:rsidRDefault="00416AF6" w:rsidP="00416AF6">
      <w:pPr>
        <w:pStyle w:val="ListParagraph"/>
        <w:numPr>
          <w:ilvl w:val="1"/>
          <w:numId w:val="7"/>
        </w:numPr>
        <w:rPr>
          <w:bCs/>
        </w:rPr>
      </w:pPr>
      <w:r w:rsidRPr="00261183">
        <w:rPr>
          <w:bCs/>
        </w:rPr>
        <w:t xml:space="preserve">Lee will talk to the QA and self-evaluation </w:t>
      </w:r>
      <w:proofErr w:type="gramStart"/>
      <w:r w:rsidRPr="00261183">
        <w:rPr>
          <w:bCs/>
        </w:rPr>
        <w:t>group;</w:t>
      </w:r>
      <w:proofErr w:type="gramEnd"/>
    </w:p>
    <w:p w14:paraId="05AE133D" w14:textId="77777777" w:rsidR="00416AF6" w:rsidRPr="000A3166" w:rsidRDefault="00416AF6" w:rsidP="00416AF6">
      <w:pPr>
        <w:pStyle w:val="ListParagraph"/>
        <w:ind w:left="2160"/>
        <w:rPr>
          <w:bCs/>
        </w:rPr>
      </w:pPr>
    </w:p>
    <w:p w14:paraId="0224C84E" w14:textId="77777777" w:rsidR="00416AF6" w:rsidRPr="007F6F1D" w:rsidRDefault="00416AF6" w:rsidP="00416AF6">
      <w:pPr>
        <w:pStyle w:val="ListParagraph"/>
        <w:numPr>
          <w:ilvl w:val="0"/>
          <w:numId w:val="7"/>
        </w:numPr>
        <w:rPr>
          <w:bCs/>
          <w:color w:val="008080"/>
        </w:rPr>
      </w:pPr>
      <w:r>
        <w:rPr>
          <w:bCs/>
          <w:color w:val="008080"/>
        </w:rPr>
        <w:t xml:space="preserve">Training Project </w:t>
      </w:r>
    </w:p>
    <w:p w14:paraId="58251434" w14:textId="77777777" w:rsidR="00416AF6" w:rsidRPr="00416AF6" w:rsidRDefault="00416AF6" w:rsidP="00416AF6">
      <w:pPr>
        <w:pStyle w:val="ListParagraph"/>
        <w:numPr>
          <w:ilvl w:val="1"/>
          <w:numId w:val="7"/>
        </w:numPr>
        <w:rPr>
          <w:bCs/>
          <w:color w:val="7030A0"/>
        </w:rPr>
      </w:pPr>
      <w:r>
        <w:rPr>
          <w:bCs/>
        </w:rPr>
        <w:t xml:space="preserve">Lucy and Jo </w:t>
      </w:r>
      <w:r w:rsidR="00261183">
        <w:rPr>
          <w:bCs/>
        </w:rPr>
        <w:t xml:space="preserve">are </w:t>
      </w:r>
      <w:r w:rsidR="00A90249">
        <w:rPr>
          <w:bCs/>
        </w:rPr>
        <w:t xml:space="preserve">meeting </w:t>
      </w:r>
      <w:r>
        <w:rPr>
          <w:bCs/>
        </w:rPr>
        <w:t>with W</w:t>
      </w:r>
      <w:r w:rsidR="00261183">
        <w:rPr>
          <w:bCs/>
        </w:rPr>
        <w:t xml:space="preserve">est </w:t>
      </w:r>
      <w:r>
        <w:rPr>
          <w:bCs/>
        </w:rPr>
        <w:t>L</w:t>
      </w:r>
      <w:r w:rsidR="00261183">
        <w:rPr>
          <w:bCs/>
        </w:rPr>
        <w:t>othian</w:t>
      </w:r>
      <w:r>
        <w:rPr>
          <w:bCs/>
        </w:rPr>
        <w:t xml:space="preserve"> College to get </w:t>
      </w:r>
      <w:r w:rsidR="00261183">
        <w:rPr>
          <w:bCs/>
        </w:rPr>
        <w:t xml:space="preserve">a </w:t>
      </w:r>
      <w:r>
        <w:rPr>
          <w:bCs/>
        </w:rPr>
        <w:t xml:space="preserve">firmer idea of timescales and </w:t>
      </w:r>
      <w:r w:rsidR="00261183">
        <w:rPr>
          <w:bCs/>
        </w:rPr>
        <w:t xml:space="preserve">delivery </w:t>
      </w:r>
      <w:r>
        <w:rPr>
          <w:bCs/>
        </w:rPr>
        <w:t xml:space="preserve">plans. Once </w:t>
      </w:r>
      <w:r w:rsidR="00261183">
        <w:rPr>
          <w:bCs/>
        </w:rPr>
        <w:t xml:space="preserve">the </w:t>
      </w:r>
      <w:r>
        <w:rPr>
          <w:bCs/>
        </w:rPr>
        <w:t xml:space="preserve">training </w:t>
      </w:r>
      <w:r w:rsidR="00261183">
        <w:rPr>
          <w:bCs/>
        </w:rPr>
        <w:t xml:space="preserve">is </w:t>
      </w:r>
      <w:r>
        <w:rPr>
          <w:bCs/>
        </w:rPr>
        <w:t xml:space="preserve">ready, there will be a presentation to Local Authorities to explain the </w:t>
      </w:r>
      <w:proofErr w:type="gramStart"/>
      <w:r>
        <w:rPr>
          <w:bCs/>
        </w:rPr>
        <w:t>future plans</w:t>
      </w:r>
      <w:proofErr w:type="gramEnd"/>
      <w:r>
        <w:rPr>
          <w:bCs/>
        </w:rPr>
        <w:t xml:space="preserve">. If </w:t>
      </w:r>
      <w:r w:rsidR="00261183">
        <w:rPr>
          <w:bCs/>
        </w:rPr>
        <w:t>anyone</w:t>
      </w:r>
      <w:r>
        <w:rPr>
          <w:bCs/>
        </w:rPr>
        <w:t xml:space="preserve"> </w:t>
      </w:r>
      <w:r w:rsidR="00261183">
        <w:rPr>
          <w:bCs/>
        </w:rPr>
        <w:t xml:space="preserve">would like to </w:t>
      </w:r>
      <w:proofErr w:type="gramStart"/>
      <w:r w:rsidR="00261183">
        <w:rPr>
          <w:bCs/>
        </w:rPr>
        <w:t>attend</w:t>
      </w:r>
      <w:proofErr w:type="gramEnd"/>
      <w:r w:rsidR="00261183">
        <w:rPr>
          <w:bCs/>
        </w:rPr>
        <w:t xml:space="preserve"> then</w:t>
      </w:r>
      <w:r>
        <w:rPr>
          <w:bCs/>
        </w:rPr>
        <w:t xml:space="preserve"> please let Jo know.</w:t>
      </w:r>
    </w:p>
    <w:p w14:paraId="2184EDC1" w14:textId="77777777" w:rsidR="00416AF6" w:rsidRDefault="00416AF6" w:rsidP="00416AF6">
      <w:pPr>
        <w:pStyle w:val="ListParagraph"/>
        <w:ind w:left="2160"/>
        <w:rPr>
          <w:bCs/>
          <w:color w:val="7030A0"/>
        </w:rPr>
      </w:pPr>
    </w:p>
    <w:p w14:paraId="03A1CDF3" w14:textId="77777777" w:rsidR="00416AF6" w:rsidRPr="007F6F1D" w:rsidRDefault="00416AF6" w:rsidP="00416AF6">
      <w:pPr>
        <w:pStyle w:val="ListParagraph"/>
        <w:numPr>
          <w:ilvl w:val="0"/>
          <w:numId w:val="7"/>
        </w:numPr>
        <w:rPr>
          <w:bCs/>
          <w:color w:val="008080"/>
        </w:rPr>
      </w:pPr>
      <w:r>
        <w:rPr>
          <w:bCs/>
          <w:color w:val="008080"/>
        </w:rPr>
        <w:t>Data improvement – IT Platform</w:t>
      </w:r>
    </w:p>
    <w:p w14:paraId="716685AB" w14:textId="4288F2FA" w:rsidR="00416AF6" w:rsidRPr="007F6F1D" w:rsidRDefault="00261183" w:rsidP="00416AF6">
      <w:pPr>
        <w:pStyle w:val="ListParagraph"/>
        <w:numPr>
          <w:ilvl w:val="1"/>
          <w:numId w:val="7"/>
        </w:numPr>
        <w:rPr>
          <w:bCs/>
        </w:rPr>
      </w:pPr>
      <w:r>
        <w:rPr>
          <w:bCs/>
        </w:rPr>
        <w:t>Jo m</w:t>
      </w:r>
      <w:r w:rsidR="00416AF6">
        <w:rPr>
          <w:bCs/>
        </w:rPr>
        <w:t>et Pamela Hunter</w:t>
      </w:r>
      <w:r w:rsidR="00C2091F">
        <w:rPr>
          <w:bCs/>
        </w:rPr>
        <w:t xml:space="preserve"> (Team Lead)</w:t>
      </w:r>
      <w:r w:rsidR="00416AF6">
        <w:rPr>
          <w:bCs/>
        </w:rPr>
        <w:t xml:space="preserve"> just before Christmas. </w:t>
      </w:r>
      <w:r w:rsidR="00A90249">
        <w:rPr>
          <w:bCs/>
        </w:rPr>
        <w:t xml:space="preserve">Work is ongoing </w:t>
      </w:r>
      <w:proofErr w:type="gramStart"/>
      <w:r w:rsidR="00A90249">
        <w:rPr>
          <w:bCs/>
        </w:rPr>
        <w:t>with regard to</w:t>
      </w:r>
      <w:proofErr w:type="gramEnd"/>
      <w:r w:rsidR="00A90249">
        <w:rPr>
          <w:bCs/>
        </w:rPr>
        <w:t xml:space="preserve"> </w:t>
      </w:r>
      <w:r>
        <w:rPr>
          <w:bCs/>
        </w:rPr>
        <w:t>b</w:t>
      </w:r>
      <w:r w:rsidR="00416AF6">
        <w:rPr>
          <w:bCs/>
        </w:rPr>
        <w:t xml:space="preserve">uilding </w:t>
      </w:r>
      <w:r>
        <w:rPr>
          <w:bCs/>
        </w:rPr>
        <w:t>the specification</w:t>
      </w:r>
      <w:r w:rsidR="00416AF6">
        <w:rPr>
          <w:bCs/>
        </w:rPr>
        <w:t xml:space="preserve"> for th</w:t>
      </w:r>
      <w:r w:rsidR="00C2091F">
        <w:rPr>
          <w:bCs/>
        </w:rPr>
        <w:t>e</w:t>
      </w:r>
      <w:r w:rsidR="00416AF6">
        <w:rPr>
          <w:bCs/>
        </w:rPr>
        <w:t xml:space="preserve"> platform</w:t>
      </w:r>
      <w:r w:rsidR="00A90249">
        <w:rPr>
          <w:bCs/>
        </w:rPr>
        <w:t>.</w:t>
      </w:r>
    </w:p>
    <w:p w14:paraId="0522D946" w14:textId="77777777" w:rsidR="00416AF6" w:rsidRDefault="00416AF6" w:rsidP="00416AF6">
      <w:pPr>
        <w:pStyle w:val="ListParagraph"/>
        <w:ind w:left="2160"/>
        <w:rPr>
          <w:bCs/>
          <w:color w:val="7030A0"/>
        </w:rPr>
      </w:pPr>
    </w:p>
    <w:p w14:paraId="24F6187D" w14:textId="77777777" w:rsidR="00416AF6" w:rsidRPr="007F6F1D" w:rsidRDefault="00416AF6" w:rsidP="00416AF6">
      <w:pPr>
        <w:pStyle w:val="ListParagraph"/>
        <w:numPr>
          <w:ilvl w:val="0"/>
          <w:numId w:val="7"/>
        </w:numPr>
        <w:rPr>
          <w:bCs/>
          <w:color w:val="008080"/>
        </w:rPr>
      </w:pPr>
      <w:r>
        <w:rPr>
          <w:bCs/>
          <w:color w:val="008080"/>
        </w:rPr>
        <w:t>Review of Guidance</w:t>
      </w:r>
    </w:p>
    <w:p w14:paraId="101646E2" w14:textId="77777777" w:rsidR="00416AF6" w:rsidRDefault="00416AF6" w:rsidP="00416AF6">
      <w:pPr>
        <w:pStyle w:val="ListParagraph"/>
        <w:numPr>
          <w:ilvl w:val="1"/>
          <w:numId w:val="7"/>
        </w:numPr>
        <w:rPr>
          <w:bCs/>
        </w:rPr>
      </w:pPr>
      <w:r w:rsidRPr="000A3166">
        <w:rPr>
          <w:bCs/>
        </w:rPr>
        <w:t>J</w:t>
      </w:r>
      <w:r>
        <w:rPr>
          <w:bCs/>
        </w:rPr>
        <w:t>o</w:t>
      </w:r>
      <w:r w:rsidRPr="000A3166">
        <w:rPr>
          <w:bCs/>
        </w:rPr>
        <w:t xml:space="preserve"> </w:t>
      </w:r>
      <w:r>
        <w:rPr>
          <w:bCs/>
        </w:rPr>
        <w:t xml:space="preserve">advised that </w:t>
      </w:r>
      <w:r w:rsidR="00A90249">
        <w:rPr>
          <w:bCs/>
        </w:rPr>
        <w:t xml:space="preserve">a </w:t>
      </w:r>
      <w:r>
        <w:rPr>
          <w:bCs/>
        </w:rPr>
        <w:t>review</w:t>
      </w:r>
      <w:r w:rsidR="00A90249">
        <w:rPr>
          <w:bCs/>
        </w:rPr>
        <w:t xml:space="preserve"> of</w:t>
      </w:r>
      <w:r>
        <w:rPr>
          <w:bCs/>
        </w:rPr>
        <w:t xml:space="preserve"> guidance</w:t>
      </w:r>
      <w:r w:rsidR="00A90249">
        <w:rPr>
          <w:bCs/>
        </w:rPr>
        <w:t xml:space="preserve"> is planned for</w:t>
      </w:r>
      <w:r>
        <w:rPr>
          <w:bCs/>
        </w:rPr>
        <w:t xml:space="preserve"> this year</w:t>
      </w:r>
      <w:r w:rsidR="00A90249">
        <w:rPr>
          <w:bCs/>
        </w:rPr>
        <w:t>, which</w:t>
      </w:r>
      <w:r w:rsidR="00261183">
        <w:rPr>
          <w:bCs/>
        </w:rPr>
        <w:t xml:space="preserve"> will very</w:t>
      </w:r>
      <w:r>
        <w:rPr>
          <w:bCs/>
        </w:rPr>
        <w:t xml:space="preserve"> much </w:t>
      </w:r>
      <w:r w:rsidR="00261183">
        <w:rPr>
          <w:bCs/>
        </w:rPr>
        <w:t xml:space="preserve">be </w:t>
      </w:r>
      <w:r>
        <w:rPr>
          <w:bCs/>
        </w:rPr>
        <w:t>informed by the work of the SLWG</w:t>
      </w:r>
      <w:r w:rsidR="00261183">
        <w:rPr>
          <w:bCs/>
        </w:rPr>
        <w:t>s</w:t>
      </w:r>
      <w:r>
        <w:rPr>
          <w:bCs/>
        </w:rPr>
        <w:t xml:space="preserve"> to ensure it remains relevant and fit for purpose.</w:t>
      </w:r>
    </w:p>
    <w:p w14:paraId="41AA0CEA" w14:textId="77777777" w:rsidR="00416AF6" w:rsidRPr="007F6F1D" w:rsidRDefault="00416AF6" w:rsidP="00416AF6">
      <w:pPr>
        <w:pStyle w:val="ListParagraph"/>
        <w:ind w:left="2160"/>
        <w:rPr>
          <w:bCs/>
        </w:rPr>
      </w:pPr>
    </w:p>
    <w:p w14:paraId="33BE4B6B" w14:textId="77777777" w:rsidR="00416AF6" w:rsidRPr="00416AF6" w:rsidRDefault="00416AF6" w:rsidP="00416AF6">
      <w:pPr>
        <w:pStyle w:val="ListParagraph"/>
        <w:numPr>
          <w:ilvl w:val="0"/>
          <w:numId w:val="7"/>
        </w:numPr>
        <w:rPr>
          <w:bCs/>
          <w:color w:val="008080"/>
        </w:rPr>
      </w:pPr>
      <w:r w:rsidRPr="00416AF6">
        <w:rPr>
          <w:bCs/>
          <w:color w:val="008080"/>
        </w:rPr>
        <w:t xml:space="preserve">Communities of Practice - </w:t>
      </w:r>
      <w:hyperlink r:id="rId9" w:history="1">
        <w:r w:rsidRPr="00416AF6">
          <w:rPr>
            <w:rStyle w:val="Hyperlink"/>
            <w:bCs/>
          </w:rPr>
          <w:t>Introduction to communities of practice | Wenger-</w:t>
        </w:r>
        <w:proofErr w:type="spellStart"/>
        <w:r w:rsidRPr="00416AF6">
          <w:rPr>
            <w:rStyle w:val="Hyperlink"/>
            <w:bCs/>
          </w:rPr>
          <w:t>Trayner</w:t>
        </w:r>
        <w:proofErr w:type="spellEnd"/>
      </w:hyperlink>
    </w:p>
    <w:p w14:paraId="26601C9E" w14:textId="528F1A12" w:rsidR="00416AF6" w:rsidRDefault="00416AF6" w:rsidP="00416AF6">
      <w:pPr>
        <w:pStyle w:val="ListParagraph"/>
        <w:numPr>
          <w:ilvl w:val="1"/>
          <w:numId w:val="7"/>
        </w:numPr>
        <w:rPr>
          <w:bCs/>
        </w:rPr>
      </w:pPr>
      <w:r>
        <w:rPr>
          <w:bCs/>
        </w:rPr>
        <w:lastRenderedPageBreak/>
        <w:t xml:space="preserve">Jo advised that she </w:t>
      </w:r>
      <w:r w:rsidR="00203435">
        <w:rPr>
          <w:bCs/>
        </w:rPr>
        <w:t>proposes</w:t>
      </w:r>
      <w:r>
        <w:rPr>
          <w:bCs/>
        </w:rPr>
        <w:t xml:space="preserve"> to us</w:t>
      </w:r>
      <w:r w:rsidR="005B2991">
        <w:rPr>
          <w:bCs/>
        </w:rPr>
        <w:t>e</w:t>
      </w:r>
      <w:r>
        <w:rPr>
          <w:bCs/>
        </w:rPr>
        <w:t xml:space="preserve"> this framework</w:t>
      </w:r>
      <w:r w:rsidR="00E91412">
        <w:rPr>
          <w:bCs/>
        </w:rPr>
        <w:t xml:space="preserve"> to support the participation and representation of Appropriate Adult practitioners. </w:t>
      </w:r>
    </w:p>
    <w:p w14:paraId="50369D95" w14:textId="77777777" w:rsidR="00416AF6" w:rsidRPr="000A3166" w:rsidRDefault="00416AF6" w:rsidP="00416AF6">
      <w:pPr>
        <w:pStyle w:val="ListParagraph"/>
        <w:ind w:left="2160"/>
        <w:rPr>
          <w:bCs/>
        </w:rPr>
      </w:pPr>
    </w:p>
    <w:p w14:paraId="5A484235" w14:textId="77777777" w:rsidR="00416AF6" w:rsidRPr="00416AF6" w:rsidRDefault="00416AF6" w:rsidP="00416AF6">
      <w:pPr>
        <w:pStyle w:val="ListParagraph"/>
        <w:numPr>
          <w:ilvl w:val="0"/>
          <w:numId w:val="7"/>
        </w:numPr>
        <w:rPr>
          <w:bCs/>
          <w:color w:val="008080"/>
        </w:rPr>
      </w:pPr>
      <w:r w:rsidRPr="00416AF6">
        <w:rPr>
          <w:bCs/>
          <w:color w:val="008080"/>
        </w:rPr>
        <w:t>Policy &amp; Participation Officer post</w:t>
      </w:r>
      <w:r w:rsidR="00A90249">
        <w:rPr>
          <w:bCs/>
          <w:color w:val="008080"/>
        </w:rPr>
        <w:t xml:space="preserve"> at COSLA</w:t>
      </w:r>
    </w:p>
    <w:p w14:paraId="2120C65E" w14:textId="77777777" w:rsidR="00416AF6" w:rsidRPr="00416AF6" w:rsidRDefault="00A90249" w:rsidP="00416AF6">
      <w:pPr>
        <w:pStyle w:val="ListParagraph"/>
        <w:numPr>
          <w:ilvl w:val="1"/>
          <w:numId w:val="7"/>
        </w:numPr>
        <w:ind w:left="2127" w:hanging="327"/>
        <w:rPr>
          <w:bCs/>
          <w:color w:val="008080"/>
        </w:rPr>
      </w:pPr>
      <w:r>
        <w:rPr>
          <w:bCs/>
        </w:rPr>
        <w:t xml:space="preserve">This is a new role to work to support the work of the National Coordinator and lead on corporate engagement with local authorities. </w:t>
      </w:r>
      <w:r w:rsidR="00261183">
        <w:rPr>
          <w:bCs/>
        </w:rPr>
        <w:t>Jo noted that they would be l</w:t>
      </w:r>
      <w:r w:rsidR="00416AF6">
        <w:rPr>
          <w:bCs/>
        </w:rPr>
        <w:t xml:space="preserve">ooking to advertise </w:t>
      </w:r>
      <w:r w:rsidR="00261183">
        <w:rPr>
          <w:bCs/>
        </w:rPr>
        <w:t xml:space="preserve">for this post </w:t>
      </w:r>
      <w:r w:rsidR="00416AF6">
        <w:rPr>
          <w:bCs/>
        </w:rPr>
        <w:t xml:space="preserve">later this week or next. Keen to get a broad spectrum of candidates </w:t>
      </w:r>
      <w:r w:rsidR="00261183">
        <w:rPr>
          <w:bCs/>
        </w:rPr>
        <w:t>and asked the Group to</w:t>
      </w:r>
      <w:r w:rsidR="00416AF6">
        <w:rPr>
          <w:bCs/>
        </w:rPr>
        <w:t xml:space="preserve"> please </w:t>
      </w:r>
      <w:r w:rsidR="00261183">
        <w:rPr>
          <w:bCs/>
        </w:rPr>
        <w:t>circulate the job spec</w:t>
      </w:r>
      <w:r w:rsidR="00416AF6">
        <w:rPr>
          <w:bCs/>
        </w:rPr>
        <w:t xml:space="preserve"> widely</w:t>
      </w:r>
      <w:r w:rsidR="00261183">
        <w:rPr>
          <w:bCs/>
        </w:rPr>
        <w:t xml:space="preserve"> when it is available.</w:t>
      </w:r>
    </w:p>
    <w:p w14:paraId="0166D932" w14:textId="77777777" w:rsidR="00416AF6" w:rsidRDefault="00416AF6" w:rsidP="00416AF6">
      <w:pPr>
        <w:rPr>
          <w:bCs/>
          <w:color w:val="008080"/>
        </w:rPr>
      </w:pPr>
    </w:p>
    <w:p w14:paraId="61A70CDB" w14:textId="69CB909B" w:rsidR="00416AF6" w:rsidRDefault="00416AF6" w:rsidP="007E49C8">
      <w:pPr>
        <w:ind w:left="2127"/>
        <w:rPr>
          <w:bCs/>
        </w:rPr>
      </w:pPr>
      <w:r w:rsidRPr="00416AF6">
        <w:rPr>
          <w:bCs/>
        </w:rPr>
        <w:t xml:space="preserve">Sandy noted that </w:t>
      </w:r>
      <w:r w:rsidR="00BA7758">
        <w:rPr>
          <w:bCs/>
        </w:rPr>
        <w:t>with the</w:t>
      </w:r>
      <w:r w:rsidRPr="00416AF6">
        <w:rPr>
          <w:bCs/>
        </w:rPr>
        <w:t xml:space="preserve"> exciting developments </w:t>
      </w:r>
      <w:r w:rsidR="00261183">
        <w:rPr>
          <w:bCs/>
        </w:rPr>
        <w:t>happening</w:t>
      </w:r>
      <w:r w:rsidR="00BA7758">
        <w:rPr>
          <w:bCs/>
        </w:rPr>
        <w:t xml:space="preserve"> that</w:t>
      </w:r>
      <w:r w:rsidRPr="00416AF6">
        <w:rPr>
          <w:bCs/>
        </w:rPr>
        <w:t xml:space="preserve"> </w:t>
      </w:r>
      <w:r w:rsidR="00BA7758">
        <w:rPr>
          <w:bCs/>
        </w:rPr>
        <w:t>h</w:t>
      </w:r>
      <w:r w:rsidR="00261183">
        <w:rPr>
          <w:bCs/>
        </w:rPr>
        <w:t>e is k</w:t>
      </w:r>
      <w:r w:rsidRPr="00416AF6">
        <w:rPr>
          <w:bCs/>
        </w:rPr>
        <w:t xml:space="preserve">een that Jo and the </w:t>
      </w:r>
      <w:r w:rsidR="001B7B3E">
        <w:rPr>
          <w:bCs/>
        </w:rPr>
        <w:t>G</w:t>
      </w:r>
      <w:r w:rsidRPr="00416AF6">
        <w:rPr>
          <w:bCs/>
        </w:rPr>
        <w:t>roup gets the support they need</w:t>
      </w:r>
      <w:r w:rsidR="00BA7758">
        <w:rPr>
          <w:bCs/>
        </w:rPr>
        <w:t>.</w:t>
      </w:r>
      <w:r w:rsidRPr="00416AF6">
        <w:rPr>
          <w:bCs/>
        </w:rPr>
        <w:t xml:space="preserve"> </w:t>
      </w:r>
      <w:r w:rsidR="00BA7758">
        <w:rPr>
          <w:bCs/>
        </w:rPr>
        <w:t>T</w:t>
      </w:r>
      <w:r w:rsidR="00BA7758" w:rsidRPr="00416AF6">
        <w:rPr>
          <w:bCs/>
        </w:rPr>
        <w:t xml:space="preserve">his additional </w:t>
      </w:r>
      <w:r w:rsidR="00BA7758">
        <w:rPr>
          <w:bCs/>
        </w:rPr>
        <w:t xml:space="preserve">staff resource will </w:t>
      </w:r>
      <w:r w:rsidRPr="00416AF6">
        <w:rPr>
          <w:bCs/>
        </w:rPr>
        <w:t xml:space="preserve">ensure there is a link between the group and service providers at a local level </w:t>
      </w:r>
      <w:r w:rsidR="00BA7758">
        <w:rPr>
          <w:bCs/>
        </w:rPr>
        <w:t xml:space="preserve">and </w:t>
      </w:r>
      <w:r w:rsidRPr="00416AF6">
        <w:rPr>
          <w:bCs/>
        </w:rPr>
        <w:t>will help to identify any gaps.</w:t>
      </w:r>
    </w:p>
    <w:p w14:paraId="60A52884" w14:textId="77777777" w:rsidR="00416AF6" w:rsidRDefault="00416AF6" w:rsidP="00416AF6">
      <w:pPr>
        <w:rPr>
          <w:bCs/>
        </w:rPr>
      </w:pPr>
    </w:p>
    <w:p w14:paraId="3B103807" w14:textId="77777777" w:rsidR="00416AF6" w:rsidRDefault="00416AF6" w:rsidP="00416AF6">
      <w:pPr>
        <w:pStyle w:val="Heading1"/>
        <w:numPr>
          <w:ilvl w:val="0"/>
          <w:numId w:val="2"/>
        </w:numPr>
        <w:rPr>
          <w:b/>
          <w:color w:val="008080"/>
        </w:rPr>
      </w:pPr>
      <w:r w:rsidRPr="007F6F1D">
        <w:rPr>
          <w:b/>
          <w:color w:val="008080"/>
        </w:rPr>
        <w:t>Proposal for Sub-groups</w:t>
      </w:r>
    </w:p>
    <w:p w14:paraId="784249D8" w14:textId="77777777" w:rsidR="00416AF6" w:rsidRDefault="00416AF6" w:rsidP="00416AF6"/>
    <w:p w14:paraId="2217D37D" w14:textId="77777777" w:rsidR="00416AF6" w:rsidRDefault="00261183" w:rsidP="00416AF6">
      <w:r>
        <w:tab/>
      </w:r>
      <w:r w:rsidR="00416AF6">
        <w:t>The</w:t>
      </w:r>
      <w:r>
        <w:t>se will be SLWG</w:t>
      </w:r>
      <w:r w:rsidR="00416AF6">
        <w:t xml:space="preserve"> or sub</w:t>
      </w:r>
      <w:r w:rsidR="00A90249">
        <w:t>-</w:t>
      </w:r>
      <w:r w:rsidR="00416AF6">
        <w:t xml:space="preserve">groups for the next quarter. </w:t>
      </w:r>
    </w:p>
    <w:p w14:paraId="07192B2B" w14:textId="77777777" w:rsidR="00416AF6" w:rsidRPr="00416AF6" w:rsidRDefault="00416AF6" w:rsidP="00416AF6"/>
    <w:p w14:paraId="6B99D268" w14:textId="77777777" w:rsidR="00416AF6" w:rsidRDefault="00416AF6" w:rsidP="00416AF6">
      <w:pPr>
        <w:pStyle w:val="ListParagraph"/>
        <w:numPr>
          <w:ilvl w:val="0"/>
          <w:numId w:val="9"/>
        </w:numPr>
        <w:ind w:left="1560" w:hanging="567"/>
        <w:rPr>
          <w:bCs/>
        </w:rPr>
      </w:pPr>
      <w:r>
        <w:rPr>
          <w:bCs/>
        </w:rPr>
        <w:t xml:space="preserve">Training, Evaluation &amp; Recognition – to look at </w:t>
      </w:r>
      <w:r w:rsidR="00261183">
        <w:rPr>
          <w:bCs/>
        </w:rPr>
        <w:t xml:space="preserve">Continuous </w:t>
      </w:r>
      <w:r>
        <w:rPr>
          <w:bCs/>
        </w:rPr>
        <w:t>L</w:t>
      </w:r>
      <w:r w:rsidR="00261183">
        <w:rPr>
          <w:bCs/>
        </w:rPr>
        <w:t xml:space="preserve">earning and </w:t>
      </w:r>
      <w:r>
        <w:rPr>
          <w:bCs/>
        </w:rPr>
        <w:t>P</w:t>
      </w:r>
      <w:r w:rsidR="00261183">
        <w:rPr>
          <w:bCs/>
        </w:rPr>
        <w:t>rofessional Development</w:t>
      </w:r>
      <w:r>
        <w:rPr>
          <w:bCs/>
        </w:rPr>
        <w:t xml:space="preserve"> </w:t>
      </w:r>
      <w:r w:rsidR="00A90249">
        <w:rPr>
          <w:bCs/>
        </w:rPr>
        <w:t>and build on the current project to develop initial training</w:t>
      </w:r>
    </w:p>
    <w:p w14:paraId="0729CC0E" w14:textId="77777777" w:rsidR="00416AF6" w:rsidRDefault="00416AF6" w:rsidP="00416AF6">
      <w:pPr>
        <w:pStyle w:val="ListParagraph"/>
        <w:numPr>
          <w:ilvl w:val="0"/>
          <w:numId w:val="9"/>
        </w:numPr>
        <w:ind w:left="1560" w:hanging="567"/>
        <w:rPr>
          <w:bCs/>
        </w:rPr>
      </w:pPr>
      <w:r>
        <w:rPr>
          <w:bCs/>
        </w:rPr>
        <w:t xml:space="preserve">Codes of Practice/Standards – </w:t>
      </w:r>
      <w:r w:rsidR="00A90249">
        <w:rPr>
          <w:bCs/>
        </w:rPr>
        <w:t>p</w:t>
      </w:r>
      <w:r>
        <w:rPr>
          <w:bCs/>
        </w:rPr>
        <w:t>art of brin</w:t>
      </w:r>
      <w:r w:rsidR="00A90249">
        <w:rPr>
          <w:bCs/>
        </w:rPr>
        <w:t>g</w:t>
      </w:r>
      <w:r>
        <w:rPr>
          <w:bCs/>
        </w:rPr>
        <w:t xml:space="preserve">ing national consistency to </w:t>
      </w:r>
      <w:r w:rsidR="00261183">
        <w:rPr>
          <w:bCs/>
        </w:rPr>
        <w:t xml:space="preserve">Appropriate Adult </w:t>
      </w:r>
      <w:r>
        <w:rPr>
          <w:bCs/>
        </w:rPr>
        <w:t>provision</w:t>
      </w:r>
    </w:p>
    <w:p w14:paraId="6985FAB1" w14:textId="268FC789" w:rsidR="00416AF6" w:rsidRDefault="00416AF6" w:rsidP="00416AF6">
      <w:pPr>
        <w:pStyle w:val="ListParagraph"/>
        <w:numPr>
          <w:ilvl w:val="0"/>
          <w:numId w:val="9"/>
        </w:numPr>
        <w:ind w:left="1560" w:hanging="567"/>
        <w:rPr>
          <w:bCs/>
        </w:rPr>
      </w:pPr>
      <w:r>
        <w:rPr>
          <w:bCs/>
        </w:rPr>
        <w:t xml:space="preserve">Committee for a National Awareness/Launch Day – </w:t>
      </w:r>
      <w:r w:rsidR="0013650E">
        <w:rPr>
          <w:bCs/>
        </w:rPr>
        <w:t>a launch</w:t>
      </w:r>
      <w:r>
        <w:rPr>
          <w:bCs/>
        </w:rPr>
        <w:t xml:space="preserve"> day to celebrate </w:t>
      </w:r>
      <w:r w:rsidR="00261183">
        <w:rPr>
          <w:bCs/>
        </w:rPr>
        <w:t>and</w:t>
      </w:r>
      <w:r w:rsidR="006E42DD">
        <w:rPr>
          <w:bCs/>
        </w:rPr>
        <w:t xml:space="preserve"> highlight the work done</w:t>
      </w:r>
    </w:p>
    <w:p w14:paraId="53EF4EB0" w14:textId="77777777" w:rsidR="00416AF6" w:rsidRDefault="00416AF6" w:rsidP="00416AF6">
      <w:pPr>
        <w:rPr>
          <w:bCs/>
        </w:rPr>
      </w:pPr>
    </w:p>
    <w:p w14:paraId="1EAA8F7B" w14:textId="77777777" w:rsidR="00261183" w:rsidRDefault="00416AF6" w:rsidP="00261183">
      <w:pPr>
        <w:ind w:left="720"/>
        <w:rPr>
          <w:bCs/>
        </w:rPr>
      </w:pPr>
      <w:r>
        <w:rPr>
          <w:bCs/>
        </w:rPr>
        <w:t>Sandy noted that t</w:t>
      </w:r>
      <w:r w:rsidR="00261183">
        <w:rPr>
          <w:bCs/>
        </w:rPr>
        <w:t xml:space="preserve">hese working groups will be needed </w:t>
      </w:r>
      <w:r>
        <w:rPr>
          <w:bCs/>
        </w:rPr>
        <w:t>in th</w:t>
      </w:r>
      <w:r w:rsidR="00261183">
        <w:rPr>
          <w:bCs/>
        </w:rPr>
        <w:t>e next quarter and i</w:t>
      </w:r>
      <w:r>
        <w:rPr>
          <w:bCs/>
        </w:rPr>
        <w:t xml:space="preserve">f anyone has even a little time spare then please contact Jo to see how they can help. </w:t>
      </w:r>
      <w:r w:rsidR="00261183">
        <w:rPr>
          <w:bCs/>
        </w:rPr>
        <w:t xml:space="preserve"> Sandy also noted that the sub-groups would have a tight focus which would be clear on the tasks they have been set.</w:t>
      </w:r>
      <w:r w:rsidR="00261183" w:rsidRPr="00261183">
        <w:rPr>
          <w:bCs/>
        </w:rPr>
        <w:t xml:space="preserve"> </w:t>
      </w:r>
      <w:r w:rsidR="00261183">
        <w:rPr>
          <w:bCs/>
        </w:rPr>
        <w:t>Sandy urged members to please seek clarification if they are unsure on whether they could help, rather than remain silent</w:t>
      </w:r>
      <w:r w:rsidR="006E42DD">
        <w:rPr>
          <w:bCs/>
        </w:rPr>
        <w:t>.</w:t>
      </w:r>
    </w:p>
    <w:p w14:paraId="104F177C" w14:textId="77777777" w:rsidR="006E42DD" w:rsidRDefault="006E42DD" w:rsidP="00261183">
      <w:pPr>
        <w:ind w:left="720"/>
        <w:rPr>
          <w:bCs/>
        </w:rPr>
      </w:pPr>
    </w:p>
    <w:p w14:paraId="4544B38F" w14:textId="77777777" w:rsidR="00261183" w:rsidRDefault="00416AF6" w:rsidP="00261183">
      <w:pPr>
        <w:ind w:left="720"/>
        <w:rPr>
          <w:bCs/>
        </w:rPr>
      </w:pPr>
      <w:r>
        <w:rPr>
          <w:bCs/>
        </w:rPr>
        <w:t xml:space="preserve">Jenny </w:t>
      </w:r>
      <w:r w:rsidR="00261183">
        <w:rPr>
          <w:bCs/>
        </w:rPr>
        <w:t xml:space="preserve">advised that VSS would be </w:t>
      </w:r>
      <w:r>
        <w:rPr>
          <w:bCs/>
        </w:rPr>
        <w:t xml:space="preserve">happy to be involved in the </w:t>
      </w:r>
      <w:r w:rsidR="00261183">
        <w:rPr>
          <w:bCs/>
        </w:rPr>
        <w:t xml:space="preserve">event planning, and Alice Squire advised </w:t>
      </w:r>
      <w:r w:rsidR="001B7B3E">
        <w:rPr>
          <w:bCs/>
        </w:rPr>
        <w:t xml:space="preserve">that she was confident that </w:t>
      </w:r>
      <w:r w:rsidR="00261183">
        <w:rPr>
          <w:bCs/>
        </w:rPr>
        <w:t xml:space="preserve">SOLD </w:t>
      </w:r>
      <w:r w:rsidR="001B7B3E">
        <w:rPr>
          <w:bCs/>
        </w:rPr>
        <w:t>members would be happy to attend the awareness session</w:t>
      </w:r>
      <w:r w:rsidR="006E42DD">
        <w:rPr>
          <w:bCs/>
        </w:rPr>
        <w:t>.</w:t>
      </w:r>
    </w:p>
    <w:p w14:paraId="77A941AC" w14:textId="77777777" w:rsidR="00416AF6" w:rsidRDefault="00416AF6" w:rsidP="00261183">
      <w:pPr>
        <w:ind w:left="720"/>
        <w:rPr>
          <w:bCs/>
        </w:rPr>
      </w:pPr>
    </w:p>
    <w:p w14:paraId="334963B0" w14:textId="77777777" w:rsidR="00261183" w:rsidRPr="00261183" w:rsidRDefault="00261183" w:rsidP="00261183">
      <w:pPr>
        <w:ind w:left="720"/>
        <w:rPr>
          <w:b/>
          <w:bCs/>
        </w:rPr>
      </w:pPr>
      <w:r w:rsidRPr="00261183">
        <w:rPr>
          <w:b/>
          <w:bCs/>
        </w:rPr>
        <w:t>Action – If anyone is interested in participating in any way with the SLWG then contact Jo</w:t>
      </w:r>
    </w:p>
    <w:p w14:paraId="218228B0" w14:textId="77777777" w:rsidR="001B7B3E" w:rsidRDefault="001B7B3E" w:rsidP="00416AF6">
      <w:pPr>
        <w:rPr>
          <w:bCs/>
        </w:rPr>
      </w:pPr>
    </w:p>
    <w:p w14:paraId="195FA1EF" w14:textId="77777777" w:rsidR="00416AF6" w:rsidRDefault="00416AF6" w:rsidP="00261183">
      <w:pPr>
        <w:pStyle w:val="Heading1"/>
        <w:ind w:left="720" w:hanging="720"/>
      </w:pPr>
      <w:r w:rsidRPr="00416AF6">
        <w:rPr>
          <w:b/>
          <w:color w:val="008080"/>
        </w:rPr>
        <w:t>Training Proposal by Stephen Heath, Clarity in Communication (paper circulated)</w:t>
      </w:r>
      <w:r>
        <w:t xml:space="preserve"> </w:t>
      </w:r>
    </w:p>
    <w:p w14:paraId="04D417EF" w14:textId="77777777" w:rsidR="00261183" w:rsidRDefault="00261183" w:rsidP="00416AF6">
      <w:pPr>
        <w:pStyle w:val="Heading1"/>
        <w:numPr>
          <w:ilvl w:val="0"/>
          <w:numId w:val="0"/>
        </w:numPr>
      </w:pPr>
    </w:p>
    <w:p w14:paraId="57A6D196" w14:textId="6D71B6A0" w:rsidR="00416AF6" w:rsidRDefault="00416AF6" w:rsidP="00261183">
      <w:pPr>
        <w:pStyle w:val="Heading1"/>
        <w:numPr>
          <w:ilvl w:val="0"/>
          <w:numId w:val="0"/>
        </w:numPr>
        <w:ind w:leftChars="295" w:left="708"/>
      </w:pPr>
      <w:r>
        <w:t xml:space="preserve">Stephen spoke to </w:t>
      </w:r>
      <w:r w:rsidR="00261183">
        <w:t>the training proposal</w:t>
      </w:r>
      <w:r>
        <w:t xml:space="preserve"> </w:t>
      </w:r>
      <w:r w:rsidR="00261183">
        <w:t xml:space="preserve">noting that </w:t>
      </w:r>
      <w:proofErr w:type="gramStart"/>
      <w:r w:rsidR="00261183">
        <w:t>all of</w:t>
      </w:r>
      <w:proofErr w:type="gramEnd"/>
      <w:r w:rsidR="00261183">
        <w:t xml:space="preserve"> the details were included in the proposal paper.</w:t>
      </w:r>
      <w:r>
        <w:t xml:space="preserve"> </w:t>
      </w:r>
      <w:r w:rsidR="00261183">
        <w:t>He advised he has spoken with Suzi</w:t>
      </w:r>
      <w:r w:rsidR="00A37339">
        <w:t>e</w:t>
      </w:r>
      <w:r w:rsidR="00261183">
        <w:t xml:space="preserve"> Moran </w:t>
      </w:r>
      <w:r w:rsidR="00261183">
        <w:lastRenderedPageBreak/>
        <w:t xml:space="preserve">in relation to the proposal and has identified </w:t>
      </w:r>
      <w:proofErr w:type="gramStart"/>
      <w:r w:rsidR="00261183">
        <w:t>a number of</w:t>
      </w:r>
      <w:proofErr w:type="gramEnd"/>
      <w:r w:rsidR="00261183">
        <w:t xml:space="preserve"> funding avenues which might be available and that he would liaise with Jo about this.</w:t>
      </w:r>
    </w:p>
    <w:p w14:paraId="35C35650" w14:textId="77777777" w:rsidR="00261183" w:rsidRDefault="00261183" w:rsidP="00261183">
      <w:pPr>
        <w:ind w:leftChars="295" w:left="708"/>
      </w:pPr>
    </w:p>
    <w:p w14:paraId="21D30757" w14:textId="77777777" w:rsidR="00261183" w:rsidRDefault="00261183" w:rsidP="00261183">
      <w:pPr>
        <w:ind w:leftChars="295" w:left="708"/>
      </w:pPr>
      <w:r>
        <w:t>Suzi</w:t>
      </w:r>
      <w:r w:rsidR="00A90249">
        <w:t>e</w:t>
      </w:r>
      <w:r w:rsidR="006E42DD">
        <w:t xml:space="preserve"> </w:t>
      </w:r>
      <w:r>
        <w:t>advised that she is supportive of the project and has contacted the Police College about the proposal. At this point she is waiting for a reply.</w:t>
      </w:r>
    </w:p>
    <w:p w14:paraId="37CD6B00" w14:textId="77777777" w:rsidR="00261183" w:rsidRPr="00261183" w:rsidRDefault="00261183" w:rsidP="00261183">
      <w:pPr>
        <w:ind w:leftChars="295" w:left="708"/>
      </w:pPr>
    </w:p>
    <w:p w14:paraId="5E8EA309" w14:textId="0CC81EA5" w:rsidR="00416AF6" w:rsidRDefault="00416AF6" w:rsidP="00261183">
      <w:pPr>
        <w:ind w:leftChars="295" w:left="708"/>
      </w:pPr>
      <w:r>
        <w:t>Sandy</w:t>
      </w:r>
      <w:r w:rsidR="00261183">
        <w:t xml:space="preserve"> asked the Group for </w:t>
      </w:r>
      <w:r>
        <w:t xml:space="preserve">comments and views on </w:t>
      </w:r>
      <w:r w:rsidR="00261183">
        <w:t xml:space="preserve">the proposal and Lucy noted that the Scottish Government are fully supportive and </w:t>
      </w:r>
      <w:r w:rsidR="00A90249">
        <w:t xml:space="preserve">happy to </w:t>
      </w:r>
      <w:r w:rsidR="00261183">
        <w:t xml:space="preserve">be involved in any further work which would help increase </w:t>
      </w:r>
      <w:r w:rsidR="00A90249">
        <w:t xml:space="preserve">wider </w:t>
      </w:r>
      <w:r w:rsidR="00261183">
        <w:t>awareness of Appropriate Adults</w:t>
      </w:r>
    </w:p>
    <w:p w14:paraId="2111676A" w14:textId="77777777" w:rsidR="00261183" w:rsidRDefault="00261183" w:rsidP="00261183">
      <w:pPr>
        <w:ind w:leftChars="295" w:left="708"/>
      </w:pPr>
    </w:p>
    <w:p w14:paraId="33B90A80" w14:textId="3C54508D" w:rsidR="00261183" w:rsidRPr="00416AF6" w:rsidRDefault="00261183" w:rsidP="00261183">
      <w:pPr>
        <w:ind w:leftChars="295" w:left="708"/>
      </w:pPr>
      <w:r>
        <w:t xml:space="preserve">Alice advised SOLD would likely be delighted to assist in any project like this. Jenny noted VSS would be supportive too. </w:t>
      </w:r>
    </w:p>
    <w:p w14:paraId="5CD4A4CB" w14:textId="77777777" w:rsidR="00261183" w:rsidRDefault="00261183" w:rsidP="00261183">
      <w:pPr>
        <w:pStyle w:val="ListParagraph"/>
        <w:ind w:leftChars="295" w:left="708"/>
      </w:pPr>
    </w:p>
    <w:p w14:paraId="64C2E6D8" w14:textId="2C6ED871" w:rsidR="00416AF6" w:rsidRDefault="00261183" w:rsidP="00261183">
      <w:pPr>
        <w:pStyle w:val="ListParagraph"/>
        <w:ind w:leftChars="295" w:left="708"/>
      </w:pPr>
      <w:r>
        <w:t xml:space="preserve">Sandy also acknowledged that the proposal links to other work of the Group and Jo </w:t>
      </w:r>
      <w:r w:rsidR="00A90249">
        <w:t>highlighted</w:t>
      </w:r>
      <w:r>
        <w:t xml:space="preserve"> </w:t>
      </w:r>
      <w:r w:rsidR="00416AF6">
        <w:t xml:space="preserve">the </w:t>
      </w:r>
      <w:r w:rsidR="005666E6">
        <w:t xml:space="preserve">finer </w:t>
      </w:r>
      <w:r w:rsidR="00416AF6">
        <w:t>detai</w:t>
      </w:r>
      <w:r w:rsidR="005666E6">
        <w:t>ls</w:t>
      </w:r>
      <w:r w:rsidR="00416AF6">
        <w:t xml:space="preserve"> need to be </w:t>
      </w:r>
      <w:r w:rsidR="005666E6">
        <w:t>considered</w:t>
      </w:r>
      <w:r w:rsidR="00A90249">
        <w:t>,</w:t>
      </w:r>
      <w:r>
        <w:t xml:space="preserve"> for instance in relation to funding, </w:t>
      </w:r>
      <w:r w:rsidR="00416AF6">
        <w:t xml:space="preserve">updates, </w:t>
      </w:r>
      <w:r>
        <w:t xml:space="preserve">future </w:t>
      </w:r>
      <w:proofErr w:type="gramStart"/>
      <w:r w:rsidR="00416AF6">
        <w:t>review</w:t>
      </w:r>
      <w:proofErr w:type="gramEnd"/>
      <w:r>
        <w:t xml:space="preserve"> and</w:t>
      </w:r>
      <w:r w:rsidR="00416AF6">
        <w:t xml:space="preserve"> </w:t>
      </w:r>
      <w:r>
        <w:t>ownership</w:t>
      </w:r>
      <w:r w:rsidR="00416AF6">
        <w:t xml:space="preserve">, but it appears that </w:t>
      </w:r>
      <w:r>
        <w:t>the group are generally supportive.</w:t>
      </w:r>
    </w:p>
    <w:p w14:paraId="241EEA46" w14:textId="77777777" w:rsidR="00261183" w:rsidRDefault="00261183" w:rsidP="00261183">
      <w:pPr>
        <w:pStyle w:val="ListParagraph"/>
        <w:ind w:leftChars="295" w:left="708"/>
      </w:pPr>
    </w:p>
    <w:p w14:paraId="510E584B" w14:textId="77777777" w:rsidR="00261183" w:rsidRPr="00261183" w:rsidRDefault="00261183" w:rsidP="00261183">
      <w:pPr>
        <w:pStyle w:val="ListParagraph"/>
        <w:ind w:leftChars="295" w:left="708"/>
        <w:rPr>
          <w:b/>
        </w:rPr>
      </w:pPr>
      <w:r w:rsidRPr="00261183">
        <w:rPr>
          <w:b/>
        </w:rPr>
        <w:t>Action – Stephen to liaise with Jo about developing the proposal.</w:t>
      </w:r>
    </w:p>
    <w:p w14:paraId="2E5E1F6C" w14:textId="77777777" w:rsidR="00416AF6" w:rsidRDefault="00416AF6" w:rsidP="00261183">
      <w:pPr>
        <w:ind w:leftChars="295" w:left="708"/>
      </w:pPr>
    </w:p>
    <w:p w14:paraId="6BE83478" w14:textId="77777777" w:rsidR="00416AF6" w:rsidRPr="007F6F1D" w:rsidRDefault="00416AF6" w:rsidP="00416AF6">
      <w:pPr>
        <w:pStyle w:val="Heading1"/>
        <w:numPr>
          <w:ilvl w:val="0"/>
          <w:numId w:val="2"/>
        </w:numPr>
        <w:rPr>
          <w:b/>
          <w:bCs/>
          <w:color w:val="008080"/>
        </w:rPr>
      </w:pPr>
      <w:r w:rsidRPr="007F6F1D">
        <w:rPr>
          <w:b/>
          <w:color w:val="008080"/>
        </w:rPr>
        <w:t>Member updates</w:t>
      </w:r>
    </w:p>
    <w:p w14:paraId="4631CF50" w14:textId="77777777" w:rsidR="00416AF6" w:rsidRPr="001036D5" w:rsidRDefault="00416AF6" w:rsidP="00416AF6">
      <w:pPr>
        <w:ind w:left="709"/>
        <w:rPr>
          <w:bCs/>
        </w:rPr>
      </w:pPr>
    </w:p>
    <w:p w14:paraId="7FEB034E" w14:textId="77777777" w:rsidR="00416AF6" w:rsidRPr="007F6F1D" w:rsidRDefault="00416AF6" w:rsidP="00416AF6">
      <w:pPr>
        <w:ind w:left="709"/>
        <w:rPr>
          <w:bCs/>
          <w:color w:val="008080"/>
        </w:rPr>
      </w:pPr>
      <w:r w:rsidRPr="007F6F1D">
        <w:rPr>
          <w:bCs/>
          <w:color w:val="008080"/>
        </w:rPr>
        <w:t>Care Inspectorate</w:t>
      </w:r>
    </w:p>
    <w:p w14:paraId="75EABFF8" w14:textId="758362CB" w:rsidR="00BA7758" w:rsidRPr="001B7B3E" w:rsidRDefault="00416AF6" w:rsidP="001B7B3E">
      <w:pPr>
        <w:pStyle w:val="ListParagraph"/>
        <w:numPr>
          <w:ilvl w:val="0"/>
          <w:numId w:val="14"/>
        </w:numPr>
        <w:rPr>
          <w:bCs/>
        </w:rPr>
      </w:pPr>
      <w:r w:rsidRPr="001B7B3E">
        <w:rPr>
          <w:bCs/>
        </w:rPr>
        <w:t>Lee Kelso</w:t>
      </w:r>
      <w:r w:rsidR="00BA7758" w:rsidRPr="001B7B3E">
        <w:rPr>
          <w:bCs/>
        </w:rPr>
        <w:t xml:space="preserve"> </w:t>
      </w:r>
      <w:r w:rsidR="001B7B3E">
        <w:rPr>
          <w:bCs/>
        </w:rPr>
        <w:t>advised</w:t>
      </w:r>
      <w:r w:rsidR="00BA7758" w:rsidRPr="001B7B3E">
        <w:rPr>
          <w:bCs/>
        </w:rPr>
        <w:t xml:space="preserve"> that she had taken over from Jane </w:t>
      </w:r>
      <w:r w:rsidR="00A90249">
        <w:rPr>
          <w:bCs/>
        </w:rPr>
        <w:t xml:space="preserve">Brown </w:t>
      </w:r>
      <w:r w:rsidR="001B7B3E">
        <w:rPr>
          <w:bCs/>
        </w:rPr>
        <w:t>as the Care Inspectorate lead</w:t>
      </w:r>
      <w:r w:rsidR="00A90249">
        <w:rPr>
          <w:bCs/>
        </w:rPr>
        <w:t xml:space="preserve">, </w:t>
      </w:r>
      <w:r w:rsidRPr="001B7B3E">
        <w:rPr>
          <w:bCs/>
        </w:rPr>
        <w:t>Ian Binnie and Alison Cooke</w:t>
      </w:r>
      <w:r w:rsidR="004C4D97">
        <w:rPr>
          <w:bCs/>
        </w:rPr>
        <w:t xml:space="preserve"> </w:t>
      </w:r>
      <w:r w:rsidR="00A90249">
        <w:rPr>
          <w:bCs/>
        </w:rPr>
        <w:t>have joined the team</w:t>
      </w:r>
      <w:r w:rsidR="00BA7758" w:rsidRPr="001B7B3E">
        <w:rPr>
          <w:bCs/>
        </w:rPr>
        <w:t xml:space="preserve">. </w:t>
      </w:r>
    </w:p>
    <w:p w14:paraId="49D37804" w14:textId="333C74E7" w:rsidR="00416AF6" w:rsidRPr="001B7B3E" w:rsidRDefault="001B7B3E" w:rsidP="001B7B3E">
      <w:pPr>
        <w:pStyle w:val="ListParagraph"/>
        <w:numPr>
          <w:ilvl w:val="0"/>
          <w:numId w:val="14"/>
        </w:numPr>
        <w:rPr>
          <w:bCs/>
        </w:rPr>
      </w:pPr>
      <w:r w:rsidRPr="001B7B3E">
        <w:rPr>
          <w:bCs/>
        </w:rPr>
        <w:t>Work on the s</w:t>
      </w:r>
      <w:r w:rsidR="00416AF6" w:rsidRPr="001B7B3E">
        <w:rPr>
          <w:bCs/>
        </w:rPr>
        <w:t>urveys</w:t>
      </w:r>
      <w:r w:rsidRPr="001B7B3E">
        <w:rPr>
          <w:bCs/>
        </w:rPr>
        <w:t xml:space="preserve"> </w:t>
      </w:r>
      <w:r w:rsidR="00A90249">
        <w:rPr>
          <w:bCs/>
        </w:rPr>
        <w:t xml:space="preserve">for </w:t>
      </w:r>
      <w:r w:rsidR="00A523D1">
        <w:rPr>
          <w:bCs/>
        </w:rPr>
        <w:t>people</w:t>
      </w:r>
      <w:r w:rsidR="00A90249">
        <w:rPr>
          <w:bCs/>
        </w:rPr>
        <w:t xml:space="preserve"> with lived experience </w:t>
      </w:r>
      <w:r w:rsidRPr="001B7B3E">
        <w:rPr>
          <w:bCs/>
        </w:rPr>
        <w:t>is ongoing</w:t>
      </w:r>
      <w:r w:rsidR="00416AF6" w:rsidRPr="001B7B3E">
        <w:rPr>
          <w:bCs/>
        </w:rPr>
        <w:t>.</w:t>
      </w:r>
    </w:p>
    <w:p w14:paraId="50B01316" w14:textId="258BFC31" w:rsidR="00416AF6" w:rsidRPr="001B7B3E" w:rsidRDefault="001427E6" w:rsidP="001B7B3E">
      <w:pPr>
        <w:pStyle w:val="ListParagraph"/>
        <w:numPr>
          <w:ilvl w:val="0"/>
          <w:numId w:val="14"/>
        </w:numPr>
        <w:rPr>
          <w:bCs/>
        </w:rPr>
      </w:pPr>
      <w:r>
        <w:rPr>
          <w:bCs/>
        </w:rPr>
        <w:t>Continue to analyse</w:t>
      </w:r>
      <w:r w:rsidR="00416AF6" w:rsidRPr="001B7B3E">
        <w:rPr>
          <w:bCs/>
        </w:rPr>
        <w:t xml:space="preserve"> data from </w:t>
      </w:r>
      <w:r w:rsidR="001B7B3E">
        <w:rPr>
          <w:bCs/>
        </w:rPr>
        <w:t>completed surveys</w:t>
      </w:r>
      <w:r w:rsidR="00416AF6" w:rsidRPr="001B7B3E">
        <w:rPr>
          <w:bCs/>
        </w:rPr>
        <w:t>,</w:t>
      </w:r>
      <w:r w:rsidR="001B7B3E">
        <w:rPr>
          <w:bCs/>
        </w:rPr>
        <w:t xml:space="preserve"> this is</w:t>
      </w:r>
      <w:r w:rsidR="00416AF6" w:rsidRPr="001B7B3E">
        <w:rPr>
          <w:bCs/>
        </w:rPr>
        <w:t xml:space="preserve"> due to team changes and </w:t>
      </w:r>
      <w:r w:rsidR="00A90249">
        <w:rPr>
          <w:bCs/>
        </w:rPr>
        <w:t xml:space="preserve">large </w:t>
      </w:r>
      <w:r w:rsidR="00416AF6" w:rsidRPr="001B7B3E">
        <w:rPr>
          <w:bCs/>
        </w:rPr>
        <w:t xml:space="preserve">amount of data received. Should be available </w:t>
      </w:r>
      <w:r w:rsidR="001B7B3E">
        <w:rPr>
          <w:bCs/>
        </w:rPr>
        <w:t xml:space="preserve">to share with the Group </w:t>
      </w:r>
      <w:r w:rsidR="00416AF6" w:rsidRPr="001B7B3E">
        <w:rPr>
          <w:bCs/>
        </w:rPr>
        <w:t xml:space="preserve">by April. </w:t>
      </w:r>
    </w:p>
    <w:p w14:paraId="0DD90079" w14:textId="77777777" w:rsidR="00416AF6" w:rsidRPr="001B7B3E" w:rsidRDefault="00416AF6" w:rsidP="001B7B3E">
      <w:pPr>
        <w:pStyle w:val="ListParagraph"/>
        <w:numPr>
          <w:ilvl w:val="0"/>
          <w:numId w:val="14"/>
        </w:numPr>
        <w:rPr>
          <w:bCs/>
        </w:rPr>
      </w:pPr>
      <w:r w:rsidRPr="001B7B3E">
        <w:rPr>
          <w:bCs/>
        </w:rPr>
        <w:t xml:space="preserve">QA group – </w:t>
      </w:r>
      <w:r w:rsidR="001B7B3E">
        <w:rPr>
          <w:bCs/>
        </w:rPr>
        <w:t xml:space="preserve">Lee noted that she was </w:t>
      </w:r>
      <w:r w:rsidRPr="001B7B3E">
        <w:rPr>
          <w:bCs/>
        </w:rPr>
        <w:t xml:space="preserve">looking forward to </w:t>
      </w:r>
      <w:r w:rsidR="001B7B3E">
        <w:rPr>
          <w:bCs/>
        </w:rPr>
        <w:t xml:space="preserve">getting this up and running but was </w:t>
      </w:r>
      <w:r w:rsidRPr="001B7B3E">
        <w:rPr>
          <w:bCs/>
        </w:rPr>
        <w:t>min</w:t>
      </w:r>
      <w:r w:rsidR="001B7B3E">
        <w:rPr>
          <w:bCs/>
        </w:rPr>
        <w:t>dful of people</w:t>
      </w:r>
      <w:r w:rsidR="00A90249">
        <w:rPr>
          <w:bCs/>
        </w:rPr>
        <w:t>’</w:t>
      </w:r>
      <w:r w:rsidR="001B7B3E">
        <w:rPr>
          <w:bCs/>
        </w:rPr>
        <w:t xml:space="preserve">s capacity. Lee </w:t>
      </w:r>
      <w:r w:rsidRPr="001B7B3E">
        <w:rPr>
          <w:bCs/>
        </w:rPr>
        <w:t>want</w:t>
      </w:r>
      <w:r w:rsidR="001B7B3E">
        <w:rPr>
          <w:bCs/>
        </w:rPr>
        <w:t>s</w:t>
      </w:r>
      <w:r w:rsidRPr="001B7B3E">
        <w:rPr>
          <w:bCs/>
        </w:rPr>
        <w:t xml:space="preserve"> to make</w:t>
      </w:r>
      <w:r w:rsidR="001B7B3E" w:rsidRPr="001B7B3E">
        <w:rPr>
          <w:bCs/>
        </w:rPr>
        <w:t xml:space="preserve"> </w:t>
      </w:r>
      <w:r w:rsidRPr="001B7B3E">
        <w:rPr>
          <w:bCs/>
        </w:rPr>
        <w:t xml:space="preserve">sure </w:t>
      </w:r>
      <w:r w:rsidR="001B7B3E">
        <w:rPr>
          <w:bCs/>
        </w:rPr>
        <w:t xml:space="preserve">that the sub-group </w:t>
      </w:r>
      <w:r w:rsidRPr="001B7B3E">
        <w:rPr>
          <w:bCs/>
        </w:rPr>
        <w:t xml:space="preserve">have the appropriate </w:t>
      </w:r>
      <w:r w:rsidR="001B7B3E">
        <w:rPr>
          <w:bCs/>
        </w:rPr>
        <w:t xml:space="preserve">aims and </w:t>
      </w:r>
      <w:r w:rsidRPr="001B7B3E">
        <w:rPr>
          <w:bCs/>
        </w:rPr>
        <w:t>membership.</w:t>
      </w:r>
      <w:r w:rsidR="001B7B3E">
        <w:rPr>
          <w:bCs/>
        </w:rPr>
        <w:t xml:space="preserve"> Likely to be</w:t>
      </w:r>
      <w:r w:rsidRPr="001B7B3E">
        <w:rPr>
          <w:bCs/>
        </w:rPr>
        <w:t xml:space="preserve"> Late </w:t>
      </w:r>
      <w:r w:rsidR="001B7B3E">
        <w:rPr>
          <w:bCs/>
        </w:rPr>
        <w:t>Feb/</w:t>
      </w:r>
      <w:r w:rsidRPr="001B7B3E">
        <w:rPr>
          <w:bCs/>
        </w:rPr>
        <w:t>March before people</w:t>
      </w:r>
      <w:r w:rsidR="001B7B3E">
        <w:rPr>
          <w:bCs/>
        </w:rPr>
        <w:t xml:space="preserve"> are approached for </w:t>
      </w:r>
      <w:r w:rsidRPr="001B7B3E">
        <w:rPr>
          <w:bCs/>
        </w:rPr>
        <w:t xml:space="preserve">membership. </w:t>
      </w:r>
    </w:p>
    <w:p w14:paraId="58F3CE63" w14:textId="77777777" w:rsidR="001B7B3E" w:rsidRDefault="001B7B3E" w:rsidP="00416AF6">
      <w:pPr>
        <w:ind w:left="709"/>
        <w:rPr>
          <w:bCs/>
        </w:rPr>
      </w:pPr>
    </w:p>
    <w:p w14:paraId="1C41A128" w14:textId="77777777" w:rsidR="00416AF6" w:rsidRDefault="001B7B3E" w:rsidP="00416AF6">
      <w:pPr>
        <w:ind w:left="709"/>
        <w:rPr>
          <w:bCs/>
        </w:rPr>
      </w:pPr>
      <w:r>
        <w:rPr>
          <w:bCs/>
        </w:rPr>
        <w:t>Sandy welcomed the update and</w:t>
      </w:r>
      <w:r w:rsidR="00A90249">
        <w:rPr>
          <w:bCs/>
        </w:rPr>
        <w:t xml:space="preserve"> highlighted the need for firm timescales and milestones to build on the progress which has been made</w:t>
      </w:r>
      <w:r w:rsidR="00416AF6">
        <w:rPr>
          <w:bCs/>
        </w:rPr>
        <w:t>.</w:t>
      </w:r>
    </w:p>
    <w:p w14:paraId="1CD0324E" w14:textId="77777777" w:rsidR="001B7B3E" w:rsidRDefault="001B7B3E" w:rsidP="00416AF6">
      <w:pPr>
        <w:ind w:left="709"/>
        <w:rPr>
          <w:bCs/>
        </w:rPr>
      </w:pPr>
    </w:p>
    <w:p w14:paraId="7A26ABB4" w14:textId="77777777" w:rsidR="001854B9" w:rsidRDefault="001B7B3E" w:rsidP="00416AF6">
      <w:pPr>
        <w:ind w:left="709"/>
        <w:rPr>
          <w:bCs/>
        </w:rPr>
      </w:pPr>
      <w:r w:rsidRPr="001B7B3E">
        <w:rPr>
          <w:bCs/>
          <w:color w:val="008080"/>
        </w:rPr>
        <w:t>SAAN</w:t>
      </w:r>
      <w:r w:rsidRPr="007F6F1D">
        <w:rPr>
          <w:bCs/>
          <w:color w:val="008080"/>
        </w:rPr>
        <w:t xml:space="preserve"> </w:t>
      </w:r>
    </w:p>
    <w:p w14:paraId="389622A2" w14:textId="2B85B559" w:rsidR="00416AF6" w:rsidRPr="001B7B3E" w:rsidRDefault="001854B9" w:rsidP="006E42DD">
      <w:pPr>
        <w:pStyle w:val="ListParagraph"/>
        <w:numPr>
          <w:ilvl w:val="0"/>
          <w:numId w:val="15"/>
        </w:numPr>
        <w:rPr>
          <w:bCs/>
        </w:rPr>
      </w:pPr>
      <w:r w:rsidRPr="001B7B3E">
        <w:rPr>
          <w:bCs/>
        </w:rPr>
        <w:t>Sandy noted that although SAAN were not in attendance they have been in contact</w:t>
      </w:r>
      <w:r w:rsidR="00A90249">
        <w:rPr>
          <w:bCs/>
        </w:rPr>
        <w:t xml:space="preserve"> and have been working with the Improvement Service to define their role and remit as part of the new statutory landscape</w:t>
      </w:r>
      <w:r w:rsidR="003B7638">
        <w:rPr>
          <w:bCs/>
        </w:rPr>
        <w:t>.</w:t>
      </w:r>
      <w:r w:rsidR="006E42DD">
        <w:rPr>
          <w:bCs/>
        </w:rPr>
        <w:t xml:space="preserve"> </w:t>
      </w:r>
      <w:r w:rsidR="00A90249">
        <w:rPr>
          <w:bCs/>
        </w:rPr>
        <w:t xml:space="preserve">This is an important piece of work as it is vital to have clarity regarding representation at the Oversight Group. </w:t>
      </w:r>
      <w:r w:rsidR="001B7B3E" w:rsidRPr="001B7B3E">
        <w:rPr>
          <w:bCs/>
        </w:rPr>
        <w:t xml:space="preserve">Sandy </w:t>
      </w:r>
      <w:r w:rsidR="001B7B3E">
        <w:rPr>
          <w:bCs/>
        </w:rPr>
        <w:t>advised</w:t>
      </w:r>
      <w:r w:rsidR="001B7B3E" w:rsidRPr="001B7B3E">
        <w:rPr>
          <w:bCs/>
        </w:rPr>
        <w:t xml:space="preserve"> that the</w:t>
      </w:r>
      <w:r w:rsidR="00A90249">
        <w:rPr>
          <w:bCs/>
        </w:rPr>
        <w:t>re is a requirement for the Oversight</w:t>
      </w:r>
      <w:r w:rsidR="001B7B3E" w:rsidRPr="001B7B3E">
        <w:rPr>
          <w:bCs/>
        </w:rPr>
        <w:t xml:space="preserve"> </w:t>
      </w:r>
      <w:r w:rsidR="00A90249">
        <w:rPr>
          <w:bCs/>
        </w:rPr>
        <w:t>G</w:t>
      </w:r>
      <w:r w:rsidR="001B7B3E" w:rsidRPr="001B7B3E">
        <w:rPr>
          <w:bCs/>
        </w:rPr>
        <w:t xml:space="preserve">roup </w:t>
      </w:r>
      <w:r w:rsidR="00A90249">
        <w:rPr>
          <w:bCs/>
        </w:rPr>
        <w:t>to build</w:t>
      </w:r>
      <w:r w:rsidR="00416AF6" w:rsidRPr="001B7B3E">
        <w:rPr>
          <w:bCs/>
        </w:rPr>
        <w:t xml:space="preserve"> relationships </w:t>
      </w:r>
      <w:r w:rsidR="001B7B3E" w:rsidRPr="001B7B3E">
        <w:rPr>
          <w:bCs/>
        </w:rPr>
        <w:t xml:space="preserve">at a strategic level </w:t>
      </w:r>
      <w:r w:rsidR="00416AF6" w:rsidRPr="001B7B3E">
        <w:rPr>
          <w:bCs/>
        </w:rPr>
        <w:t>with local providers</w:t>
      </w:r>
      <w:r w:rsidR="001B7B3E" w:rsidRPr="001B7B3E">
        <w:rPr>
          <w:bCs/>
        </w:rPr>
        <w:t xml:space="preserve"> of</w:t>
      </w:r>
      <w:r w:rsidR="00D40A96">
        <w:rPr>
          <w:bCs/>
        </w:rPr>
        <w:t xml:space="preserve"> the</w:t>
      </w:r>
      <w:r w:rsidR="001B7B3E" w:rsidRPr="001B7B3E">
        <w:rPr>
          <w:bCs/>
        </w:rPr>
        <w:t xml:space="preserve"> statutory </w:t>
      </w:r>
      <w:r w:rsidR="00D40A96">
        <w:rPr>
          <w:bCs/>
        </w:rPr>
        <w:t>service</w:t>
      </w:r>
      <w:r w:rsidR="00A90249">
        <w:rPr>
          <w:bCs/>
        </w:rPr>
        <w:t xml:space="preserve"> and that work led by COSLA in relation to this continues</w:t>
      </w:r>
      <w:r w:rsidR="006E42DD">
        <w:rPr>
          <w:bCs/>
        </w:rPr>
        <w:t>.</w:t>
      </w:r>
    </w:p>
    <w:p w14:paraId="72BB7FA2" w14:textId="77777777" w:rsidR="00416AF6" w:rsidRDefault="00416AF6" w:rsidP="00416AF6">
      <w:pPr>
        <w:ind w:left="709"/>
        <w:rPr>
          <w:bCs/>
          <w:color w:val="008080"/>
        </w:rPr>
      </w:pPr>
      <w:r w:rsidRPr="000A3166">
        <w:rPr>
          <w:bCs/>
        </w:rPr>
        <w:lastRenderedPageBreak/>
        <w:br/>
      </w:r>
      <w:r w:rsidRPr="007F6F1D">
        <w:rPr>
          <w:bCs/>
          <w:color w:val="008080"/>
        </w:rPr>
        <w:t>Social Work Scotland</w:t>
      </w:r>
      <w:r w:rsidR="001B7B3E">
        <w:rPr>
          <w:bCs/>
          <w:color w:val="008080"/>
        </w:rPr>
        <w:t xml:space="preserve"> </w:t>
      </w:r>
    </w:p>
    <w:p w14:paraId="1E1C6171" w14:textId="38611884" w:rsidR="00416AF6" w:rsidRPr="006E42DD" w:rsidRDefault="00416AF6" w:rsidP="006E42DD">
      <w:pPr>
        <w:pStyle w:val="ListParagraph"/>
        <w:numPr>
          <w:ilvl w:val="0"/>
          <w:numId w:val="15"/>
        </w:numPr>
        <w:rPr>
          <w:bCs/>
          <w:color w:val="008080"/>
        </w:rPr>
      </w:pPr>
      <w:r w:rsidRPr="00A90249">
        <w:rPr>
          <w:bCs/>
        </w:rPr>
        <w:t xml:space="preserve">Jo </w:t>
      </w:r>
      <w:r w:rsidR="001B7B3E" w:rsidRPr="00A90249">
        <w:rPr>
          <w:bCs/>
        </w:rPr>
        <w:t xml:space="preserve">noted </w:t>
      </w:r>
      <w:r w:rsidR="00ED5350">
        <w:rPr>
          <w:bCs/>
        </w:rPr>
        <w:t>an update from</w:t>
      </w:r>
      <w:r w:rsidR="001B7B3E" w:rsidRPr="00A90249">
        <w:rPr>
          <w:bCs/>
        </w:rPr>
        <w:t xml:space="preserve"> Laura Kerr</w:t>
      </w:r>
      <w:r w:rsidR="00ED5350">
        <w:rPr>
          <w:bCs/>
        </w:rPr>
        <w:t>;</w:t>
      </w:r>
      <w:r w:rsidR="001B7B3E" w:rsidRPr="00A90249">
        <w:rPr>
          <w:bCs/>
        </w:rPr>
        <w:t xml:space="preserve"> </w:t>
      </w:r>
      <w:r w:rsidR="00ED5350">
        <w:rPr>
          <w:bCs/>
        </w:rPr>
        <w:t xml:space="preserve">work </w:t>
      </w:r>
      <w:r w:rsidR="001B7B3E" w:rsidRPr="00A90249">
        <w:rPr>
          <w:bCs/>
        </w:rPr>
        <w:t>continues to consult</w:t>
      </w:r>
      <w:r w:rsidRPr="00A90249">
        <w:rPr>
          <w:bCs/>
        </w:rPr>
        <w:t xml:space="preserve"> with </w:t>
      </w:r>
      <w:r w:rsidR="001B7B3E" w:rsidRPr="00A90249">
        <w:rPr>
          <w:bCs/>
        </w:rPr>
        <w:t xml:space="preserve">the appropriate </w:t>
      </w:r>
      <w:r w:rsidRPr="00A90249">
        <w:rPr>
          <w:bCs/>
        </w:rPr>
        <w:t xml:space="preserve">subgroups and committees to </w:t>
      </w:r>
      <w:r w:rsidR="00912CC0">
        <w:rPr>
          <w:bCs/>
        </w:rPr>
        <w:t>determine</w:t>
      </w:r>
      <w:r w:rsidRPr="00A90249">
        <w:rPr>
          <w:bCs/>
        </w:rPr>
        <w:t xml:space="preserve"> how </w:t>
      </w:r>
      <w:r w:rsidR="00912CC0">
        <w:rPr>
          <w:bCs/>
        </w:rPr>
        <w:t>SWS</w:t>
      </w:r>
      <w:r w:rsidRPr="00A90249">
        <w:rPr>
          <w:bCs/>
        </w:rPr>
        <w:t xml:space="preserve"> interacts with </w:t>
      </w:r>
      <w:r w:rsidR="001B7B3E" w:rsidRPr="00A90249">
        <w:rPr>
          <w:bCs/>
        </w:rPr>
        <w:t>the Oversight Group</w:t>
      </w:r>
      <w:r w:rsidR="00912CC0">
        <w:rPr>
          <w:bCs/>
        </w:rPr>
        <w:t xml:space="preserve"> and</w:t>
      </w:r>
      <w:r w:rsidR="00D943C2">
        <w:rPr>
          <w:bCs/>
        </w:rPr>
        <w:t xml:space="preserve"> their role</w:t>
      </w:r>
      <w:r w:rsidR="00912CC0">
        <w:rPr>
          <w:bCs/>
        </w:rPr>
        <w:t xml:space="preserve"> in the statutory landscape</w:t>
      </w:r>
      <w:r w:rsidR="001B7B3E" w:rsidRPr="00A90249">
        <w:rPr>
          <w:bCs/>
        </w:rPr>
        <w:t xml:space="preserve">. </w:t>
      </w:r>
    </w:p>
    <w:p w14:paraId="51409670" w14:textId="77777777" w:rsidR="006E42DD" w:rsidRPr="00D943C2" w:rsidRDefault="006E42DD" w:rsidP="00D943C2">
      <w:pPr>
        <w:rPr>
          <w:bCs/>
          <w:color w:val="008080"/>
        </w:rPr>
      </w:pPr>
    </w:p>
    <w:p w14:paraId="35D8368E" w14:textId="77777777" w:rsidR="001B7B3E" w:rsidRDefault="001B7B3E" w:rsidP="00416AF6">
      <w:pPr>
        <w:rPr>
          <w:bCs/>
        </w:rPr>
      </w:pPr>
      <w:r>
        <w:rPr>
          <w:bCs/>
          <w:color w:val="008080"/>
        </w:rPr>
        <w:tab/>
      </w:r>
      <w:r w:rsidRPr="001B7B3E">
        <w:rPr>
          <w:bCs/>
          <w:color w:val="008080"/>
        </w:rPr>
        <w:t>Clarity in Communication</w:t>
      </w:r>
    </w:p>
    <w:p w14:paraId="42B1C6B1" w14:textId="2C636BA9" w:rsidR="00416AF6" w:rsidRPr="001B7B3E" w:rsidRDefault="00416AF6" w:rsidP="001B7B3E">
      <w:pPr>
        <w:pStyle w:val="ListParagraph"/>
        <w:numPr>
          <w:ilvl w:val="0"/>
          <w:numId w:val="15"/>
        </w:numPr>
        <w:rPr>
          <w:bCs/>
        </w:rPr>
      </w:pPr>
      <w:r w:rsidRPr="001B7B3E">
        <w:rPr>
          <w:bCs/>
        </w:rPr>
        <w:t xml:space="preserve">Stephen </w:t>
      </w:r>
      <w:r w:rsidR="001B7B3E">
        <w:rPr>
          <w:bCs/>
        </w:rPr>
        <w:t xml:space="preserve">advised the response to the Omicron variant of Covid-19 appears to have had a recent impact on the calls for their service. Where normally they would receive </w:t>
      </w:r>
      <w:r w:rsidRPr="001B7B3E">
        <w:rPr>
          <w:bCs/>
        </w:rPr>
        <w:t xml:space="preserve">40-50 </w:t>
      </w:r>
      <w:r w:rsidR="001B7B3E">
        <w:rPr>
          <w:bCs/>
        </w:rPr>
        <w:t xml:space="preserve">calls </w:t>
      </w:r>
      <w:r w:rsidRPr="001B7B3E">
        <w:rPr>
          <w:bCs/>
        </w:rPr>
        <w:t>per month</w:t>
      </w:r>
      <w:r w:rsidR="002A7603">
        <w:rPr>
          <w:bCs/>
        </w:rPr>
        <w:t>,</w:t>
      </w:r>
      <w:r w:rsidRPr="001B7B3E">
        <w:rPr>
          <w:bCs/>
        </w:rPr>
        <w:t xml:space="preserve"> </w:t>
      </w:r>
      <w:r w:rsidR="001B7B3E">
        <w:rPr>
          <w:bCs/>
        </w:rPr>
        <w:t>last month they only received 12</w:t>
      </w:r>
      <w:r w:rsidRPr="001B7B3E">
        <w:rPr>
          <w:bCs/>
        </w:rPr>
        <w:t xml:space="preserve">. </w:t>
      </w:r>
      <w:r w:rsidR="001B7B3E">
        <w:rPr>
          <w:bCs/>
        </w:rPr>
        <w:t>Jo stated information received from other providers indicated the number of requests were low</w:t>
      </w:r>
      <w:r w:rsidR="002A7603">
        <w:rPr>
          <w:bCs/>
        </w:rPr>
        <w:t>er</w:t>
      </w:r>
      <w:r w:rsidR="001B7B3E">
        <w:rPr>
          <w:bCs/>
        </w:rPr>
        <w:t xml:space="preserve"> nationally. </w:t>
      </w:r>
    </w:p>
    <w:p w14:paraId="39205DBA" w14:textId="77777777" w:rsidR="00416AF6" w:rsidRDefault="00416AF6" w:rsidP="00416AF6">
      <w:pPr>
        <w:rPr>
          <w:bCs/>
        </w:rPr>
      </w:pPr>
    </w:p>
    <w:p w14:paraId="29B871DA" w14:textId="77777777" w:rsidR="00416AF6" w:rsidRPr="001B7B3E" w:rsidRDefault="00416AF6" w:rsidP="001B7B3E">
      <w:pPr>
        <w:pStyle w:val="ListParagraph"/>
        <w:numPr>
          <w:ilvl w:val="0"/>
          <w:numId w:val="15"/>
        </w:numPr>
        <w:rPr>
          <w:bCs/>
        </w:rPr>
      </w:pPr>
      <w:r w:rsidRPr="001B7B3E">
        <w:rPr>
          <w:bCs/>
        </w:rPr>
        <w:t xml:space="preserve">Stephen </w:t>
      </w:r>
      <w:r w:rsidR="001B7B3E">
        <w:rPr>
          <w:bCs/>
        </w:rPr>
        <w:t>noted that it would be interesting to c</w:t>
      </w:r>
      <w:r w:rsidRPr="001B7B3E">
        <w:rPr>
          <w:bCs/>
        </w:rPr>
        <w:t xml:space="preserve">ompare crime figures </w:t>
      </w:r>
      <w:r w:rsidR="001B7B3E">
        <w:rPr>
          <w:bCs/>
        </w:rPr>
        <w:t xml:space="preserve">for this recent period and the </w:t>
      </w:r>
      <w:r w:rsidRPr="001B7B3E">
        <w:rPr>
          <w:bCs/>
        </w:rPr>
        <w:t xml:space="preserve">calls </w:t>
      </w:r>
      <w:r w:rsidR="001B7B3E">
        <w:rPr>
          <w:bCs/>
        </w:rPr>
        <w:t xml:space="preserve">for </w:t>
      </w:r>
      <w:r w:rsidR="00A90249">
        <w:rPr>
          <w:bCs/>
        </w:rPr>
        <w:t>A</w:t>
      </w:r>
      <w:r w:rsidR="001B7B3E">
        <w:rPr>
          <w:bCs/>
        </w:rPr>
        <w:t xml:space="preserve">ppropriate </w:t>
      </w:r>
      <w:r w:rsidR="00A90249">
        <w:rPr>
          <w:bCs/>
        </w:rPr>
        <w:t>A</w:t>
      </w:r>
      <w:r w:rsidR="001B7B3E">
        <w:rPr>
          <w:bCs/>
        </w:rPr>
        <w:t>dults.</w:t>
      </w:r>
    </w:p>
    <w:p w14:paraId="23F48466" w14:textId="77777777" w:rsidR="00416AF6" w:rsidRDefault="00416AF6" w:rsidP="00416AF6">
      <w:pPr>
        <w:rPr>
          <w:bCs/>
        </w:rPr>
      </w:pPr>
    </w:p>
    <w:p w14:paraId="76880C7A" w14:textId="77777777" w:rsidR="00416AF6" w:rsidRPr="007F6F1D" w:rsidRDefault="00416AF6" w:rsidP="00416AF6">
      <w:pPr>
        <w:pStyle w:val="Heading1"/>
        <w:numPr>
          <w:ilvl w:val="0"/>
          <w:numId w:val="2"/>
        </w:numPr>
        <w:rPr>
          <w:b/>
          <w:color w:val="008080"/>
        </w:rPr>
      </w:pPr>
      <w:r w:rsidRPr="007F6F1D">
        <w:rPr>
          <w:b/>
          <w:color w:val="008080"/>
        </w:rPr>
        <w:t>AOB</w:t>
      </w:r>
    </w:p>
    <w:p w14:paraId="5C5392D7" w14:textId="77777777" w:rsidR="00416AF6" w:rsidRDefault="00416AF6" w:rsidP="00416AF6">
      <w:pPr>
        <w:ind w:left="644"/>
      </w:pPr>
    </w:p>
    <w:p w14:paraId="0D3518F3" w14:textId="77777777" w:rsidR="00416AF6" w:rsidRPr="007F6F1D" w:rsidRDefault="00416AF6" w:rsidP="00416AF6">
      <w:pPr>
        <w:ind w:left="644"/>
        <w:rPr>
          <w:b/>
          <w:color w:val="008080"/>
        </w:rPr>
      </w:pPr>
      <w:r>
        <w:rPr>
          <w:color w:val="008080"/>
        </w:rPr>
        <w:tab/>
        <w:t>Plans for</w:t>
      </w:r>
      <w:r w:rsidRPr="007F6F1D">
        <w:rPr>
          <w:color w:val="008080"/>
        </w:rPr>
        <w:t xml:space="preserve"> April 2022 meeting</w:t>
      </w:r>
    </w:p>
    <w:p w14:paraId="490AE9C2" w14:textId="2EF17345" w:rsidR="001B7B3E" w:rsidRDefault="001B7B3E" w:rsidP="001B7B3E">
      <w:pPr>
        <w:ind w:left="720"/>
      </w:pPr>
      <w:r>
        <w:t xml:space="preserve">Sandy advised the group that due to the current Covid-19 situation the next meeting would be held virtually, rather than in person as planned. </w:t>
      </w:r>
    </w:p>
    <w:p w14:paraId="42B69C41" w14:textId="77777777" w:rsidR="001B7B3E" w:rsidRDefault="001B7B3E" w:rsidP="001B7B3E">
      <w:pPr>
        <w:ind w:left="720"/>
      </w:pPr>
    </w:p>
    <w:p w14:paraId="72954F37" w14:textId="096BAF6F" w:rsidR="001B7B3E" w:rsidRDefault="001B7B3E" w:rsidP="001B7B3E">
      <w:pPr>
        <w:ind w:left="720"/>
      </w:pPr>
      <w:r>
        <w:t>The Group discussed the possible content for the next three meeting</w:t>
      </w:r>
      <w:r w:rsidR="00A90249">
        <w:t>s</w:t>
      </w:r>
      <w:r>
        <w:t xml:space="preserve"> and agreed</w:t>
      </w:r>
      <w:r w:rsidR="00484BD6">
        <w:t>:</w:t>
      </w:r>
    </w:p>
    <w:p w14:paraId="650CD682" w14:textId="128E06C0" w:rsidR="001B7B3E" w:rsidRDefault="001B7B3E" w:rsidP="001B7B3E">
      <w:pPr>
        <w:pStyle w:val="ListParagraph"/>
        <w:numPr>
          <w:ilvl w:val="0"/>
          <w:numId w:val="16"/>
        </w:numPr>
      </w:pPr>
      <w:r>
        <w:t>in April the Group will</w:t>
      </w:r>
      <w:r w:rsidR="00A90249">
        <w:t>,</w:t>
      </w:r>
      <w:r>
        <w:t xml:space="preserve"> in addition to conducting business as usual, take time to review the work of the Group so far</w:t>
      </w:r>
    </w:p>
    <w:p w14:paraId="388E17DD" w14:textId="6FEF15EB" w:rsidR="001B7B3E" w:rsidRDefault="00484BD6" w:rsidP="001B7B3E">
      <w:pPr>
        <w:pStyle w:val="ListParagraph"/>
        <w:numPr>
          <w:ilvl w:val="0"/>
          <w:numId w:val="16"/>
        </w:numPr>
      </w:pPr>
      <w:r>
        <w:t>i</w:t>
      </w:r>
      <w:r w:rsidR="001B7B3E">
        <w:t>n June/July, Covid-19 allowing – aim to have an in</w:t>
      </w:r>
      <w:r w:rsidR="00A34978">
        <w:t>-</w:t>
      </w:r>
      <w:r w:rsidR="001B7B3E">
        <w:t>person meeting and expand on the April meeting and “getting to know you” session.</w:t>
      </w:r>
    </w:p>
    <w:p w14:paraId="3E363C92" w14:textId="77777777" w:rsidR="001B7B3E" w:rsidRDefault="001B7B3E" w:rsidP="001B7B3E">
      <w:pPr>
        <w:pStyle w:val="ListParagraph"/>
        <w:numPr>
          <w:ilvl w:val="0"/>
          <w:numId w:val="16"/>
        </w:numPr>
      </w:pPr>
      <w:r>
        <w:t xml:space="preserve">Autumn – Launch/Awareness event    </w:t>
      </w:r>
      <w:r w:rsidR="00416AF6" w:rsidRPr="00416AF6">
        <w:t xml:space="preserve"> </w:t>
      </w:r>
    </w:p>
    <w:p w14:paraId="41BE8B39" w14:textId="77777777" w:rsidR="001B7B3E" w:rsidRDefault="001B7B3E" w:rsidP="001B7B3E">
      <w:pPr>
        <w:ind w:left="720"/>
      </w:pPr>
    </w:p>
    <w:p w14:paraId="45EFEFE9" w14:textId="3411F0D6" w:rsidR="00416AF6" w:rsidRDefault="001B7B3E" w:rsidP="001B7B3E">
      <w:pPr>
        <w:ind w:left="720"/>
      </w:pPr>
      <w:r>
        <w:t xml:space="preserve">Sandy asked that the Group contact Jo with any </w:t>
      </w:r>
      <w:r w:rsidR="00416AF6" w:rsidRPr="00416AF6">
        <w:t>thoughts and com</w:t>
      </w:r>
      <w:r>
        <w:t>m</w:t>
      </w:r>
      <w:r w:rsidR="00416AF6" w:rsidRPr="00416AF6">
        <w:t>ents</w:t>
      </w:r>
      <w:r>
        <w:t xml:space="preserve"> on the future meeting within the</w:t>
      </w:r>
      <w:r w:rsidR="00416AF6" w:rsidRPr="00416AF6">
        <w:t xml:space="preserve"> next couple of weeks. </w:t>
      </w:r>
      <w:r>
        <w:t>In the meantime</w:t>
      </w:r>
      <w:r w:rsidR="00A34978">
        <w:t>,</w:t>
      </w:r>
      <w:r>
        <w:t xml:space="preserve"> </w:t>
      </w:r>
      <w:r w:rsidR="00416AF6" w:rsidRPr="00416AF6">
        <w:t xml:space="preserve">Lucy and Jo </w:t>
      </w:r>
      <w:r>
        <w:t>will</w:t>
      </w:r>
      <w:r w:rsidR="00416AF6" w:rsidRPr="00416AF6">
        <w:t xml:space="preserve"> work on the reflection </w:t>
      </w:r>
      <w:r>
        <w:t>of the Oversight Group so far</w:t>
      </w:r>
      <w:r w:rsidR="00416AF6" w:rsidRPr="00416AF6">
        <w:t xml:space="preserve"> for the April meeting</w:t>
      </w:r>
      <w:r>
        <w:t>.</w:t>
      </w:r>
    </w:p>
    <w:p w14:paraId="20D38E32" w14:textId="77777777" w:rsidR="001B7B3E" w:rsidRDefault="001B7B3E" w:rsidP="001B7B3E">
      <w:pPr>
        <w:ind w:left="720"/>
      </w:pPr>
    </w:p>
    <w:p w14:paraId="6F02D1C1" w14:textId="77777777" w:rsidR="001B7B3E" w:rsidRDefault="001B7B3E" w:rsidP="001B7B3E">
      <w:pPr>
        <w:ind w:left="720"/>
        <w:rPr>
          <w:b/>
        </w:rPr>
      </w:pPr>
      <w:r w:rsidRPr="001B7B3E">
        <w:rPr>
          <w:b/>
        </w:rPr>
        <w:t>Action – Group to provide feedback relating to the April meeting to Jo by 1 February</w:t>
      </w:r>
      <w:r>
        <w:rPr>
          <w:b/>
        </w:rPr>
        <w:t xml:space="preserve"> </w:t>
      </w:r>
      <w:r w:rsidRPr="001B7B3E">
        <w:rPr>
          <w:b/>
        </w:rPr>
        <w:t xml:space="preserve">2022 </w:t>
      </w:r>
    </w:p>
    <w:p w14:paraId="5A35BECA" w14:textId="77777777" w:rsidR="001B7B3E" w:rsidRDefault="001B7B3E" w:rsidP="001B7B3E">
      <w:pPr>
        <w:ind w:left="720"/>
        <w:rPr>
          <w:b/>
        </w:rPr>
      </w:pPr>
    </w:p>
    <w:p w14:paraId="5AE537F4" w14:textId="77777777" w:rsidR="001B7B3E" w:rsidRPr="001B7B3E" w:rsidRDefault="001B7B3E" w:rsidP="001B7B3E">
      <w:pPr>
        <w:ind w:left="720"/>
        <w:rPr>
          <w:b/>
        </w:rPr>
      </w:pPr>
      <w:r>
        <w:rPr>
          <w:b/>
        </w:rPr>
        <w:t>Action – Jo and Lucy to produce paper reflecting on the work of the Group to date.</w:t>
      </w:r>
    </w:p>
    <w:p w14:paraId="26A06D0D" w14:textId="77777777" w:rsidR="00416AF6" w:rsidRPr="00416AF6" w:rsidRDefault="00416AF6" w:rsidP="001B7B3E">
      <w:pPr>
        <w:ind w:left="720"/>
      </w:pPr>
    </w:p>
    <w:p w14:paraId="7384444A" w14:textId="77777777" w:rsidR="001B7B3E" w:rsidRDefault="001B7B3E" w:rsidP="001B7B3E">
      <w:pPr>
        <w:ind w:left="720"/>
      </w:pPr>
      <w:r w:rsidRPr="00416AF6">
        <w:t>Suzi</w:t>
      </w:r>
      <w:r w:rsidR="00A90249">
        <w:t>e</w:t>
      </w:r>
      <w:r w:rsidRPr="00416AF6">
        <w:t xml:space="preserve"> </w:t>
      </w:r>
      <w:r>
        <w:t xml:space="preserve">advised that </w:t>
      </w:r>
      <w:r w:rsidR="00A90249">
        <w:t>as</w:t>
      </w:r>
      <w:r w:rsidR="006E42DD">
        <w:t xml:space="preserve"> she is retiring</w:t>
      </w:r>
      <w:r w:rsidRPr="00416AF6">
        <w:t xml:space="preserve"> at end of Feb</w:t>
      </w:r>
      <w:r>
        <w:t>ruary</w:t>
      </w:r>
      <w:r w:rsidR="006E42DD">
        <w:t>,</w:t>
      </w:r>
      <w:r w:rsidRPr="00416AF6">
        <w:t xml:space="preserve"> this </w:t>
      </w:r>
      <w:r w:rsidR="00A90249">
        <w:t xml:space="preserve">will be </w:t>
      </w:r>
      <w:r w:rsidRPr="00416AF6">
        <w:t>her last meeting</w:t>
      </w:r>
      <w:r w:rsidR="00A90249">
        <w:t xml:space="preserve"> and the new Police Scotland representative will be confirmed in due course</w:t>
      </w:r>
      <w:r w:rsidR="006E42DD">
        <w:t xml:space="preserve">. </w:t>
      </w:r>
      <w:r w:rsidR="00A90249">
        <w:t xml:space="preserve">The Group thanked Suzie for her contributions and recognised her input and support in the development of the statutory service. </w:t>
      </w:r>
    </w:p>
    <w:p w14:paraId="343CD068" w14:textId="77777777" w:rsidR="00416AF6" w:rsidRDefault="00416AF6" w:rsidP="00416AF6">
      <w:pPr>
        <w:ind w:left="709"/>
        <w:rPr>
          <w:bCs/>
        </w:rPr>
      </w:pPr>
    </w:p>
    <w:p w14:paraId="1C13F3A2" w14:textId="77777777" w:rsidR="00416AF6" w:rsidRPr="007F6F1D" w:rsidRDefault="00416AF6" w:rsidP="00416AF6">
      <w:pPr>
        <w:ind w:left="709"/>
        <w:rPr>
          <w:bCs/>
          <w:color w:val="008080"/>
        </w:rPr>
      </w:pPr>
      <w:r w:rsidRPr="007F6F1D">
        <w:rPr>
          <w:bCs/>
          <w:color w:val="008080"/>
        </w:rPr>
        <w:t xml:space="preserve">Dates </w:t>
      </w:r>
      <w:r>
        <w:rPr>
          <w:bCs/>
          <w:color w:val="008080"/>
        </w:rPr>
        <w:t>of next</w:t>
      </w:r>
      <w:r w:rsidRPr="007F6F1D">
        <w:rPr>
          <w:bCs/>
          <w:color w:val="008080"/>
        </w:rPr>
        <w:t xml:space="preserve"> </w:t>
      </w:r>
      <w:r>
        <w:rPr>
          <w:bCs/>
          <w:color w:val="008080"/>
        </w:rPr>
        <w:t>meeting</w:t>
      </w:r>
    </w:p>
    <w:p w14:paraId="44765D20" w14:textId="77777777" w:rsidR="00416AF6" w:rsidRPr="00824F74" w:rsidRDefault="00416AF6" w:rsidP="00416AF6">
      <w:pPr>
        <w:ind w:left="709"/>
        <w:rPr>
          <w:bCs/>
          <w:color w:val="FF0000"/>
        </w:rPr>
      </w:pPr>
      <w:r w:rsidRPr="000A3166">
        <w:rPr>
          <w:bCs/>
        </w:rPr>
        <w:t xml:space="preserve">The next meeting will be held </w:t>
      </w:r>
      <w:r>
        <w:rPr>
          <w:bCs/>
        </w:rPr>
        <w:t>v</w:t>
      </w:r>
      <w:r w:rsidRPr="000A3166">
        <w:rPr>
          <w:bCs/>
        </w:rPr>
        <w:t xml:space="preserve">irtually on </w:t>
      </w:r>
      <w:r w:rsidRPr="00824F74">
        <w:rPr>
          <w:b/>
          <w:color w:val="FF0000"/>
        </w:rPr>
        <w:t>Tuesday 26 April 2022 @ 10.30 am.</w:t>
      </w:r>
      <w:r w:rsidRPr="00824F74">
        <w:rPr>
          <w:bCs/>
          <w:color w:val="FF0000"/>
        </w:rPr>
        <w:t xml:space="preserve"> </w:t>
      </w:r>
    </w:p>
    <w:p w14:paraId="0BDF7536" w14:textId="77777777" w:rsidR="00416AF6" w:rsidRDefault="00416AF6" w:rsidP="00416AF6">
      <w:pPr>
        <w:ind w:left="709"/>
        <w:rPr>
          <w:bCs/>
        </w:rPr>
      </w:pPr>
    </w:p>
    <w:p w14:paraId="16A05144" w14:textId="77777777" w:rsidR="00416AF6" w:rsidRPr="007F6F1D" w:rsidRDefault="00416AF6" w:rsidP="00416AF6">
      <w:pPr>
        <w:ind w:left="709"/>
        <w:rPr>
          <w:bCs/>
          <w:color w:val="008080"/>
        </w:rPr>
      </w:pPr>
      <w:r w:rsidRPr="007F6F1D">
        <w:rPr>
          <w:bCs/>
          <w:color w:val="008080"/>
        </w:rPr>
        <w:t>Future Meetings</w:t>
      </w:r>
    </w:p>
    <w:p w14:paraId="1F5A5D78" w14:textId="77777777" w:rsidR="00416AF6" w:rsidRDefault="00416AF6" w:rsidP="00416AF6">
      <w:pPr>
        <w:pStyle w:val="ListParagraph"/>
        <w:numPr>
          <w:ilvl w:val="0"/>
          <w:numId w:val="10"/>
        </w:numPr>
        <w:ind w:left="1560" w:hanging="426"/>
        <w:rPr>
          <w:bCs/>
        </w:rPr>
      </w:pPr>
      <w:r>
        <w:rPr>
          <w:bCs/>
        </w:rPr>
        <w:t>Tuesday 12 July 10.30am – 11.45am</w:t>
      </w:r>
      <w:r w:rsidR="001B7B3E">
        <w:rPr>
          <w:bCs/>
        </w:rPr>
        <w:t xml:space="preserve"> </w:t>
      </w:r>
    </w:p>
    <w:p w14:paraId="68C08E2C" w14:textId="77777777" w:rsidR="00416AF6" w:rsidRDefault="00416AF6" w:rsidP="00416AF6">
      <w:pPr>
        <w:pStyle w:val="ListParagraph"/>
        <w:numPr>
          <w:ilvl w:val="0"/>
          <w:numId w:val="10"/>
        </w:numPr>
        <w:ind w:left="1560" w:hanging="426"/>
        <w:rPr>
          <w:bCs/>
        </w:rPr>
      </w:pPr>
      <w:r>
        <w:rPr>
          <w:bCs/>
        </w:rPr>
        <w:t>Tuesday 11 October 10.30am – 11.45am</w:t>
      </w:r>
    </w:p>
    <w:p w14:paraId="3E1B160F" w14:textId="77777777" w:rsidR="00416AF6" w:rsidRDefault="00416AF6" w:rsidP="00416AF6">
      <w:pPr>
        <w:ind w:left="709"/>
        <w:rPr>
          <w:b/>
          <w:bCs/>
        </w:rPr>
      </w:pPr>
    </w:p>
    <w:p w14:paraId="302A22C1" w14:textId="77777777" w:rsidR="00416AF6" w:rsidRDefault="00416AF6" w:rsidP="006E42DD">
      <w:pPr>
        <w:ind w:left="709"/>
        <w:rPr>
          <w:b/>
        </w:rPr>
      </w:pPr>
      <w:r w:rsidRPr="001D4807">
        <w:rPr>
          <w:b/>
          <w:bCs/>
        </w:rPr>
        <w:t xml:space="preserve">Action: Jo to send out invites, </w:t>
      </w:r>
      <w:proofErr w:type="gramStart"/>
      <w:r w:rsidRPr="001D4807">
        <w:rPr>
          <w:b/>
          <w:bCs/>
        </w:rPr>
        <w:t>agenda</w:t>
      </w:r>
      <w:proofErr w:type="gramEnd"/>
      <w:r w:rsidRPr="001D4807">
        <w:rPr>
          <w:b/>
          <w:bCs/>
        </w:rPr>
        <w:t xml:space="preserve"> and related documents.</w:t>
      </w:r>
    </w:p>
    <w:p w14:paraId="5B840FC4" w14:textId="77777777" w:rsidR="00416AF6" w:rsidRPr="00416AF6" w:rsidRDefault="00416AF6" w:rsidP="00416AF6">
      <w:pPr>
        <w:rPr>
          <w:b/>
        </w:rPr>
      </w:pPr>
    </w:p>
    <w:sectPr w:rsidR="00416AF6" w:rsidRPr="00416AF6" w:rsidSect="00B561C0">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85A3" w14:textId="77777777" w:rsidR="00E12B27" w:rsidRDefault="00E12B27" w:rsidP="00416AF6">
      <w:r>
        <w:separator/>
      </w:r>
    </w:p>
  </w:endnote>
  <w:endnote w:type="continuationSeparator" w:id="0">
    <w:p w14:paraId="3838B2BD" w14:textId="77777777" w:rsidR="00E12B27" w:rsidRDefault="00E12B27" w:rsidP="0041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9DE9" w14:textId="77777777" w:rsidR="00F3173C" w:rsidRDefault="00F31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616464"/>
      <w:docPartObj>
        <w:docPartGallery w:val="Page Numbers (Bottom of Page)"/>
        <w:docPartUnique/>
      </w:docPartObj>
    </w:sdtPr>
    <w:sdtEndPr>
      <w:rPr>
        <w:noProof/>
      </w:rPr>
    </w:sdtEndPr>
    <w:sdtContent>
      <w:p w14:paraId="4B15CED6" w14:textId="670F25D4" w:rsidR="00F3173C" w:rsidRDefault="00F317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2270C4" w14:textId="77777777" w:rsidR="00F3173C" w:rsidRDefault="00F31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6652" w14:textId="77777777" w:rsidR="00F3173C" w:rsidRDefault="00F31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9119" w14:textId="77777777" w:rsidR="00E12B27" w:rsidRDefault="00E12B27" w:rsidP="00416AF6">
      <w:r>
        <w:separator/>
      </w:r>
    </w:p>
  </w:footnote>
  <w:footnote w:type="continuationSeparator" w:id="0">
    <w:p w14:paraId="7D870B78" w14:textId="77777777" w:rsidR="00E12B27" w:rsidRDefault="00E12B27" w:rsidP="00416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E478" w14:textId="77777777" w:rsidR="00F3173C" w:rsidRDefault="00F31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7D00" w14:textId="24EA4A78" w:rsidR="00416AF6" w:rsidRDefault="00416AF6">
    <w:pPr>
      <w:pStyle w:val="Header"/>
    </w:pPr>
    <w:r>
      <w:rPr>
        <w:bCs/>
        <w:iCs/>
        <w:noProof/>
        <w:lang w:eastAsia="en-GB"/>
      </w:rPr>
      <w:drawing>
        <wp:anchor distT="0" distB="0" distL="114300" distR="114300" simplePos="0" relativeHeight="251657216" behindDoc="0" locked="0" layoutInCell="1" allowOverlap="1" wp14:anchorId="21FAF735" wp14:editId="33EA6F04">
          <wp:simplePos x="0" y="0"/>
          <wp:positionH relativeFrom="margin">
            <wp:align>center</wp:align>
          </wp:positionH>
          <wp:positionV relativeFrom="paragraph">
            <wp:posOffset>-405442</wp:posOffset>
          </wp:positionV>
          <wp:extent cx="3200400" cy="8597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85979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5B10" w14:textId="77777777" w:rsidR="00F3173C" w:rsidRDefault="00F31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2EC6727"/>
    <w:multiLevelType w:val="hybridMultilevel"/>
    <w:tmpl w:val="2050D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1153FAF"/>
    <w:multiLevelType w:val="hybridMultilevel"/>
    <w:tmpl w:val="B33215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340E2B07"/>
    <w:multiLevelType w:val="hybridMultilevel"/>
    <w:tmpl w:val="D2F6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A07845"/>
    <w:multiLevelType w:val="hybridMultilevel"/>
    <w:tmpl w:val="5F300752"/>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5" w15:restartNumberingAfterBreak="0">
    <w:nsid w:val="5B255C61"/>
    <w:multiLevelType w:val="hybridMultilevel"/>
    <w:tmpl w:val="1E82B39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4FA2086"/>
    <w:multiLevelType w:val="hybridMultilevel"/>
    <w:tmpl w:val="B3681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8" w15:restartNumberingAfterBreak="0">
    <w:nsid w:val="69693FE3"/>
    <w:multiLevelType w:val="hybridMultilevel"/>
    <w:tmpl w:val="1B58498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7A2531FD"/>
    <w:multiLevelType w:val="hybridMultilevel"/>
    <w:tmpl w:val="21FE4E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C0D5C68"/>
    <w:multiLevelType w:val="hybridMultilevel"/>
    <w:tmpl w:val="F350F3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7"/>
  </w:num>
  <w:num w:numId="2">
    <w:abstractNumId w:val="0"/>
  </w:num>
  <w:num w:numId="3">
    <w:abstractNumId w:val="0"/>
  </w:num>
  <w:num w:numId="4">
    <w:abstractNumId w:val="0"/>
  </w:num>
  <w:num w:numId="5">
    <w:abstractNumId w:val="7"/>
  </w:num>
  <w:num w:numId="6">
    <w:abstractNumId w:val="0"/>
  </w:num>
  <w:num w:numId="7">
    <w:abstractNumId w:val="9"/>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5"/>
  </w:num>
  <w:num w:numId="12">
    <w:abstractNumId w:val="8"/>
  </w:num>
  <w:num w:numId="13">
    <w:abstractNumId w:val="1"/>
  </w:num>
  <w:num w:numId="14">
    <w:abstractNumId w:val="2"/>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F6"/>
    <w:rsid w:val="00001CD8"/>
    <w:rsid w:val="00027C27"/>
    <w:rsid w:val="0004700D"/>
    <w:rsid w:val="000C0CF4"/>
    <w:rsid w:val="0013650E"/>
    <w:rsid w:val="001427E6"/>
    <w:rsid w:val="00153D78"/>
    <w:rsid w:val="001854B9"/>
    <w:rsid w:val="0019587B"/>
    <w:rsid w:val="001B7B3E"/>
    <w:rsid w:val="00203435"/>
    <w:rsid w:val="00261183"/>
    <w:rsid w:val="00281579"/>
    <w:rsid w:val="002A7603"/>
    <w:rsid w:val="002E048E"/>
    <w:rsid w:val="002F3C46"/>
    <w:rsid w:val="00306C61"/>
    <w:rsid w:val="0037582B"/>
    <w:rsid w:val="00376B4D"/>
    <w:rsid w:val="003B7638"/>
    <w:rsid w:val="00416AF6"/>
    <w:rsid w:val="00484BD6"/>
    <w:rsid w:val="004C4D97"/>
    <w:rsid w:val="005666E6"/>
    <w:rsid w:val="0057499E"/>
    <w:rsid w:val="00597B33"/>
    <w:rsid w:val="005B2991"/>
    <w:rsid w:val="005F0515"/>
    <w:rsid w:val="006E42DD"/>
    <w:rsid w:val="007E49C8"/>
    <w:rsid w:val="007F7719"/>
    <w:rsid w:val="00824F74"/>
    <w:rsid w:val="00857548"/>
    <w:rsid w:val="00883B84"/>
    <w:rsid w:val="008A2BDA"/>
    <w:rsid w:val="008F2CF5"/>
    <w:rsid w:val="00912CC0"/>
    <w:rsid w:val="00935C09"/>
    <w:rsid w:val="00936782"/>
    <w:rsid w:val="009B7615"/>
    <w:rsid w:val="00A34978"/>
    <w:rsid w:val="00A37339"/>
    <w:rsid w:val="00A523D1"/>
    <w:rsid w:val="00A70C82"/>
    <w:rsid w:val="00A72D5A"/>
    <w:rsid w:val="00A80CBB"/>
    <w:rsid w:val="00A90249"/>
    <w:rsid w:val="00B51BDC"/>
    <w:rsid w:val="00B561C0"/>
    <w:rsid w:val="00B773CE"/>
    <w:rsid w:val="00BA7758"/>
    <w:rsid w:val="00C0332D"/>
    <w:rsid w:val="00C2091F"/>
    <w:rsid w:val="00C518BE"/>
    <w:rsid w:val="00C91823"/>
    <w:rsid w:val="00D008AB"/>
    <w:rsid w:val="00D40A96"/>
    <w:rsid w:val="00D943C2"/>
    <w:rsid w:val="00E12B27"/>
    <w:rsid w:val="00E40A9E"/>
    <w:rsid w:val="00E91412"/>
    <w:rsid w:val="00ED5350"/>
    <w:rsid w:val="00EE2D0D"/>
    <w:rsid w:val="00F3173C"/>
    <w:rsid w:val="00F836F6"/>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C52A3"/>
  <w15:chartTrackingRefBased/>
  <w15:docId w15:val="{7C4964AC-3B8B-4E5D-83DD-7EF89ECF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AF6"/>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416AF6"/>
    <w:pPr>
      <w:ind w:left="720"/>
      <w:contextualSpacing/>
    </w:pPr>
  </w:style>
  <w:style w:type="character" w:styleId="Hyperlink">
    <w:name w:val="Hyperlink"/>
    <w:basedOn w:val="DefaultParagraphFont"/>
    <w:uiPriority w:val="99"/>
    <w:unhideWhenUsed/>
    <w:rsid w:val="00416AF6"/>
    <w:rPr>
      <w:color w:val="0563C1" w:themeColor="hyperlink"/>
      <w:u w:val="single"/>
    </w:rPr>
  </w:style>
  <w:style w:type="character" w:customStyle="1" w:styleId="ui-provider">
    <w:name w:val="ui-provider"/>
    <w:basedOn w:val="DefaultParagraphFont"/>
    <w:rsid w:val="00416AF6"/>
  </w:style>
  <w:style w:type="paragraph" w:styleId="NormalWeb">
    <w:name w:val="Normal (Web)"/>
    <w:basedOn w:val="Normal"/>
    <w:uiPriority w:val="99"/>
    <w:semiHidden/>
    <w:unhideWhenUsed/>
    <w:rsid w:val="00416AF6"/>
    <w:pPr>
      <w:spacing w:before="100" w:beforeAutospacing="1" w:after="100" w:afterAutospacing="1"/>
    </w:pPr>
    <w:rPr>
      <w:rFonts w:ascii="Times New Roman" w:hAnsi="Times New Roman"/>
      <w:szCs w:val="24"/>
      <w:lang w:eastAsia="en-GB"/>
    </w:rPr>
  </w:style>
  <w:style w:type="character" w:styleId="FollowedHyperlink">
    <w:name w:val="FollowedHyperlink"/>
    <w:basedOn w:val="DefaultParagraphFont"/>
    <w:uiPriority w:val="99"/>
    <w:semiHidden/>
    <w:unhideWhenUsed/>
    <w:rsid w:val="00261183"/>
    <w:rPr>
      <w:color w:val="954F72" w:themeColor="followedHyperlink"/>
      <w:u w:val="single"/>
    </w:rPr>
  </w:style>
  <w:style w:type="character" w:styleId="CommentReference">
    <w:name w:val="annotation reference"/>
    <w:basedOn w:val="DefaultParagraphFont"/>
    <w:uiPriority w:val="99"/>
    <w:semiHidden/>
    <w:unhideWhenUsed/>
    <w:rsid w:val="00A90249"/>
    <w:rPr>
      <w:sz w:val="16"/>
      <w:szCs w:val="16"/>
    </w:rPr>
  </w:style>
  <w:style w:type="paragraph" w:styleId="CommentText">
    <w:name w:val="annotation text"/>
    <w:basedOn w:val="Normal"/>
    <w:link w:val="CommentTextChar"/>
    <w:uiPriority w:val="99"/>
    <w:semiHidden/>
    <w:unhideWhenUsed/>
    <w:rsid w:val="00A90249"/>
    <w:rPr>
      <w:sz w:val="20"/>
    </w:rPr>
  </w:style>
  <w:style w:type="character" w:customStyle="1" w:styleId="CommentTextChar">
    <w:name w:val="Comment Text Char"/>
    <w:basedOn w:val="DefaultParagraphFont"/>
    <w:link w:val="CommentText"/>
    <w:uiPriority w:val="99"/>
    <w:semiHidden/>
    <w:rsid w:val="00A90249"/>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A90249"/>
    <w:rPr>
      <w:b/>
      <w:bCs/>
    </w:rPr>
  </w:style>
  <w:style w:type="character" w:customStyle="1" w:styleId="CommentSubjectChar">
    <w:name w:val="Comment Subject Char"/>
    <w:basedOn w:val="CommentTextChar"/>
    <w:link w:val="CommentSubject"/>
    <w:uiPriority w:val="99"/>
    <w:semiHidden/>
    <w:rsid w:val="00A90249"/>
    <w:rPr>
      <w:rFonts w:ascii="Arial" w:hAnsi="Arial" w:cs="Times New Roman"/>
      <w:b/>
      <w:bCs/>
      <w:sz w:val="20"/>
      <w:szCs w:val="20"/>
    </w:rPr>
  </w:style>
  <w:style w:type="paragraph" w:styleId="BalloonText">
    <w:name w:val="Balloon Text"/>
    <w:basedOn w:val="Normal"/>
    <w:link w:val="BalloonTextChar"/>
    <w:uiPriority w:val="99"/>
    <w:semiHidden/>
    <w:unhideWhenUsed/>
    <w:rsid w:val="00A90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76974">
      <w:bodyDiv w:val="1"/>
      <w:marLeft w:val="0"/>
      <w:marRight w:val="0"/>
      <w:marTop w:val="0"/>
      <w:marBottom w:val="0"/>
      <w:divBdr>
        <w:top w:val="none" w:sz="0" w:space="0" w:color="auto"/>
        <w:left w:val="none" w:sz="0" w:space="0" w:color="auto"/>
        <w:bottom w:val="none" w:sz="0" w:space="0" w:color="auto"/>
        <w:right w:val="none" w:sz="0" w:space="0" w:color="auto"/>
      </w:divBdr>
    </w:div>
    <w:div w:id="439491241">
      <w:bodyDiv w:val="1"/>
      <w:marLeft w:val="0"/>
      <w:marRight w:val="0"/>
      <w:marTop w:val="0"/>
      <w:marBottom w:val="0"/>
      <w:divBdr>
        <w:top w:val="none" w:sz="0" w:space="0" w:color="auto"/>
        <w:left w:val="none" w:sz="0" w:space="0" w:color="auto"/>
        <w:bottom w:val="none" w:sz="0" w:space="0" w:color="auto"/>
        <w:right w:val="none" w:sz="0" w:space="0" w:color="auto"/>
      </w:divBdr>
    </w:div>
    <w:div w:id="571433314">
      <w:bodyDiv w:val="1"/>
      <w:marLeft w:val="0"/>
      <w:marRight w:val="0"/>
      <w:marTop w:val="0"/>
      <w:marBottom w:val="0"/>
      <w:divBdr>
        <w:top w:val="none" w:sz="0" w:space="0" w:color="auto"/>
        <w:left w:val="none" w:sz="0" w:space="0" w:color="auto"/>
        <w:bottom w:val="none" w:sz="0" w:space="0" w:color="auto"/>
        <w:right w:val="none" w:sz="0" w:space="0" w:color="auto"/>
      </w:divBdr>
    </w:div>
    <w:div w:id="751972073">
      <w:bodyDiv w:val="1"/>
      <w:marLeft w:val="0"/>
      <w:marRight w:val="0"/>
      <w:marTop w:val="0"/>
      <w:marBottom w:val="0"/>
      <w:divBdr>
        <w:top w:val="none" w:sz="0" w:space="0" w:color="auto"/>
        <w:left w:val="none" w:sz="0" w:space="0" w:color="auto"/>
        <w:bottom w:val="none" w:sz="0" w:space="0" w:color="auto"/>
        <w:right w:val="none" w:sz="0" w:space="0" w:color="auto"/>
      </w:divBdr>
    </w:div>
    <w:div w:id="772941970">
      <w:bodyDiv w:val="1"/>
      <w:marLeft w:val="0"/>
      <w:marRight w:val="0"/>
      <w:marTop w:val="0"/>
      <w:marBottom w:val="0"/>
      <w:divBdr>
        <w:top w:val="none" w:sz="0" w:space="0" w:color="auto"/>
        <w:left w:val="none" w:sz="0" w:space="0" w:color="auto"/>
        <w:bottom w:val="none" w:sz="0" w:space="0" w:color="auto"/>
        <w:right w:val="none" w:sz="0" w:space="0" w:color="auto"/>
      </w:divBdr>
    </w:div>
    <w:div w:id="821115952">
      <w:bodyDiv w:val="1"/>
      <w:marLeft w:val="0"/>
      <w:marRight w:val="0"/>
      <w:marTop w:val="0"/>
      <w:marBottom w:val="0"/>
      <w:divBdr>
        <w:top w:val="none" w:sz="0" w:space="0" w:color="auto"/>
        <w:left w:val="none" w:sz="0" w:space="0" w:color="auto"/>
        <w:bottom w:val="none" w:sz="0" w:space="0" w:color="auto"/>
        <w:right w:val="none" w:sz="0" w:space="0" w:color="auto"/>
      </w:divBdr>
    </w:div>
    <w:div w:id="1243485695">
      <w:bodyDiv w:val="1"/>
      <w:marLeft w:val="0"/>
      <w:marRight w:val="0"/>
      <w:marTop w:val="0"/>
      <w:marBottom w:val="0"/>
      <w:divBdr>
        <w:top w:val="none" w:sz="0" w:space="0" w:color="auto"/>
        <w:left w:val="none" w:sz="0" w:space="0" w:color="auto"/>
        <w:bottom w:val="none" w:sz="0" w:space="0" w:color="auto"/>
        <w:right w:val="none" w:sz="0" w:space="0" w:color="auto"/>
      </w:divBdr>
    </w:div>
    <w:div w:id="213374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enger-trayner.com/introduction-to-communities-of-practic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A36129207</value>
    </field>
    <field name="Objective-Title">
      <value order="0">National Appropriate Adult Oversight Group (002)</value>
    </field>
    <field name="Objective-Description">
      <value order="0"/>
    </field>
    <field name="Objective-CreationStamp">
      <value order="0">2022-01-14T12:41:44Z</value>
    </field>
    <field name="Objective-IsApproved">
      <value order="0">false</value>
    </field>
    <field name="Objective-IsPublished">
      <value order="0">true</value>
    </field>
    <field name="Objective-DatePublished">
      <value order="0">2022-01-14T12:41:44Z</value>
    </field>
    <field name="Objective-ModificationStamp">
      <value order="0">2022-01-14T12:41:44Z</value>
    </field>
    <field name="Objective-Owner">
      <value order="0">Lawson, Lucy L (U442761)</value>
    </field>
    <field name="Objective-Path">
      <value order="0">Objective Global Folder:Classified Object:Classified Object:Lawson, Lucy L (U442761):Special Folder - Lawson, Lucy L (U442761):Handy - Lawson, Lucy L (U442761)</value>
    </field>
    <field name="Objective-Parent">
      <value order="0">Handy - Lawson, Lucy L (U442761)</value>
    </field>
    <field name="Objective-State">
      <value order="0">Published</value>
    </field>
    <field name="Objective-VersionId">
      <value order="0">vA53294897</value>
    </field>
    <field name="Objective-Version">
      <value order="0">1.0</value>
    </field>
    <field name="Objective-VersionNumber">
      <value order="0">1</value>
    </field>
    <field name="Objective-VersionComment">
      <value order="0">First version</value>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F5A25ACB-EEC9-4059-B4BD-BFCDA535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J (John)</dc:creator>
  <cp:keywords/>
  <dc:description/>
  <cp:lastModifiedBy>Jo Savege</cp:lastModifiedBy>
  <cp:revision>2</cp:revision>
  <dcterms:created xsi:type="dcterms:W3CDTF">2022-01-27T17:04:00Z</dcterms:created>
  <dcterms:modified xsi:type="dcterms:W3CDTF">2022-01-27T17:04:00Z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A36129207</vt:lpwstr>
  </property>
  <property fmtid="{D5CDD505-2E9C-101B-9397-08002B2CF9AE}" pid="4" name="Objective-Title">
    <vt:lpwstr>National Appropriate Adult Oversight Group (002)</vt:lpwstr>
  </property>
  <property fmtid="{D5CDD505-2E9C-101B-9397-08002B2CF9AE}" pid="5" name="Objective-Description">
    <vt:lpwstr/>
  </property>
  <property fmtid="{D5CDD505-2E9C-101B-9397-08002B2CF9AE}" pid="6" name="Objective-CreationStamp">
    <vt:filetime>2022-01-14T12:41:44Z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2022-01-14T12:41:44Z</vt:filetime>
  </property>
  <property fmtid="{D5CDD505-2E9C-101B-9397-08002B2CF9AE}" pid="10" name="Objective-ModificationStamp">
    <vt:filetime>2022-01-14T12:41:44Z</vt:filetime>
  </property>
  <property fmtid="{D5CDD505-2E9C-101B-9397-08002B2CF9AE}" pid="11" name="Objective-Owner">
    <vt:lpwstr>Lawson, Lucy L (U442761)</vt:lpwstr>
  </property>
  <property fmtid="{D5CDD505-2E9C-101B-9397-08002B2CF9AE}" pid="12" name="Objective-Path">
    <vt:lpwstr>Objective Global Folder:Classified Object:Classified Object:Lawson, Lucy L (U442761):Special Folder - Lawson, Lucy L (U442761):Handy - Lawson, Lucy L (U442761)</vt:lpwstr>
  </property>
  <property fmtid="{D5CDD505-2E9C-101B-9397-08002B2CF9AE}" pid="13" name="Objective-Parent">
    <vt:lpwstr>Handy - Lawson, Lucy L (U442761)</vt:lpwstr>
  </property>
  <property fmtid="{D5CDD505-2E9C-101B-9397-08002B2CF9AE}" pid="14" name="Objective-State">
    <vt:lpwstr>Published</vt:lpwstr>
  </property>
  <property fmtid="{D5CDD505-2E9C-101B-9397-08002B2CF9AE}" pid="15" name="Objective-VersionId">
    <vt:lpwstr>vA53294897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