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033C" w14:textId="02CB89C2" w:rsidR="00367E48" w:rsidRPr="00AB4815" w:rsidRDefault="00367E48" w:rsidP="00367E48">
      <w:pPr>
        <w:pStyle w:val="Title"/>
        <w:spacing w:line="276" w:lineRule="auto"/>
        <w:jc w:val="left"/>
        <w:rPr>
          <w:rStyle w:val="Heading1Char"/>
          <w:sz w:val="24"/>
          <w:szCs w:val="24"/>
        </w:rPr>
      </w:pPr>
      <w:r w:rsidRPr="00AB4815">
        <w:rPr>
          <w:rFonts w:cstheme="majorHAnsi"/>
          <w:b/>
          <w:bCs/>
          <w:noProof/>
          <w:color w:val="3D2669"/>
          <w:sz w:val="24"/>
          <w:szCs w:val="24"/>
          <w14:ligatures w14:val="standardContextual"/>
        </w:rPr>
        <w:drawing>
          <wp:anchor distT="0" distB="0" distL="114300" distR="114300" simplePos="0" relativeHeight="251659264" behindDoc="0" locked="0" layoutInCell="1" allowOverlap="1" wp14:anchorId="02E5E5E0" wp14:editId="48B06405">
            <wp:simplePos x="0" y="0"/>
            <wp:positionH relativeFrom="column">
              <wp:posOffset>4737100</wp:posOffset>
            </wp:positionH>
            <wp:positionV relativeFrom="paragraph">
              <wp:posOffset>-802754</wp:posOffset>
            </wp:positionV>
            <wp:extent cx="1598710" cy="1199121"/>
            <wp:effectExtent l="0" t="0" r="0" b="0"/>
            <wp:wrapNone/>
            <wp:docPr id="998259492" name="Picture 3" descr="Purpl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59492" name="Picture 3" descr="Purple text on a black background&#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8710" cy="1199121"/>
                    </a:xfrm>
                    <a:prstGeom prst="rect">
                      <a:avLst/>
                    </a:prstGeom>
                  </pic:spPr>
                </pic:pic>
              </a:graphicData>
            </a:graphic>
            <wp14:sizeRelH relativeFrom="page">
              <wp14:pctWidth>0</wp14:pctWidth>
            </wp14:sizeRelH>
            <wp14:sizeRelV relativeFrom="page">
              <wp14:pctHeight>0</wp14:pctHeight>
            </wp14:sizeRelV>
          </wp:anchor>
        </w:drawing>
      </w:r>
      <w:r>
        <w:rPr>
          <w:rFonts w:cstheme="majorHAnsi"/>
          <w:b/>
          <w:bCs/>
          <w:noProof/>
          <w:color w:val="3D2669"/>
          <w:sz w:val="24"/>
          <w:szCs w:val="24"/>
          <w14:ligatures w14:val="standardContextual"/>
        </w:rPr>
        <w:t>Gathering Hope Event</w:t>
      </w:r>
      <w:r w:rsidRPr="00AB4815">
        <w:rPr>
          <w:rStyle w:val="Heading1Char"/>
          <w:sz w:val="24"/>
          <w:szCs w:val="24"/>
        </w:rPr>
        <w:t xml:space="preserve"> Report </w:t>
      </w:r>
    </w:p>
    <w:p w14:paraId="1A23FD84" w14:textId="25DD4732" w:rsidR="000F0336" w:rsidRDefault="000F0336" w:rsidP="00367E48"/>
    <w:p w14:paraId="40FD9A96" w14:textId="7796EEAE" w:rsidR="007F68A7" w:rsidRPr="007F68A7" w:rsidRDefault="007F68A7" w:rsidP="005B4B51">
      <w:pPr>
        <w:rPr>
          <w:b/>
          <w:bCs/>
        </w:rPr>
      </w:pPr>
      <w:r w:rsidRPr="007F68A7">
        <w:rPr>
          <w:b/>
          <w:bCs/>
        </w:rPr>
        <w:t>Event Summary</w:t>
      </w:r>
    </w:p>
    <w:p w14:paraId="29746366" w14:textId="77777777" w:rsidR="007F68A7" w:rsidRDefault="007F68A7" w:rsidP="005B4B51"/>
    <w:p w14:paraId="4EEB4ACE" w14:textId="32A00C1E" w:rsidR="005B4B51" w:rsidRDefault="005B4B51" w:rsidP="005B4B51">
      <w:r>
        <w:t>Suicide Prevention Scotland hosted an event to bring together third sector organisations. The day included presentations, conversation cafés, and opportunities to network and connect to with others within the suicide prevention community.</w:t>
      </w:r>
    </w:p>
    <w:p w14:paraId="33A1A8FD" w14:textId="77777777" w:rsidR="005B4B51" w:rsidRDefault="005B4B51" w:rsidP="005B4B51"/>
    <w:p w14:paraId="5BDCB7D1" w14:textId="77777777" w:rsidR="005B4B51" w:rsidRDefault="005B4B51" w:rsidP="005B4B51">
      <w:r>
        <w:t xml:space="preserve">Around 120 people had signed up for the event, but due to poor weather conditions there were approximately 70 attendees representing 50 organisations. </w:t>
      </w:r>
    </w:p>
    <w:p w14:paraId="3D84B8D3" w14:textId="77777777" w:rsidR="005B4B51" w:rsidRDefault="005B4B51" w:rsidP="005B4B51"/>
    <w:p w14:paraId="27B33FB6" w14:textId="77777777" w:rsidR="005B4B51" w:rsidRDefault="005B4B51" w:rsidP="005B4B51">
      <w:r>
        <w:t>The day began with messages from Maree Todd, Minister for Social Care, Mental Wellbeing and Sport and Councillor Paul Kelly COSLA Spokesperson for Health and Social Care.</w:t>
      </w:r>
    </w:p>
    <w:p w14:paraId="229FE06B" w14:textId="77777777" w:rsidR="005B4B51" w:rsidRDefault="005B4B51" w:rsidP="005B4B51"/>
    <w:p w14:paraId="1D0F4006" w14:textId="77777777" w:rsidR="003164C3" w:rsidRDefault="005B4B51" w:rsidP="003164C3">
      <w:pPr>
        <w:rPr>
          <w:szCs w:val="22"/>
        </w:rPr>
      </w:pPr>
      <w:r w:rsidRPr="003164C3">
        <w:rPr>
          <w:szCs w:val="22"/>
        </w:rPr>
        <w:t>Haylis Smith, Scotland’s National Delivery Lead for suicide prevention, introduced a moment of remembrance for people who have died by suicide. She then set out the purpose of the session to:</w:t>
      </w:r>
    </w:p>
    <w:p w14:paraId="6A711E4B" w14:textId="298648D8" w:rsidR="005B4B51" w:rsidRPr="003164C3" w:rsidRDefault="009E3908" w:rsidP="00302D29">
      <w:pPr>
        <w:pStyle w:val="ListParagraph"/>
        <w:numPr>
          <w:ilvl w:val="0"/>
          <w:numId w:val="3"/>
        </w:numPr>
        <w:rPr>
          <w:rFonts w:ascii="PT Sans" w:hAnsi="PT Sans"/>
          <w:sz w:val="22"/>
          <w:szCs w:val="22"/>
        </w:rPr>
      </w:pPr>
      <w:r>
        <w:rPr>
          <w:rFonts w:ascii="PT Sans" w:hAnsi="PT Sans"/>
          <w:sz w:val="22"/>
          <w:szCs w:val="22"/>
        </w:rPr>
        <w:t>Enable</w:t>
      </w:r>
      <w:r w:rsidR="005B4B51" w:rsidRPr="003164C3">
        <w:rPr>
          <w:rFonts w:ascii="PT Sans" w:hAnsi="PT Sans"/>
          <w:sz w:val="22"/>
          <w:szCs w:val="22"/>
        </w:rPr>
        <w:t xml:space="preserve"> connections between those working on suicide prevention across </w:t>
      </w:r>
      <w:proofErr w:type="gramStart"/>
      <w:r w:rsidR="005B4B51" w:rsidRPr="003164C3">
        <w:rPr>
          <w:rFonts w:ascii="PT Sans" w:hAnsi="PT Sans"/>
          <w:sz w:val="22"/>
          <w:szCs w:val="22"/>
        </w:rPr>
        <w:t>Scotland</w:t>
      </w:r>
      <w:proofErr w:type="gramEnd"/>
    </w:p>
    <w:p w14:paraId="10A410A5" w14:textId="2F42C2B3" w:rsidR="005B4B51" w:rsidRPr="003164C3" w:rsidRDefault="005B4B51" w:rsidP="00302D29">
      <w:pPr>
        <w:pStyle w:val="ListParagraph"/>
        <w:numPr>
          <w:ilvl w:val="0"/>
          <w:numId w:val="3"/>
        </w:numPr>
        <w:rPr>
          <w:rFonts w:ascii="PT Sans" w:hAnsi="PT Sans"/>
          <w:sz w:val="22"/>
          <w:szCs w:val="22"/>
        </w:rPr>
      </w:pPr>
      <w:r w:rsidRPr="003164C3">
        <w:rPr>
          <w:rFonts w:ascii="PT Sans" w:hAnsi="PT Sans"/>
          <w:sz w:val="22"/>
          <w:szCs w:val="22"/>
        </w:rPr>
        <w:t xml:space="preserve">Build insights and expertise on what it will mean to do this </w:t>
      </w:r>
      <w:proofErr w:type="gramStart"/>
      <w:r w:rsidRPr="003164C3">
        <w:rPr>
          <w:rFonts w:ascii="PT Sans" w:hAnsi="PT Sans"/>
          <w:sz w:val="22"/>
          <w:szCs w:val="22"/>
        </w:rPr>
        <w:t>well</w:t>
      </w:r>
      <w:proofErr w:type="gramEnd"/>
    </w:p>
    <w:p w14:paraId="011F44EA" w14:textId="395C16C6" w:rsidR="005B4B51" w:rsidRPr="003164C3" w:rsidRDefault="005B4B51" w:rsidP="00302D29">
      <w:pPr>
        <w:pStyle w:val="ListParagraph"/>
        <w:numPr>
          <w:ilvl w:val="0"/>
          <w:numId w:val="3"/>
        </w:numPr>
        <w:rPr>
          <w:rFonts w:ascii="PT Sans" w:hAnsi="PT Sans"/>
          <w:sz w:val="22"/>
          <w:szCs w:val="22"/>
        </w:rPr>
      </w:pPr>
      <w:r w:rsidRPr="003164C3">
        <w:rPr>
          <w:rFonts w:ascii="PT Sans" w:hAnsi="PT Sans"/>
          <w:sz w:val="22"/>
          <w:szCs w:val="22"/>
        </w:rPr>
        <w:t xml:space="preserve">Identify </w:t>
      </w:r>
      <w:r w:rsidR="005B009A">
        <w:rPr>
          <w:rFonts w:ascii="PT Sans" w:hAnsi="PT Sans"/>
          <w:sz w:val="22"/>
          <w:szCs w:val="22"/>
        </w:rPr>
        <w:t>opportunities for</w:t>
      </w:r>
      <w:r w:rsidR="00A512B9">
        <w:rPr>
          <w:rFonts w:ascii="PT Sans" w:hAnsi="PT Sans"/>
          <w:sz w:val="22"/>
          <w:szCs w:val="22"/>
        </w:rPr>
        <w:t xml:space="preserve"> </w:t>
      </w:r>
      <w:r w:rsidRPr="003164C3">
        <w:rPr>
          <w:rFonts w:ascii="PT Sans" w:hAnsi="PT Sans"/>
          <w:sz w:val="22"/>
          <w:szCs w:val="22"/>
        </w:rPr>
        <w:t>work</w:t>
      </w:r>
      <w:r w:rsidR="00A512B9">
        <w:rPr>
          <w:rFonts w:ascii="PT Sans" w:hAnsi="PT Sans"/>
          <w:sz w:val="22"/>
          <w:szCs w:val="22"/>
        </w:rPr>
        <w:t>ing</w:t>
      </w:r>
      <w:r w:rsidRPr="003164C3">
        <w:rPr>
          <w:rFonts w:ascii="PT Sans" w:hAnsi="PT Sans"/>
          <w:sz w:val="22"/>
          <w:szCs w:val="22"/>
        </w:rPr>
        <w:t xml:space="preserve"> </w:t>
      </w:r>
      <w:proofErr w:type="gramStart"/>
      <w:r w:rsidRPr="003164C3">
        <w:rPr>
          <w:rFonts w:ascii="PT Sans" w:hAnsi="PT Sans"/>
          <w:sz w:val="22"/>
          <w:szCs w:val="22"/>
        </w:rPr>
        <w:t>together</w:t>
      </w:r>
      <w:proofErr w:type="gramEnd"/>
    </w:p>
    <w:p w14:paraId="27A3769D" w14:textId="77777777" w:rsidR="005B4B51" w:rsidRDefault="005B4B51" w:rsidP="005B4B51"/>
    <w:p w14:paraId="30C56678" w14:textId="19219F36" w:rsidR="005B4B51" w:rsidRDefault="005B4B51" w:rsidP="005B4B51">
      <w:r>
        <w:t>This was followed by presentations from third sector organisations:</w:t>
      </w:r>
    </w:p>
    <w:p w14:paraId="1FF8DD11" w14:textId="77777777" w:rsidR="005B4B51" w:rsidRPr="00A512B9" w:rsidRDefault="005B4B51" w:rsidP="00302D29">
      <w:pPr>
        <w:pStyle w:val="ListParagraph"/>
        <w:numPr>
          <w:ilvl w:val="0"/>
          <w:numId w:val="4"/>
        </w:numPr>
        <w:rPr>
          <w:rFonts w:ascii="PT Sans" w:hAnsi="PT Sans"/>
          <w:sz w:val="22"/>
          <w:szCs w:val="22"/>
        </w:rPr>
      </w:pPr>
      <w:r w:rsidRPr="00A512B9">
        <w:rPr>
          <w:rFonts w:ascii="PT Sans" w:hAnsi="PT Sans"/>
          <w:sz w:val="22"/>
          <w:szCs w:val="22"/>
        </w:rPr>
        <w:t xml:space="preserve">John Gibson – The Canmore Trust </w:t>
      </w:r>
    </w:p>
    <w:p w14:paraId="294595FE" w14:textId="77777777" w:rsidR="005B4B51" w:rsidRPr="00A512B9" w:rsidRDefault="005B4B51" w:rsidP="00302D29">
      <w:pPr>
        <w:pStyle w:val="ListParagraph"/>
        <w:numPr>
          <w:ilvl w:val="0"/>
          <w:numId w:val="4"/>
        </w:numPr>
        <w:rPr>
          <w:rFonts w:ascii="PT Sans" w:hAnsi="PT Sans"/>
          <w:sz w:val="22"/>
          <w:szCs w:val="22"/>
        </w:rPr>
      </w:pPr>
      <w:r w:rsidRPr="00A512B9">
        <w:rPr>
          <w:rFonts w:ascii="PT Sans" w:hAnsi="PT Sans"/>
          <w:sz w:val="22"/>
          <w:szCs w:val="22"/>
        </w:rPr>
        <w:t xml:space="preserve">Alex McLintock – Andys Man Club </w:t>
      </w:r>
    </w:p>
    <w:p w14:paraId="6D97E951" w14:textId="77777777" w:rsidR="005B4B51" w:rsidRDefault="005B4B51" w:rsidP="00302D29">
      <w:pPr>
        <w:pStyle w:val="ListParagraph"/>
        <w:numPr>
          <w:ilvl w:val="0"/>
          <w:numId w:val="4"/>
        </w:numPr>
      </w:pPr>
      <w:r w:rsidRPr="00A512B9">
        <w:rPr>
          <w:rFonts w:ascii="PT Sans" w:hAnsi="PT Sans"/>
          <w:sz w:val="22"/>
          <w:szCs w:val="22"/>
        </w:rPr>
        <w:t>Chris Paul – Man On! Inverclyde</w:t>
      </w:r>
      <w:r>
        <w:t xml:space="preserve"> </w:t>
      </w:r>
    </w:p>
    <w:p w14:paraId="77DEC388" w14:textId="77777777" w:rsidR="005B4B51" w:rsidRDefault="005B4B51" w:rsidP="005B4B51"/>
    <w:p w14:paraId="38002308" w14:textId="77777777" w:rsidR="005B4B51" w:rsidRDefault="005B4B51" w:rsidP="005B4B51">
      <w:r>
        <w:t>Each speaker shared their work, achievements, and the challenges around suicide prevention. This was followed by a Q&amp;A session.</w:t>
      </w:r>
    </w:p>
    <w:p w14:paraId="784CAFA9" w14:textId="77777777" w:rsidR="005B4B51" w:rsidRDefault="005B4B51" w:rsidP="005B4B51"/>
    <w:p w14:paraId="30FBEAB8" w14:textId="77777777" w:rsidR="005B4B51" w:rsidRDefault="005B4B51" w:rsidP="005B4B51">
      <w:r>
        <w:t xml:space="preserve">All three speakers were incredibly powerful and insightful, and it was great to hear each organisation’s individual insights but also see where there was commonality. </w:t>
      </w:r>
    </w:p>
    <w:p w14:paraId="4B68664A" w14:textId="77777777" w:rsidR="005B4B51" w:rsidRDefault="005B4B51" w:rsidP="005B4B51"/>
    <w:p w14:paraId="7F290FBA" w14:textId="605B88E8" w:rsidR="005B4B51" w:rsidRDefault="00914509" w:rsidP="005B4B51">
      <w:r>
        <w:t xml:space="preserve">Lunch provided an opportunity for attendees to mix and network </w:t>
      </w:r>
      <w:r w:rsidR="007F68A7">
        <w:t>in an</w:t>
      </w:r>
      <w:r w:rsidR="005B4B51">
        <w:t xml:space="preserve"> open an informal space.</w:t>
      </w:r>
    </w:p>
    <w:p w14:paraId="654D5385" w14:textId="77777777" w:rsidR="005B4B51" w:rsidRDefault="005B4B51" w:rsidP="005B4B51"/>
    <w:p w14:paraId="628A0662" w14:textId="77777777" w:rsidR="005B4B51" w:rsidRDefault="005B4B51" w:rsidP="005B4B51">
      <w:r>
        <w:t xml:space="preserve">The afternoon involved two rounds of conversation cafes with tables covering 9 topics based on the top priorities selected by attendees through a survey issued prior to the session. There was also a table for anyone needing a quiet space. </w:t>
      </w:r>
    </w:p>
    <w:p w14:paraId="6423BB1C" w14:textId="77777777" w:rsidR="005B4B51" w:rsidRDefault="005B4B51" w:rsidP="005B4B51"/>
    <w:p w14:paraId="20DE593F" w14:textId="77777777" w:rsidR="003206AF" w:rsidRDefault="003206AF" w:rsidP="005B4B51"/>
    <w:p w14:paraId="1A5C043A" w14:textId="77777777" w:rsidR="003206AF" w:rsidRDefault="003206AF" w:rsidP="005B4B51"/>
    <w:p w14:paraId="3B096F02" w14:textId="77777777" w:rsidR="003206AF" w:rsidRDefault="003206AF" w:rsidP="005B4B51"/>
    <w:p w14:paraId="031F75EA" w14:textId="77777777" w:rsidR="003206AF" w:rsidRDefault="003206AF" w:rsidP="005B4B51"/>
    <w:p w14:paraId="0B0CF312" w14:textId="77777777" w:rsidR="003206AF" w:rsidRDefault="003206AF" w:rsidP="005B4B51"/>
    <w:p w14:paraId="40C0369E" w14:textId="77777777" w:rsidR="003206AF" w:rsidRDefault="003206AF" w:rsidP="005B4B51"/>
    <w:tbl>
      <w:tblPr>
        <w:tblStyle w:val="TableGrid"/>
        <w:tblW w:w="0" w:type="auto"/>
        <w:tblLook w:val="04A0" w:firstRow="1" w:lastRow="0" w:firstColumn="1" w:lastColumn="0" w:noHBand="0" w:noVBand="1"/>
      </w:tblPr>
      <w:tblGrid>
        <w:gridCol w:w="3005"/>
        <w:gridCol w:w="3005"/>
        <w:gridCol w:w="3006"/>
      </w:tblGrid>
      <w:tr w:rsidR="005B4B51" w14:paraId="0217463E" w14:textId="77777777" w:rsidTr="002A3561">
        <w:tc>
          <w:tcPr>
            <w:tcW w:w="9016" w:type="dxa"/>
            <w:gridSpan w:val="3"/>
          </w:tcPr>
          <w:p w14:paraId="49CE1563" w14:textId="148AEE5F" w:rsidR="005B4B51" w:rsidRPr="000276C0" w:rsidRDefault="005B4B51" w:rsidP="002A3561">
            <w:pPr>
              <w:jc w:val="center"/>
            </w:pPr>
            <w:r>
              <w:lastRenderedPageBreak/>
              <w:t xml:space="preserve">CONVERSATION </w:t>
            </w:r>
            <w:r w:rsidR="003206AF">
              <w:t>CAFÉ TOPICS</w:t>
            </w:r>
          </w:p>
        </w:tc>
      </w:tr>
      <w:tr w:rsidR="005B4B51" w14:paraId="3809686E" w14:textId="77777777" w:rsidTr="002A3561">
        <w:tc>
          <w:tcPr>
            <w:tcW w:w="3005" w:type="dxa"/>
          </w:tcPr>
          <w:p w14:paraId="51EE72BE" w14:textId="77777777" w:rsidR="005B4B51" w:rsidRPr="000276C0" w:rsidRDefault="005B4B51" w:rsidP="002A3561">
            <w:pPr>
              <w:jc w:val="center"/>
            </w:pPr>
            <w:r w:rsidRPr="000276C0">
              <w:t>Raising awareness and improving learning about suicide</w:t>
            </w:r>
          </w:p>
          <w:p w14:paraId="43B4C209" w14:textId="77777777" w:rsidR="005B4B51" w:rsidRDefault="005B4B51" w:rsidP="002A3561">
            <w:pPr>
              <w:jc w:val="center"/>
            </w:pPr>
          </w:p>
        </w:tc>
        <w:tc>
          <w:tcPr>
            <w:tcW w:w="3005" w:type="dxa"/>
          </w:tcPr>
          <w:p w14:paraId="0884AA0A" w14:textId="77777777" w:rsidR="005B4B51" w:rsidRPr="000276C0" w:rsidRDefault="005B4B51" w:rsidP="002A3561">
            <w:pPr>
              <w:jc w:val="center"/>
            </w:pPr>
            <w:r w:rsidRPr="000276C0">
              <w:t>Whole of government / partnership working</w:t>
            </w:r>
          </w:p>
          <w:p w14:paraId="647C0225" w14:textId="77777777" w:rsidR="005B4B51" w:rsidRDefault="005B4B51" w:rsidP="002A3561">
            <w:pPr>
              <w:jc w:val="center"/>
            </w:pPr>
          </w:p>
        </w:tc>
        <w:tc>
          <w:tcPr>
            <w:tcW w:w="3006" w:type="dxa"/>
          </w:tcPr>
          <w:p w14:paraId="046B2E58" w14:textId="77777777" w:rsidR="005B4B51" w:rsidRPr="000276C0" w:rsidRDefault="005B4B51" w:rsidP="002A3561">
            <w:pPr>
              <w:jc w:val="center"/>
            </w:pPr>
            <w:r w:rsidRPr="000276C0">
              <w:t>Time Space Compassion approach</w:t>
            </w:r>
          </w:p>
          <w:p w14:paraId="1EDDA4D6" w14:textId="77777777" w:rsidR="005B4B51" w:rsidRDefault="005B4B51" w:rsidP="002A3561">
            <w:pPr>
              <w:jc w:val="center"/>
            </w:pPr>
          </w:p>
        </w:tc>
      </w:tr>
      <w:tr w:rsidR="005B4B51" w14:paraId="721D5EAF" w14:textId="77777777" w:rsidTr="002A3561">
        <w:tc>
          <w:tcPr>
            <w:tcW w:w="3005" w:type="dxa"/>
          </w:tcPr>
          <w:p w14:paraId="5BF810C3" w14:textId="77777777" w:rsidR="005B4B51" w:rsidRPr="001E1FF0" w:rsidRDefault="005B4B51" w:rsidP="002A3561">
            <w:pPr>
              <w:jc w:val="center"/>
            </w:pPr>
            <w:r w:rsidRPr="001E1FF0">
              <w:t>Supporting new peer support groups</w:t>
            </w:r>
          </w:p>
          <w:p w14:paraId="56A7E9A5" w14:textId="77777777" w:rsidR="005B4B51" w:rsidRDefault="005B4B51" w:rsidP="002A3561">
            <w:pPr>
              <w:jc w:val="center"/>
            </w:pPr>
          </w:p>
        </w:tc>
        <w:tc>
          <w:tcPr>
            <w:tcW w:w="3005" w:type="dxa"/>
          </w:tcPr>
          <w:p w14:paraId="02BB52DC" w14:textId="77777777" w:rsidR="005B4B51" w:rsidRPr="001E1FF0" w:rsidRDefault="005B4B51" w:rsidP="002A3561">
            <w:pPr>
              <w:jc w:val="center"/>
            </w:pPr>
            <w:r w:rsidRPr="001E1FF0">
              <w:t xml:space="preserve">Work with partners in </w:t>
            </w:r>
            <w:proofErr w:type="gramStart"/>
            <w:r w:rsidRPr="001E1FF0">
              <w:t>high risk</w:t>
            </w:r>
            <w:proofErr w:type="gramEnd"/>
            <w:r w:rsidRPr="001E1FF0">
              <w:t xml:space="preserve"> settings for suicide</w:t>
            </w:r>
          </w:p>
          <w:p w14:paraId="67667552" w14:textId="77777777" w:rsidR="005B4B51" w:rsidRDefault="005B4B51" w:rsidP="002A3561">
            <w:pPr>
              <w:jc w:val="center"/>
            </w:pPr>
          </w:p>
        </w:tc>
        <w:tc>
          <w:tcPr>
            <w:tcW w:w="3006" w:type="dxa"/>
          </w:tcPr>
          <w:p w14:paraId="60AFBBDB" w14:textId="77777777" w:rsidR="005B4B51" w:rsidRPr="001E1FF0" w:rsidRDefault="005B4B51" w:rsidP="002A3561">
            <w:pPr>
              <w:jc w:val="center"/>
            </w:pPr>
            <w:r w:rsidRPr="001E1FF0">
              <w:t xml:space="preserve">Suicide risk behaviours amongst children and young </w:t>
            </w:r>
            <w:proofErr w:type="gramStart"/>
            <w:r w:rsidRPr="001E1FF0">
              <w:t>people</w:t>
            </w:r>
            <w:proofErr w:type="gramEnd"/>
          </w:p>
          <w:p w14:paraId="50C6B512" w14:textId="77777777" w:rsidR="005B4B51" w:rsidRDefault="005B4B51" w:rsidP="002A3561">
            <w:pPr>
              <w:jc w:val="center"/>
            </w:pPr>
          </w:p>
        </w:tc>
      </w:tr>
      <w:tr w:rsidR="005B4B51" w14:paraId="04E778C0" w14:textId="77777777" w:rsidTr="002A3561">
        <w:tc>
          <w:tcPr>
            <w:tcW w:w="3005" w:type="dxa"/>
          </w:tcPr>
          <w:p w14:paraId="6BC65609" w14:textId="77777777" w:rsidR="005B4B51" w:rsidRPr="001E1FF0" w:rsidRDefault="005B4B51" w:rsidP="002A3561">
            <w:pPr>
              <w:jc w:val="center"/>
            </w:pPr>
            <w:r w:rsidRPr="001E1FF0">
              <w:t>Step up United to Prevent Suicide</w:t>
            </w:r>
          </w:p>
          <w:p w14:paraId="32DF77DA" w14:textId="77777777" w:rsidR="005B4B51" w:rsidRDefault="005B4B51" w:rsidP="002A3561">
            <w:pPr>
              <w:jc w:val="center"/>
            </w:pPr>
          </w:p>
        </w:tc>
        <w:tc>
          <w:tcPr>
            <w:tcW w:w="3005" w:type="dxa"/>
          </w:tcPr>
          <w:p w14:paraId="4205C548" w14:textId="77777777" w:rsidR="005B4B51" w:rsidRPr="00D651B9" w:rsidRDefault="005B4B51" w:rsidP="002A3561">
            <w:pPr>
              <w:jc w:val="center"/>
            </w:pPr>
            <w:r w:rsidRPr="00D651B9">
              <w:t>Developing an online portal</w:t>
            </w:r>
          </w:p>
          <w:p w14:paraId="726E21E3" w14:textId="77777777" w:rsidR="005B4B51" w:rsidRDefault="005B4B51" w:rsidP="002A3561">
            <w:pPr>
              <w:jc w:val="center"/>
            </w:pPr>
          </w:p>
        </w:tc>
        <w:tc>
          <w:tcPr>
            <w:tcW w:w="3006" w:type="dxa"/>
          </w:tcPr>
          <w:p w14:paraId="0616ED4A" w14:textId="77777777" w:rsidR="005B4B51" w:rsidRPr="00D651B9" w:rsidRDefault="005B4B51" w:rsidP="002A3561">
            <w:pPr>
              <w:jc w:val="center"/>
            </w:pPr>
            <w:r w:rsidRPr="00D651B9">
              <w:t xml:space="preserve">Suicide Prevention Scotland and the third </w:t>
            </w:r>
            <w:proofErr w:type="gramStart"/>
            <w:r w:rsidRPr="00D651B9">
              <w:t>sector</w:t>
            </w:r>
            <w:proofErr w:type="gramEnd"/>
          </w:p>
          <w:p w14:paraId="3899F20C" w14:textId="77777777" w:rsidR="005B4B51" w:rsidRDefault="005B4B51" w:rsidP="002A3561">
            <w:pPr>
              <w:jc w:val="center"/>
            </w:pPr>
          </w:p>
        </w:tc>
      </w:tr>
      <w:tr w:rsidR="005B4B51" w14:paraId="660FF423" w14:textId="77777777" w:rsidTr="002A3561">
        <w:tc>
          <w:tcPr>
            <w:tcW w:w="9016" w:type="dxa"/>
            <w:gridSpan w:val="3"/>
          </w:tcPr>
          <w:p w14:paraId="3F100EAE" w14:textId="77777777" w:rsidR="005B4B51" w:rsidRDefault="005B4B51" w:rsidP="002A3561">
            <w:pPr>
              <w:ind w:left="720" w:hanging="720"/>
              <w:jc w:val="center"/>
            </w:pPr>
            <w:r>
              <w:t>Time Out Space</w:t>
            </w:r>
          </w:p>
        </w:tc>
      </w:tr>
    </w:tbl>
    <w:p w14:paraId="0D15D522" w14:textId="77777777" w:rsidR="005B4B51" w:rsidRDefault="005B4B51" w:rsidP="005B4B51"/>
    <w:p w14:paraId="199E3AD7" w14:textId="77777777" w:rsidR="005B4B51" w:rsidRDefault="005B4B51" w:rsidP="005B4B51"/>
    <w:p w14:paraId="66441A80" w14:textId="204C5640" w:rsidR="005B4B51" w:rsidRDefault="005B4B51" w:rsidP="005B4B51">
      <w:r>
        <w:t xml:space="preserve">The conversation cafés provided an opportunity for rich discussions. A summary of key points is provided </w:t>
      </w:r>
      <w:r w:rsidR="004E052B">
        <w:t>in the next section of this report</w:t>
      </w:r>
      <w:r>
        <w:t>.</w:t>
      </w:r>
    </w:p>
    <w:p w14:paraId="5DB99CE1" w14:textId="77777777" w:rsidR="005B4B51" w:rsidRDefault="005B4B51" w:rsidP="005B4B51"/>
    <w:p w14:paraId="34C451A9" w14:textId="77777777" w:rsidR="005B4B51" w:rsidRDefault="005B4B51" w:rsidP="005B4B51">
      <w:r>
        <w:t>It was initially planned to have three rounds of conversation cafés, but due to deteriorating weather and travel conditions it was decided to end the session early.</w:t>
      </w:r>
    </w:p>
    <w:p w14:paraId="6A7D85C7" w14:textId="77777777" w:rsidR="005B4B51" w:rsidRDefault="005B4B51" w:rsidP="005B4B51"/>
    <w:p w14:paraId="6C8204C6" w14:textId="77777777" w:rsidR="005B4B51" w:rsidRDefault="005B4B51" w:rsidP="005B4B51">
      <w:r>
        <w:t>Haylis thanked everyone for their time and contributions and set out the next steps, which would include pulling together learning and sharing outputs from the session.</w:t>
      </w:r>
    </w:p>
    <w:p w14:paraId="52FE05D5" w14:textId="77777777" w:rsidR="005B4B51" w:rsidRDefault="005B4B51" w:rsidP="005B4B51"/>
    <w:p w14:paraId="56D7E39C" w14:textId="68F09809" w:rsidR="00367E48" w:rsidRDefault="005B4B51" w:rsidP="005B4B51">
      <w:r>
        <w:t>A feedback survey was shared</w:t>
      </w:r>
      <w:r w:rsidR="00762696">
        <w:t xml:space="preserve"> after the event</w:t>
      </w:r>
      <w:r>
        <w:t xml:space="preserve"> and a summary of responses is included</w:t>
      </w:r>
      <w:r w:rsidR="00762696">
        <w:t xml:space="preserve"> at the end of this report.</w:t>
      </w:r>
    </w:p>
    <w:p w14:paraId="60D0D0BE" w14:textId="5BF817C3" w:rsidR="00FF2746" w:rsidRDefault="00FF2746">
      <w:pPr>
        <w:spacing w:line="240" w:lineRule="auto"/>
      </w:pPr>
      <w:r>
        <w:br w:type="page"/>
      </w:r>
    </w:p>
    <w:p w14:paraId="55A3D50A" w14:textId="21A2522D" w:rsidR="00541A3D" w:rsidRPr="007F68A7" w:rsidRDefault="00541A3D" w:rsidP="00541A3D">
      <w:pPr>
        <w:rPr>
          <w:b/>
          <w:bCs/>
        </w:rPr>
      </w:pPr>
      <w:r>
        <w:rPr>
          <w:b/>
          <w:bCs/>
        </w:rPr>
        <w:lastRenderedPageBreak/>
        <w:t xml:space="preserve">Conversation Café Discussion </w:t>
      </w:r>
      <w:r w:rsidRPr="007F68A7">
        <w:rPr>
          <w:b/>
          <w:bCs/>
        </w:rPr>
        <w:t>Summary</w:t>
      </w:r>
    </w:p>
    <w:p w14:paraId="24D436B2" w14:textId="53A7D6B4" w:rsidR="00AA599C" w:rsidRDefault="00AA599C" w:rsidP="00AA599C">
      <w:r>
        <w:t xml:space="preserve">Two </w:t>
      </w:r>
      <w:r w:rsidR="00EC6BBF">
        <w:t xml:space="preserve">rounds of conversation </w:t>
      </w:r>
      <w:proofErr w:type="spellStart"/>
      <w:proofErr w:type="gramStart"/>
      <w:r w:rsidR="00EC6BBF">
        <w:t>café’s</w:t>
      </w:r>
      <w:proofErr w:type="spellEnd"/>
      <w:proofErr w:type="gramEnd"/>
      <w:r w:rsidR="00EC6BBF">
        <w:t xml:space="preserve"> were held</w:t>
      </w:r>
      <w:r w:rsidR="0067415F">
        <w:t xml:space="preserve"> on the day</w:t>
      </w:r>
      <w:r w:rsidR="00EC6BBF">
        <w:t>. Attendees self</w:t>
      </w:r>
      <w:r w:rsidR="0067415F">
        <w:t>-</w:t>
      </w:r>
      <w:r w:rsidR="00EC6BBF">
        <w:t>selected which table/ conversation they wished to join and were free to move between tables throughout the sess</w:t>
      </w:r>
      <w:r w:rsidR="0067415F">
        <w:t>i</w:t>
      </w:r>
      <w:r w:rsidR="00EC6BBF">
        <w:t>ons</w:t>
      </w:r>
      <w:r w:rsidR="0067415F">
        <w:t>.</w:t>
      </w:r>
    </w:p>
    <w:p w14:paraId="2214C815" w14:textId="77777777" w:rsidR="0067415F" w:rsidRDefault="0067415F" w:rsidP="00AA599C"/>
    <w:p w14:paraId="212FB2EE" w14:textId="0D91937F" w:rsidR="00AA599C" w:rsidRDefault="00AA599C" w:rsidP="00AA599C">
      <w:r>
        <w:t>Each conversation café session asked the same questions of attendees:</w:t>
      </w:r>
    </w:p>
    <w:p w14:paraId="3DF00577" w14:textId="77777777" w:rsidR="00AA599C" w:rsidRPr="00BA131B" w:rsidRDefault="00AA599C" w:rsidP="00302D29">
      <w:pPr>
        <w:pStyle w:val="ListParagraph"/>
        <w:numPr>
          <w:ilvl w:val="0"/>
          <w:numId w:val="7"/>
        </w:numPr>
      </w:pPr>
      <w:r>
        <w:rPr>
          <w:rFonts w:ascii="PT Sans" w:hAnsi="PT Sans"/>
          <w:sz w:val="22"/>
          <w:szCs w:val="22"/>
        </w:rPr>
        <w:t xml:space="preserve">On this topic, where do you see key opportunities to take action/ do things </w:t>
      </w:r>
      <w:proofErr w:type="gramStart"/>
      <w:r>
        <w:rPr>
          <w:rFonts w:ascii="PT Sans" w:hAnsi="PT Sans"/>
          <w:sz w:val="22"/>
          <w:szCs w:val="22"/>
        </w:rPr>
        <w:t>differently</w:t>
      </w:r>
      <w:proofErr w:type="gramEnd"/>
    </w:p>
    <w:p w14:paraId="3C0E7821" w14:textId="77777777" w:rsidR="00AA599C" w:rsidRPr="00BA131B" w:rsidRDefault="00AA599C" w:rsidP="00302D29">
      <w:pPr>
        <w:pStyle w:val="ListParagraph"/>
        <w:numPr>
          <w:ilvl w:val="0"/>
          <w:numId w:val="7"/>
        </w:numPr>
      </w:pPr>
      <w:r>
        <w:rPr>
          <w:rFonts w:ascii="PT Sans" w:hAnsi="PT Sans"/>
          <w:sz w:val="22"/>
          <w:szCs w:val="22"/>
        </w:rPr>
        <w:t>From your perspective, what would support that?</w:t>
      </w:r>
    </w:p>
    <w:p w14:paraId="122351EC" w14:textId="77777777" w:rsidR="00AA599C" w:rsidRPr="00BA131B" w:rsidRDefault="00AA599C" w:rsidP="00302D29">
      <w:pPr>
        <w:pStyle w:val="ListParagraph"/>
        <w:numPr>
          <w:ilvl w:val="0"/>
          <w:numId w:val="7"/>
        </w:numPr>
      </w:pPr>
      <w:r>
        <w:rPr>
          <w:rFonts w:ascii="PT Sans" w:hAnsi="PT Sans"/>
          <w:sz w:val="22"/>
          <w:szCs w:val="22"/>
        </w:rPr>
        <w:t>…and what’s likely to get in the way?</w:t>
      </w:r>
    </w:p>
    <w:p w14:paraId="700A8C98" w14:textId="77777777" w:rsidR="00AA599C" w:rsidRDefault="00AA599C" w:rsidP="00302D29">
      <w:pPr>
        <w:pStyle w:val="ListParagraph"/>
        <w:numPr>
          <w:ilvl w:val="0"/>
          <w:numId w:val="7"/>
        </w:numPr>
      </w:pPr>
      <w:r>
        <w:rPr>
          <w:rFonts w:ascii="PT Sans" w:hAnsi="PT Sans"/>
          <w:sz w:val="22"/>
          <w:szCs w:val="22"/>
        </w:rPr>
        <w:t>What opportunities for action/ working together is it important to get down on paper?</w:t>
      </w:r>
    </w:p>
    <w:p w14:paraId="214B9D92" w14:textId="77777777" w:rsidR="0067415F" w:rsidRDefault="0067415F" w:rsidP="005B4B51"/>
    <w:p w14:paraId="14543475" w14:textId="49B92005" w:rsidR="00541A3D" w:rsidRDefault="00CC5B8D" w:rsidP="005B4B51">
      <w:r>
        <w:t>The following sets out a summary of the discussions which took place at the conversation café sessions</w:t>
      </w:r>
      <w:r w:rsidR="00C27F24">
        <w:t>.</w:t>
      </w:r>
      <w:r w:rsidR="00B85AC2">
        <w:t xml:space="preserve"> </w:t>
      </w:r>
    </w:p>
    <w:p w14:paraId="7D970560" w14:textId="77777777" w:rsidR="00420328" w:rsidRDefault="00420328" w:rsidP="005B4B51"/>
    <w:p w14:paraId="7D3B3EAB" w14:textId="4B76EDBD" w:rsidR="00420328" w:rsidRPr="00AB4815" w:rsidRDefault="00420328" w:rsidP="00302D29">
      <w:pPr>
        <w:pStyle w:val="Heading2"/>
        <w:numPr>
          <w:ilvl w:val="0"/>
          <w:numId w:val="5"/>
        </w:numPr>
        <w:spacing w:line="276" w:lineRule="auto"/>
        <w:rPr>
          <w:sz w:val="24"/>
          <w:szCs w:val="24"/>
        </w:rPr>
      </w:pPr>
      <w:r>
        <w:rPr>
          <w:sz w:val="24"/>
          <w:szCs w:val="24"/>
        </w:rPr>
        <w:t>Raising awareness and improving learning about suicide</w:t>
      </w:r>
    </w:p>
    <w:p w14:paraId="33362C37" w14:textId="77777777" w:rsidR="00C27F24" w:rsidRDefault="00C27F24" w:rsidP="005B4B51"/>
    <w:p w14:paraId="54C1AF94" w14:textId="3634D00D" w:rsidR="00C27F24" w:rsidRPr="00003E3F" w:rsidRDefault="00435D1A" w:rsidP="005B4B51">
      <w:pPr>
        <w:rPr>
          <w:b/>
          <w:bCs/>
        </w:rPr>
      </w:pPr>
      <w:r w:rsidRPr="00003E3F">
        <w:rPr>
          <w:b/>
          <w:bCs/>
        </w:rPr>
        <w:t>On this topic, where do you see key opportunities to take action / do things differently?</w:t>
      </w:r>
    </w:p>
    <w:p w14:paraId="6B490CDF" w14:textId="77777777" w:rsidR="00A259B4" w:rsidRDefault="00A259B4" w:rsidP="00A259B4"/>
    <w:p w14:paraId="6C46A64F" w14:textId="77777777" w:rsidR="002C67C6" w:rsidRDefault="00A259B4" w:rsidP="00302D29">
      <w:pPr>
        <w:pStyle w:val="ListParagraph"/>
        <w:numPr>
          <w:ilvl w:val="0"/>
          <w:numId w:val="6"/>
        </w:numPr>
        <w:rPr>
          <w:rFonts w:ascii="PT Sans" w:hAnsi="PT Sans"/>
          <w:sz w:val="22"/>
          <w:szCs w:val="22"/>
        </w:rPr>
      </w:pPr>
      <w:r w:rsidRPr="00045A16">
        <w:rPr>
          <w:rFonts w:ascii="PT Sans" w:hAnsi="PT Sans"/>
          <w:sz w:val="22"/>
          <w:szCs w:val="22"/>
        </w:rPr>
        <w:t xml:space="preserve">Training – </w:t>
      </w:r>
    </w:p>
    <w:p w14:paraId="30DDF8F4" w14:textId="77777777" w:rsidR="002C67C6" w:rsidRDefault="002C67C6" w:rsidP="00302D29">
      <w:pPr>
        <w:pStyle w:val="ListParagraph"/>
        <w:numPr>
          <w:ilvl w:val="1"/>
          <w:numId w:val="6"/>
        </w:numPr>
        <w:rPr>
          <w:rFonts w:ascii="PT Sans" w:hAnsi="PT Sans"/>
          <w:sz w:val="22"/>
          <w:szCs w:val="22"/>
        </w:rPr>
      </w:pPr>
      <w:r>
        <w:rPr>
          <w:rFonts w:ascii="PT Sans" w:hAnsi="PT Sans"/>
          <w:sz w:val="22"/>
          <w:szCs w:val="22"/>
        </w:rPr>
        <w:t>E</w:t>
      </w:r>
      <w:r w:rsidR="00A259B4" w:rsidRPr="00045A16">
        <w:rPr>
          <w:rFonts w:ascii="PT Sans" w:hAnsi="PT Sans"/>
          <w:sz w:val="22"/>
          <w:szCs w:val="22"/>
        </w:rPr>
        <w:t xml:space="preserve">nable access to </w:t>
      </w:r>
      <w:r w:rsidR="00516DF9" w:rsidRPr="00045A16">
        <w:rPr>
          <w:rFonts w:ascii="PT Sans" w:hAnsi="PT Sans"/>
          <w:sz w:val="22"/>
          <w:szCs w:val="22"/>
        </w:rPr>
        <w:t xml:space="preserve">training and </w:t>
      </w:r>
      <w:r w:rsidR="00A259B4" w:rsidRPr="00045A16">
        <w:rPr>
          <w:rFonts w:ascii="PT Sans" w:hAnsi="PT Sans"/>
          <w:sz w:val="22"/>
          <w:szCs w:val="22"/>
        </w:rPr>
        <w:t>reduc</w:t>
      </w:r>
      <w:r w:rsidR="00516DF9" w:rsidRPr="00045A16">
        <w:rPr>
          <w:rFonts w:ascii="PT Sans" w:hAnsi="PT Sans"/>
          <w:sz w:val="22"/>
          <w:szCs w:val="22"/>
        </w:rPr>
        <w:t>e</w:t>
      </w:r>
      <w:r w:rsidR="00A259B4" w:rsidRPr="00045A16">
        <w:rPr>
          <w:rFonts w:ascii="PT Sans" w:hAnsi="PT Sans"/>
          <w:sz w:val="22"/>
          <w:szCs w:val="22"/>
        </w:rPr>
        <w:t xml:space="preserve"> barriers</w:t>
      </w:r>
      <w:r w:rsidR="00516DF9" w:rsidRPr="00045A16">
        <w:rPr>
          <w:rFonts w:ascii="PT Sans" w:hAnsi="PT Sans"/>
          <w:sz w:val="22"/>
          <w:szCs w:val="22"/>
        </w:rPr>
        <w:t xml:space="preserve"> to </w:t>
      </w:r>
      <w:proofErr w:type="gramStart"/>
      <w:r w:rsidR="00516DF9" w:rsidRPr="00045A16">
        <w:rPr>
          <w:rFonts w:ascii="PT Sans" w:hAnsi="PT Sans"/>
          <w:sz w:val="22"/>
          <w:szCs w:val="22"/>
        </w:rPr>
        <w:t>attendance</w:t>
      </w:r>
      <w:proofErr w:type="gramEnd"/>
    </w:p>
    <w:p w14:paraId="62AA2CE4" w14:textId="4EA46508" w:rsidR="00A259B4" w:rsidRPr="00045A16" w:rsidRDefault="00516DF9" w:rsidP="00302D29">
      <w:pPr>
        <w:pStyle w:val="ListParagraph"/>
        <w:numPr>
          <w:ilvl w:val="1"/>
          <w:numId w:val="6"/>
        </w:numPr>
        <w:rPr>
          <w:rFonts w:ascii="PT Sans" w:hAnsi="PT Sans"/>
          <w:sz w:val="22"/>
          <w:szCs w:val="22"/>
        </w:rPr>
      </w:pPr>
      <w:r w:rsidRPr="00045A16">
        <w:rPr>
          <w:rFonts w:ascii="PT Sans" w:hAnsi="PT Sans"/>
          <w:sz w:val="22"/>
          <w:szCs w:val="22"/>
        </w:rPr>
        <w:t>M</w:t>
      </w:r>
      <w:r w:rsidR="00A259B4" w:rsidRPr="00045A16">
        <w:rPr>
          <w:rFonts w:ascii="PT Sans" w:hAnsi="PT Sans"/>
          <w:sz w:val="22"/>
          <w:szCs w:val="22"/>
        </w:rPr>
        <w:t xml:space="preserve">atch </w:t>
      </w:r>
      <w:r w:rsidR="009526FD" w:rsidRPr="00045A16">
        <w:rPr>
          <w:rFonts w:ascii="PT Sans" w:hAnsi="PT Sans"/>
          <w:sz w:val="22"/>
          <w:szCs w:val="22"/>
        </w:rPr>
        <w:t xml:space="preserve">capacity and provision to meet </w:t>
      </w:r>
      <w:r w:rsidR="00A259B4" w:rsidRPr="00045A16">
        <w:rPr>
          <w:rFonts w:ascii="PT Sans" w:hAnsi="PT Sans"/>
          <w:sz w:val="22"/>
          <w:szCs w:val="22"/>
        </w:rPr>
        <w:t>demand</w:t>
      </w:r>
      <w:r w:rsidR="009526FD" w:rsidRPr="00045A16">
        <w:rPr>
          <w:rFonts w:ascii="PT Sans" w:hAnsi="PT Sans"/>
          <w:sz w:val="22"/>
          <w:szCs w:val="22"/>
        </w:rPr>
        <w:t>.</w:t>
      </w:r>
      <w:r w:rsidR="00A259B4" w:rsidRPr="00045A16">
        <w:rPr>
          <w:rFonts w:ascii="PT Sans" w:hAnsi="PT Sans"/>
          <w:sz w:val="22"/>
          <w:szCs w:val="22"/>
        </w:rPr>
        <w:t xml:space="preserve"> </w:t>
      </w:r>
    </w:p>
    <w:p w14:paraId="00003F6C" w14:textId="77777777" w:rsidR="002C67C6" w:rsidRDefault="00A259B4" w:rsidP="00302D29">
      <w:pPr>
        <w:pStyle w:val="ListParagraph"/>
        <w:numPr>
          <w:ilvl w:val="0"/>
          <w:numId w:val="6"/>
        </w:numPr>
        <w:rPr>
          <w:rFonts w:ascii="PT Sans" w:hAnsi="PT Sans"/>
          <w:sz w:val="22"/>
          <w:szCs w:val="22"/>
        </w:rPr>
      </w:pPr>
      <w:r w:rsidRPr="00045A16">
        <w:rPr>
          <w:rFonts w:ascii="PT Sans" w:hAnsi="PT Sans"/>
          <w:sz w:val="22"/>
          <w:szCs w:val="22"/>
        </w:rPr>
        <w:t xml:space="preserve">Community – </w:t>
      </w:r>
    </w:p>
    <w:p w14:paraId="56EE47FF" w14:textId="77777777" w:rsidR="002C67C6" w:rsidRDefault="002C67C6" w:rsidP="00302D29">
      <w:pPr>
        <w:pStyle w:val="ListParagraph"/>
        <w:numPr>
          <w:ilvl w:val="1"/>
          <w:numId w:val="6"/>
        </w:numPr>
        <w:rPr>
          <w:rFonts w:ascii="PT Sans" w:hAnsi="PT Sans"/>
          <w:sz w:val="22"/>
          <w:szCs w:val="22"/>
        </w:rPr>
      </w:pPr>
      <w:r>
        <w:rPr>
          <w:rFonts w:ascii="PT Sans" w:hAnsi="PT Sans"/>
          <w:sz w:val="22"/>
          <w:szCs w:val="22"/>
        </w:rPr>
        <w:t>R</w:t>
      </w:r>
      <w:r w:rsidR="00A259B4" w:rsidRPr="00045A16">
        <w:rPr>
          <w:rFonts w:ascii="PT Sans" w:hAnsi="PT Sans"/>
          <w:sz w:val="22"/>
          <w:szCs w:val="22"/>
        </w:rPr>
        <w:t xml:space="preserve">ecognise it takes a community to prevent </w:t>
      </w:r>
      <w:proofErr w:type="gramStart"/>
      <w:r w:rsidR="00A259B4" w:rsidRPr="00045A16">
        <w:rPr>
          <w:rFonts w:ascii="PT Sans" w:hAnsi="PT Sans"/>
          <w:sz w:val="22"/>
          <w:szCs w:val="22"/>
        </w:rPr>
        <w:t>suicide</w:t>
      </w:r>
      <w:proofErr w:type="gramEnd"/>
    </w:p>
    <w:p w14:paraId="64390E4D" w14:textId="357B69C5" w:rsidR="00A259B4" w:rsidRPr="00045A16" w:rsidRDefault="004E5FC2" w:rsidP="00302D29">
      <w:pPr>
        <w:pStyle w:val="ListParagraph"/>
        <w:numPr>
          <w:ilvl w:val="1"/>
          <w:numId w:val="6"/>
        </w:numPr>
        <w:rPr>
          <w:rFonts w:ascii="PT Sans" w:hAnsi="PT Sans"/>
          <w:sz w:val="22"/>
          <w:szCs w:val="22"/>
        </w:rPr>
      </w:pPr>
      <w:r w:rsidRPr="00045A16">
        <w:rPr>
          <w:rFonts w:ascii="PT Sans" w:hAnsi="PT Sans"/>
          <w:sz w:val="22"/>
          <w:szCs w:val="22"/>
        </w:rPr>
        <w:t>Build better</w:t>
      </w:r>
      <w:r w:rsidR="00A259B4" w:rsidRPr="00045A16">
        <w:rPr>
          <w:rFonts w:ascii="PT Sans" w:hAnsi="PT Sans"/>
          <w:sz w:val="22"/>
          <w:szCs w:val="22"/>
        </w:rPr>
        <w:t xml:space="preserve"> understanding of what </w:t>
      </w:r>
      <w:r w:rsidR="005218AD" w:rsidRPr="00045A16">
        <w:rPr>
          <w:rFonts w:ascii="PT Sans" w:hAnsi="PT Sans"/>
          <w:sz w:val="22"/>
          <w:szCs w:val="22"/>
        </w:rPr>
        <w:t xml:space="preserve">exists in </w:t>
      </w:r>
      <w:r w:rsidR="00A259B4" w:rsidRPr="00045A16">
        <w:rPr>
          <w:rFonts w:ascii="PT Sans" w:hAnsi="PT Sans"/>
          <w:sz w:val="22"/>
          <w:szCs w:val="22"/>
        </w:rPr>
        <w:t xml:space="preserve">communities and </w:t>
      </w:r>
      <w:r w:rsidR="005218AD" w:rsidRPr="00045A16">
        <w:rPr>
          <w:rFonts w:ascii="PT Sans" w:hAnsi="PT Sans"/>
          <w:sz w:val="22"/>
          <w:szCs w:val="22"/>
        </w:rPr>
        <w:t xml:space="preserve">enable opportunities for </w:t>
      </w:r>
      <w:r w:rsidR="00A259B4" w:rsidRPr="00045A16">
        <w:rPr>
          <w:rFonts w:ascii="PT Sans" w:hAnsi="PT Sans"/>
          <w:sz w:val="22"/>
          <w:szCs w:val="22"/>
        </w:rPr>
        <w:t xml:space="preserve">more </w:t>
      </w:r>
      <w:r w:rsidR="005218AD" w:rsidRPr="00045A16">
        <w:rPr>
          <w:rFonts w:ascii="PT Sans" w:hAnsi="PT Sans"/>
          <w:sz w:val="22"/>
          <w:szCs w:val="22"/>
        </w:rPr>
        <w:t xml:space="preserve">connecting and working </w:t>
      </w:r>
      <w:proofErr w:type="gramStart"/>
      <w:r w:rsidR="005218AD" w:rsidRPr="00045A16">
        <w:rPr>
          <w:rFonts w:ascii="PT Sans" w:hAnsi="PT Sans"/>
          <w:sz w:val="22"/>
          <w:szCs w:val="22"/>
        </w:rPr>
        <w:t>together</w:t>
      </w:r>
      <w:proofErr w:type="gramEnd"/>
    </w:p>
    <w:p w14:paraId="545D4C6A" w14:textId="3CF08BEF" w:rsidR="00A259B4" w:rsidRPr="00045A16" w:rsidRDefault="00A259B4" w:rsidP="00302D29">
      <w:pPr>
        <w:pStyle w:val="ListParagraph"/>
        <w:numPr>
          <w:ilvl w:val="0"/>
          <w:numId w:val="6"/>
        </w:numPr>
        <w:rPr>
          <w:rFonts w:ascii="PT Sans" w:hAnsi="PT Sans"/>
          <w:sz w:val="22"/>
          <w:szCs w:val="22"/>
        </w:rPr>
      </w:pPr>
      <w:r w:rsidRPr="00045A16">
        <w:rPr>
          <w:rFonts w:ascii="PT Sans" w:hAnsi="PT Sans"/>
          <w:sz w:val="22"/>
          <w:szCs w:val="22"/>
        </w:rPr>
        <w:t xml:space="preserve">Access – Building more hubs on people’s doorsteps and </w:t>
      </w:r>
      <w:r w:rsidR="005D28DD">
        <w:rPr>
          <w:rFonts w:ascii="PT Sans" w:hAnsi="PT Sans"/>
          <w:sz w:val="22"/>
          <w:szCs w:val="22"/>
        </w:rPr>
        <w:t>create</w:t>
      </w:r>
      <w:r w:rsidRPr="00045A16">
        <w:rPr>
          <w:rFonts w:ascii="PT Sans" w:hAnsi="PT Sans"/>
          <w:sz w:val="22"/>
          <w:szCs w:val="22"/>
        </w:rPr>
        <w:t xml:space="preserve"> spaces for people to </w:t>
      </w:r>
      <w:proofErr w:type="gramStart"/>
      <w:r w:rsidRPr="00045A16">
        <w:rPr>
          <w:rFonts w:ascii="PT Sans" w:hAnsi="PT Sans"/>
          <w:sz w:val="22"/>
          <w:szCs w:val="22"/>
        </w:rPr>
        <w:t>talk</w:t>
      </w:r>
      <w:proofErr w:type="gramEnd"/>
    </w:p>
    <w:p w14:paraId="7ADCD310" w14:textId="77777777" w:rsidR="00762696" w:rsidRPr="00045A16" w:rsidRDefault="00762696" w:rsidP="005B4B51">
      <w:pPr>
        <w:rPr>
          <w:szCs w:val="22"/>
        </w:rPr>
      </w:pPr>
    </w:p>
    <w:p w14:paraId="535A6CF6" w14:textId="77777777" w:rsidR="000C33DB" w:rsidRPr="000C33DB" w:rsidRDefault="000C33DB" w:rsidP="000C33DB">
      <w:pPr>
        <w:rPr>
          <w:b/>
          <w:bCs/>
        </w:rPr>
      </w:pPr>
      <w:r w:rsidRPr="000C33DB">
        <w:rPr>
          <w:b/>
          <w:bCs/>
        </w:rPr>
        <w:t>From your perspective, what would support that?</w:t>
      </w:r>
    </w:p>
    <w:p w14:paraId="04FF247E" w14:textId="77777777" w:rsidR="00FE287E" w:rsidRDefault="00FE287E" w:rsidP="00FE287E"/>
    <w:p w14:paraId="5EE13416" w14:textId="4CDC309E" w:rsidR="00FE287E" w:rsidRPr="00770952" w:rsidRDefault="00FE287E" w:rsidP="00302D29">
      <w:pPr>
        <w:pStyle w:val="ListParagraph"/>
        <w:numPr>
          <w:ilvl w:val="0"/>
          <w:numId w:val="8"/>
        </w:numPr>
        <w:rPr>
          <w:rFonts w:ascii="PT Sans" w:hAnsi="PT Sans"/>
          <w:sz w:val="22"/>
          <w:szCs w:val="22"/>
        </w:rPr>
      </w:pPr>
      <w:r w:rsidRPr="00770952">
        <w:rPr>
          <w:rFonts w:ascii="PT Sans" w:hAnsi="PT Sans"/>
          <w:sz w:val="22"/>
          <w:szCs w:val="22"/>
        </w:rPr>
        <w:t xml:space="preserve">Training - ensure training is </w:t>
      </w:r>
      <w:r w:rsidR="00770952" w:rsidRPr="00770952">
        <w:rPr>
          <w:rFonts w:ascii="PT Sans" w:hAnsi="PT Sans"/>
          <w:sz w:val="22"/>
          <w:szCs w:val="22"/>
        </w:rPr>
        <w:t xml:space="preserve">delivered within </w:t>
      </w:r>
      <w:r w:rsidRPr="00770952">
        <w:rPr>
          <w:rFonts w:ascii="PT Sans" w:hAnsi="PT Sans"/>
          <w:sz w:val="22"/>
          <w:szCs w:val="22"/>
        </w:rPr>
        <w:t>undergraduate programmes e.g. nursing, medicine, teaching rather than taking people ou</w:t>
      </w:r>
      <w:r w:rsidR="00770952" w:rsidRPr="00770952">
        <w:rPr>
          <w:rFonts w:ascii="PT Sans" w:hAnsi="PT Sans"/>
          <w:sz w:val="22"/>
          <w:szCs w:val="22"/>
        </w:rPr>
        <w:t>t</w:t>
      </w:r>
      <w:r w:rsidRPr="00770952">
        <w:rPr>
          <w:rFonts w:ascii="PT Sans" w:hAnsi="PT Sans"/>
          <w:sz w:val="22"/>
          <w:szCs w:val="22"/>
        </w:rPr>
        <w:t xml:space="preserve"> once they are in a </w:t>
      </w:r>
      <w:proofErr w:type="gramStart"/>
      <w:r w:rsidRPr="00770952">
        <w:rPr>
          <w:rFonts w:ascii="PT Sans" w:hAnsi="PT Sans"/>
          <w:sz w:val="22"/>
          <w:szCs w:val="22"/>
        </w:rPr>
        <w:t>job</w:t>
      </w:r>
      <w:proofErr w:type="gramEnd"/>
    </w:p>
    <w:p w14:paraId="2971E763" w14:textId="05F4FEA6" w:rsidR="00E21291" w:rsidRDefault="00FE287E" w:rsidP="00302D29">
      <w:pPr>
        <w:pStyle w:val="ListParagraph"/>
        <w:numPr>
          <w:ilvl w:val="0"/>
          <w:numId w:val="8"/>
        </w:numPr>
        <w:rPr>
          <w:rFonts w:ascii="PT Sans" w:hAnsi="PT Sans"/>
          <w:sz w:val="22"/>
          <w:szCs w:val="22"/>
        </w:rPr>
      </w:pPr>
      <w:r w:rsidRPr="00770952">
        <w:rPr>
          <w:rFonts w:ascii="PT Sans" w:hAnsi="PT Sans"/>
          <w:sz w:val="22"/>
          <w:szCs w:val="22"/>
        </w:rPr>
        <w:t xml:space="preserve">Community </w:t>
      </w:r>
      <w:r w:rsidR="00E21291">
        <w:rPr>
          <w:rFonts w:ascii="PT Sans" w:hAnsi="PT Sans"/>
          <w:sz w:val="22"/>
          <w:szCs w:val="22"/>
        </w:rPr>
        <w:t>–</w:t>
      </w:r>
      <w:r w:rsidRPr="00770952">
        <w:rPr>
          <w:rFonts w:ascii="PT Sans" w:hAnsi="PT Sans"/>
          <w:sz w:val="22"/>
          <w:szCs w:val="22"/>
        </w:rPr>
        <w:t xml:space="preserve"> </w:t>
      </w:r>
    </w:p>
    <w:p w14:paraId="60CD8B70" w14:textId="77777777" w:rsidR="00E21291" w:rsidRDefault="00FE287E" w:rsidP="00302D29">
      <w:pPr>
        <w:pStyle w:val="ListParagraph"/>
        <w:numPr>
          <w:ilvl w:val="1"/>
          <w:numId w:val="8"/>
        </w:numPr>
        <w:rPr>
          <w:rFonts w:ascii="PT Sans" w:hAnsi="PT Sans"/>
          <w:sz w:val="22"/>
          <w:szCs w:val="22"/>
        </w:rPr>
      </w:pPr>
      <w:r w:rsidRPr="00770952">
        <w:rPr>
          <w:rFonts w:ascii="PT Sans" w:hAnsi="PT Sans"/>
          <w:sz w:val="22"/>
          <w:szCs w:val="22"/>
        </w:rPr>
        <w:t>Wider consultation with the community and a forum to raise all the challenges/</w:t>
      </w:r>
      <w:proofErr w:type="gramStart"/>
      <w:r w:rsidRPr="00770952">
        <w:rPr>
          <w:rFonts w:ascii="PT Sans" w:hAnsi="PT Sans"/>
          <w:sz w:val="22"/>
          <w:szCs w:val="22"/>
        </w:rPr>
        <w:t>issues</w:t>
      </w:r>
      <w:proofErr w:type="gramEnd"/>
    </w:p>
    <w:p w14:paraId="2323C3F0" w14:textId="77777777" w:rsidR="00E21291" w:rsidRDefault="00E21291" w:rsidP="00302D29">
      <w:pPr>
        <w:pStyle w:val="ListParagraph"/>
        <w:numPr>
          <w:ilvl w:val="1"/>
          <w:numId w:val="8"/>
        </w:numPr>
        <w:rPr>
          <w:rFonts w:ascii="PT Sans" w:hAnsi="PT Sans"/>
          <w:sz w:val="22"/>
          <w:szCs w:val="22"/>
        </w:rPr>
      </w:pPr>
      <w:r>
        <w:rPr>
          <w:rFonts w:ascii="PT Sans" w:hAnsi="PT Sans"/>
          <w:sz w:val="22"/>
          <w:szCs w:val="22"/>
        </w:rPr>
        <w:t>A</w:t>
      </w:r>
      <w:r w:rsidR="00FE287E" w:rsidRPr="00770952">
        <w:rPr>
          <w:rFonts w:ascii="PT Sans" w:hAnsi="PT Sans"/>
          <w:sz w:val="22"/>
          <w:szCs w:val="22"/>
        </w:rPr>
        <w:t>ppropriate resourcing and funding</w:t>
      </w:r>
    </w:p>
    <w:p w14:paraId="049960D2" w14:textId="77777777" w:rsidR="00E21291" w:rsidRDefault="00E21291" w:rsidP="00302D29">
      <w:pPr>
        <w:pStyle w:val="ListParagraph"/>
        <w:numPr>
          <w:ilvl w:val="1"/>
          <w:numId w:val="8"/>
        </w:numPr>
        <w:rPr>
          <w:rFonts w:ascii="PT Sans" w:hAnsi="PT Sans"/>
          <w:sz w:val="22"/>
          <w:szCs w:val="22"/>
        </w:rPr>
      </w:pPr>
      <w:r>
        <w:rPr>
          <w:rFonts w:ascii="PT Sans" w:hAnsi="PT Sans"/>
          <w:sz w:val="22"/>
          <w:szCs w:val="22"/>
        </w:rPr>
        <w:t>A</w:t>
      </w:r>
      <w:r w:rsidR="00FE287E" w:rsidRPr="00770952">
        <w:rPr>
          <w:rFonts w:ascii="PT Sans" w:hAnsi="PT Sans"/>
          <w:sz w:val="22"/>
          <w:szCs w:val="22"/>
        </w:rPr>
        <w:t>vailable spaces in the community</w:t>
      </w:r>
    </w:p>
    <w:p w14:paraId="65FA0850" w14:textId="52279750" w:rsidR="00FE287E" w:rsidRPr="00770952" w:rsidRDefault="00FE287E" w:rsidP="00302D29">
      <w:pPr>
        <w:pStyle w:val="ListParagraph"/>
        <w:numPr>
          <w:ilvl w:val="1"/>
          <w:numId w:val="8"/>
        </w:numPr>
        <w:rPr>
          <w:rFonts w:ascii="PT Sans" w:hAnsi="PT Sans"/>
          <w:sz w:val="22"/>
          <w:szCs w:val="22"/>
        </w:rPr>
      </w:pPr>
      <w:r w:rsidRPr="00770952">
        <w:rPr>
          <w:rFonts w:ascii="PT Sans" w:hAnsi="PT Sans"/>
          <w:sz w:val="22"/>
          <w:szCs w:val="22"/>
        </w:rPr>
        <w:t xml:space="preserve">Bring the </w:t>
      </w:r>
      <w:r w:rsidR="00E21291">
        <w:rPr>
          <w:rFonts w:ascii="PT Sans" w:hAnsi="PT Sans"/>
          <w:sz w:val="22"/>
          <w:szCs w:val="22"/>
        </w:rPr>
        <w:t xml:space="preserve">community </w:t>
      </w:r>
      <w:r w:rsidRPr="00770952">
        <w:rPr>
          <w:rFonts w:ascii="PT Sans" w:hAnsi="PT Sans"/>
          <w:sz w:val="22"/>
          <w:szCs w:val="22"/>
        </w:rPr>
        <w:t xml:space="preserve">knowledge and expertise to the table to build </w:t>
      </w:r>
      <w:proofErr w:type="gramStart"/>
      <w:r w:rsidRPr="00770952">
        <w:rPr>
          <w:rFonts w:ascii="PT Sans" w:hAnsi="PT Sans"/>
          <w:sz w:val="22"/>
          <w:szCs w:val="22"/>
        </w:rPr>
        <w:t>partnerships</w:t>
      </w:r>
      <w:proofErr w:type="gramEnd"/>
    </w:p>
    <w:p w14:paraId="433EE1E0" w14:textId="77777777" w:rsidR="00F66910" w:rsidRDefault="00FE287E" w:rsidP="00302D29">
      <w:pPr>
        <w:pStyle w:val="ListParagraph"/>
        <w:numPr>
          <w:ilvl w:val="0"/>
          <w:numId w:val="8"/>
        </w:numPr>
        <w:rPr>
          <w:rFonts w:ascii="PT Sans" w:hAnsi="PT Sans"/>
          <w:sz w:val="22"/>
          <w:szCs w:val="22"/>
        </w:rPr>
      </w:pPr>
      <w:r w:rsidRPr="00770952">
        <w:rPr>
          <w:rFonts w:ascii="PT Sans" w:hAnsi="PT Sans"/>
          <w:sz w:val="22"/>
          <w:szCs w:val="22"/>
        </w:rPr>
        <w:t xml:space="preserve">Communication – </w:t>
      </w:r>
    </w:p>
    <w:p w14:paraId="255BEC78" w14:textId="77777777" w:rsidR="00F66910" w:rsidRDefault="00F66910" w:rsidP="00302D29">
      <w:pPr>
        <w:pStyle w:val="ListParagraph"/>
        <w:numPr>
          <w:ilvl w:val="1"/>
          <w:numId w:val="8"/>
        </w:numPr>
        <w:rPr>
          <w:rFonts w:ascii="PT Sans" w:hAnsi="PT Sans"/>
          <w:sz w:val="22"/>
          <w:szCs w:val="22"/>
        </w:rPr>
      </w:pPr>
      <w:r>
        <w:rPr>
          <w:rFonts w:ascii="PT Sans" w:hAnsi="PT Sans"/>
          <w:sz w:val="22"/>
          <w:szCs w:val="22"/>
        </w:rPr>
        <w:t>O</w:t>
      </w:r>
      <w:r w:rsidR="00FE287E" w:rsidRPr="00770952">
        <w:rPr>
          <w:rFonts w:ascii="PT Sans" w:hAnsi="PT Sans"/>
          <w:sz w:val="22"/>
          <w:szCs w:val="22"/>
        </w:rPr>
        <w:t>penly talking about suicide</w:t>
      </w:r>
    </w:p>
    <w:p w14:paraId="3361C874" w14:textId="77777777" w:rsidR="00512FB1" w:rsidRDefault="00512FB1" w:rsidP="00302D29">
      <w:pPr>
        <w:pStyle w:val="ListParagraph"/>
        <w:numPr>
          <w:ilvl w:val="1"/>
          <w:numId w:val="8"/>
        </w:numPr>
        <w:rPr>
          <w:rFonts w:ascii="PT Sans" w:hAnsi="PT Sans"/>
          <w:sz w:val="22"/>
          <w:szCs w:val="22"/>
        </w:rPr>
      </w:pPr>
      <w:r>
        <w:rPr>
          <w:rFonts w:ascii="PT Sans" w:hAnsi="PT Sans"/>
          <w:sz w:val="22"/>
          <w:szCs w:val="22"/>
        </w:rPr>
        <w:t>Connect</w:t>
      </w:r>
      <w:r w:rsidR="00FE287E" w:rsidRPr="00770952">
        <w:rPr>
          <w:rFonts w:ascii="PT Sans" w:hAnsi="PT Sans"/>
          <w:sz w:val="22"/>
          <w:szCs w:val="22"/>
        </w:rPr>
        <w:t xml:space="preserve"> to education services about suicide and the need to address </w:t>
      </w:r>
      <w:proofErr w:type="gramStart"/>
      <w:r w:rsidR="00FE287E" w:rsidRPr="00770952">
        <w:rPr>
          <w:rFonts w:ascii="PT Sans" w:hAnsi="PT Sans"/>
          <w:sz w:val="22"/>
          <w:szCs w:val="22"/>
        </w:rPr>
        <w:t>it</w:t>
      </w:r>
      <w:proofErr w:type="gramEnd"/>
      <w:r w:rsidR="00FE287E" w:rsidRPr="00770952">
        <w:rPr>
          <w:rFonts w:ascii="PT Sans" w:hAnsi="PT Sans"/>
          <w:sz w:val="22"/>
          <w:szCs w:val="22"/>
        </w:rPr>
        <w:t xml:space="preserve"> </w:t>
      </w:r>
    </w:p>
    <w:p w14:paraId="47B53893" w14:textId="24211ACB" w:rsidR="00FE287E" w:rsidRPr="00770952" w:rsidRDefault="00512FB1" w:rsidP="00302D29">
      <w:pPr>
        <w:pStyle w:val="ListParagraph"/>
        <w:numPr>
          <w:ilvl w:val="1"/>
          <w:numId w:val="8"/>
        </w:numPr>
        <w:rPr>
          <w:rFonts w:ascii="PT Sans" w:hAnsi="PT Sans"/>
          <w:sz w:val="22"/>
          <w:szCs w:val="22"/>
        </w:rPr>
      </w:pPr>
      <w:r>
        <w:rPr>
          <w:rFonts w:ascii="PT Sans" w:hAnsi="PT Sans"/>
          <w:sz w:val="22"/>
          <w:szCs w:val="22"/>
        </w:rPr>
        <w:t>M</w:t>
      </w:r>
      <w:r w:rsidR="00FE287E" w:rsidRPr="00770952">
        <w:rPr>
          <w:rFonts w:ascii="PT Sans" w:hAnsi="PT Sans"/>
          <w:sz w:val="22"/>
          <w:szCs w:val="22"/>
        </w:rPr>
        <w:t xml:space="preserve">ore communication and planning spaces for organisations </w:t>
      </w:r>
    </w:p>
    <w:p w14:paraId="0C127C29" w14:textId="77777777" w:rsidR="000C33DB" w:rsidRDefault="000C33DB" w:rsidP="005B4B51">
      <w:pPr>
        <w:rPr>
          <w:b/>
          <w:bCs/>
          <w:szCs w:val="22"/>
        </w:rPr>
      </w:pPr>
    </w:p>
    <w:p w14:paraId="0A531F0F" w14:textId="7D45FCED" w:rsidR="0092417B" w:rsidRDefault="0092417B" w:rsidP="0092417B">
      <w:pPr>
        <w:rPr>
          <w:b/>
          <w:bCs/>
        </w:rPr>
      </w:pPr>
      <w:r>
        <w:rPr>
          <w:b/>
          <w:bCs/>
        </w:rPr>
        <w:t>…and what’s likely to get in the way</w:t>
      </w:r>
      <w:r w:rsidRPr="000C33DB">
        <w:rPr>
          <w:b/>
          <w:bCs/>
        </w:rPr>
        <w:t>?</w:t>
      </w:r>
    </w:p>
    <w:p w14:paraId="1032A048" w14:textId="77777777" w:rsidR="00BB2A1C" w:rsidRDefault="00BB2A1C" w:rsidP="0092417B">
      <w:pPr>
        <w:rPr>
          <w:b/>
          <w:bCs/>
        </w:rPr>
      </w:pPr>
    </w:p>
    <w:p w14:paraId="0E5D84E9" w14:textId="1747A306" w:rsidR="00CE6DF5" w:rsidRPr="005D28DD" w:rsidRDefault="00CE6DF5" w:rsidP="00302D29">
      <w:pPr>
        <w:pStyle w:val="ListParagraph"/>
        <w:numPr>
          <w:ilvl w:val="0"/>
          <w:numId w:val="9"/>
        </w:numPr>
        <w:rPr>
          <w:rFonts w:ascii="PT Sans" w:hAnsi="PT Sans"/>
          <w:sz w:val="22"/>
          <w:szCs w:val="22"/>
        </w:rPr>
      </w:pPr>
      <w:r w:rsidRPr="005D28DD">
        <w:rPr>
          <w:rFonts w:ascii="PT Sans" w:hAnsi="PT Sans"/>
          <w:sz w:val="22"/>
          <w:szCs w:val="22"/>
        </w:rPr>
        <w:t xml:space="preserve">Lack of resources – This includes funding, time, space and expertise, too busy doing work to do additional </w:t>
      </w:r>
      <w:proofErr w:type="gramStart"/>
      <w:r w:rsidRPr="005D28DD">
        <w:rPr>
          <w:rFonts w:ascii="PT Sans" w:hAnsi="PT Sans"/>
          <w:sz w:val="22"/>
          <w:szCs w:val="22"/>
        </w:rPr>
        <w:t>learning</w:t>
      </w:r>
      <w:proofErr w:type="gramEnd"/>
    </w:p>
    <w:p w14:paraId="5D86E058" w14:textId="135800ED" w:rsidR="00CE6DF5" w:rsidRPr="005D28DD" w:rsidRDefault="00CE6DF5" w:rsidP="00302D29">
      <w:pPr>
        <w:pStyle w:val="ListParagraph"/>
        <w:numPr>
          <w:ilvl w:val="0"/>
          <w:numId w:val="9"/>
        </w:numPr>
        <w:rPr>
          <w:rFonts w:ascii="PT Sans" w:hAnsi="PT Sans"/>
          <w:sz w:val="22"/>
          <w:szCs w:val="22"/>
        </w:rPr>
      </w:pPr>
      <w:r w:rsidRPr="005D28DD">
        <w:rPr>
          <w:rFonts w:ascii="PT Sans" w:hAnsi="PT Sans"/>
          <w:sz w:val="22"/>
          <w:szCs w:val="22"/>
        </w:rPr>
        <w:t xml:space="preserve">Community – competing with other organisations for the same limited </w:t>
      </w:r>
      <w:proofErr w:type="gramStart"/>
      <w:r w:rsidRPr="005D28DD">
        <w:rPr>
          <w:rFonts w:ascii="PT Sans" w:hAnsi="PT Sans"/>
          <w:sz w:val="22"/>
          <w:szCs w:val="22"/>
        </w:rPr>
        <w:t>resources</w:t>
      </w:r>
      <w:proofErr w:type="gramEnd"/>
    </w:p>
    <w:p w14:paraId="37C588F3" w14:textId="1A5966AA" w:rsidR="0092417B" w:rsidRPr="00CE6DF5" w:rsidRDefault="00CE6DF5" w:rsidP="00302D29">
      <w:pPr>
        <w:pStyle w:val="ListParagraph"/>
        <w:numPr>
          <w:ilvl w:val="0"/>
          <w:numId w:val="9"/>
        </w:numPr>
        <w:rPr>
          <w:rFonts w:ascii="PT Sans" w:hAnsi="PT Sans"/>
          <w:sz w:val="22"/>
          <w:szCs w:val="22"/>
        </w:rPr>
      </w:pPr>
      <w:r w:rsidRPr="00CE6DF5">
        <w:rPr>
          <w:rFonts w:ascii="PT Sans" w:hAnsi="PT Sans"/>
          <w:sz w:val="22"/>
          <w:szCs w:val="22"/>
        </w:rPr>
        <w:t xml:space="preserve">Stigma – suicide is still a taboo </w:t>
      </w:r>
      <w:proofErr w:type="gramStart"/>
      <w:r w:rsidRPr="00CE6DF5">
        <w:rPr>
          <w:rFonts w:ascii="PT Sans" w:hAnsi="PT Sans"/>
          <w:sz w:val="22"/>
          <w:szCs w:val="22"/>
        </w:rPr>
        <w:t>subject</w:t>
      </w:r>
      <w:proofErr w:type="gramEnd"/>
    </w:p>
    <w:p w14:paraId="1B648257" w14:textId="79E91559" w:rsidR="001A3702" w:rsidRDefault="001A3702" w:rsidP="005B4B51">
      <w:pPr>
        <w:rPr>
          <w:b/>
          <w:bCs/>
        </w:rPr>
      </w:pPr>
      <w:r w:rsidRPr="001A3702">
        <w:rPr>
          <w:b/>
          <w:bCs/>
        </w:rPr>
        <w:lastRenderedPageBreak/>
        <w:t>What opportunities for action / working together is it important to get down on paper?</w:t>
      </w:r>
    </w:p>
    <w:p w14:paraId="6A00C028" w14:textId="77777777" w:rsidR="00BB2A1C" w:rsidRDefault="00BB2A1C" w:rsidP="005B4B51">
      <w:pPr>
        <w:rPr>
          <w:b/>
          <w:bCs/>
        </w:rPr>
      </w:pPr>
    </w:p>
    <w:p w14:paraId="731404EA" w14:textId="77777777" w:rsidR="00045A16" w:rsidRPr="00045A16" w:rsidRDefault="008F4B73" w:rsidP="00302D29">
      <w:pPr>
        <w:pStyle w:val="ListParagraph"/>
        <w:numPr>
          <w:ilvl w:val="0"/>
          <w:numId w:val="10"/>
        </w:numPr>
        <w:rPr>
          <w:rFonts w:ascii="PT Sans" w:hAnsi="PT Sans"/>
          <w:sz w:val="22"/>
          <w:szCs w:val="22"/>
        </w:rPr>
      </w:pPr>
      <w:r w:rsidRPr="00045A16">
        <w:rPr>
          <w:rFonts w:ascii="PT Sans" w:hAnsi="PT Sans"/>
          <w:sz w:val="22"/>
          <w:szCs w:val="22"/>
        </w:rPr>
        <w:t xml:space="preserve">Location </w:t>
      </w:r>
      <w:r w:rsidR="00045A16" w:rsidRPr="00045A16">
        <w:rPr>
          <w:rFonts w:ascii="PT Sans" w:hAnsi="PT Sans"/>
          <w:sz w:val="22"/>
          <w:szCs w:val="22"/>
        </w:rPr>
        <w:t>–</w:t>
      </w:r>
      <w:r w:rsidRPr="00045A16">
        <w:rPr>
          <w:rFonts w:ascii="PT Sans" w:hAnsi="PT Sans"/>
          <w:sz w:val="22"/>
          <w:szCs w:val="22"/>
        </w:rPr>
        <w:t xml:space="preserve"> </w:t>
      </w:r>
      <w:r w:rsidR="00045A16" w:rsidRPr="00045A16">
        <w:rPr>
          <w:rFonts w:ascii="PT Sans" w:hAnsi="PT Sans"/>
          <w:sz w:val="22"/>
          <w:szCs w:val="22"/>
        </w:rPr>
        <w:t xml:space="preserve">mapping demand and capacity for all levels of training across the country would help identify geographical barriers and </w:t>
      </w:r>
      <w:proofErr w:type="gramStart"/>
      <w:r w:rsidR="00045A16" w:rsidRPr="00045A16">
        <w:rPr>
          <w:rFonts w:ascii="PT Sans" w:hAnsi="PT Sans"/>
          <w:sz w:val="22"/>
          <w:szCs w:val="22"/>
        </w:rPr>
        <w:t>inconsistencies</w:t>
      </w:r>
      <w:proofErr w:type="gramEnd"/>
    </w:p>
    <w:p w14:paraId="13CDFCFE" w14:textId="77777777" w:rsidR="00045A16" w:rsidRPr="00045A16" w:rsidRDefault="008F4B73" w:rsidP="00302D29">
      <w:pPr>
        <w:pStyle w:val="ListParagraph"/>
        <w:numPr>
          <w:ilvl w:val="0"/>
          <w:numId w:val="10"/>
        </w:numPr>
        <w:rPr>
          <w:rFonts w:ascii="PT Sans" w:hAnsi="PT Sans"/>
          <w:b/>
          <w:bCs/>
          <w:sz w:val="22"/>
          <w:szCs w:val="22"/>
        </w:rPr>
      </w:pPr>
      <w:r w:rsidRPr="00045A16">
        <w:rPr>
          <w:rFonts w:ascii="PT Sans" w:hAnsi="PT Sans"/>
          <w:sz w:val="22"/>
          <w:szCs w:val="22"/>
        </w:rPr>
        <w:t xml:space="preserve">Working together - National organisations helping local ones to get involved on an equal footing. Sharing good practice as when we get it wrong. Not one of us is as smart of all of </w:t>
      </w:r>
      <w:proofErr w:type="gramStart"/>
      <w:r w:rsidRPr="00045A16">
        <w:rPr>
          <w:rFonts w:ascii="PT Sans" w:hAnsi="PT Sans"/>
          <w:sz w:val="22"/>
          <w:szCs w:val="22"/>
        </w:rPr>
        <w:t>us</w:t>
      </w:r>
      <w:proofErr w:type="gramEnd"/>
      <w:r w:rsidR="00045A16" w:rsidRPr="00045A16">
        <w:rPr>
          <w:rFonts w:ascii="PT Sans" w:hAnsi="PT Sans"/>
          <w:sz w:val="22"/>
          <w:szCs w:val="22"/>
        </w:rPr>
        <w:t xml:space="preserve"> </w:t>
      </w:r>
    </w:p>
    <w:p w14:paraId="31660324" w14:textId="21588740" w:rsidR="005D28DD" w:rsidRPr="005D28DD" w:rsidRDefault="008F4B73" w:rsidP="00302D29">
      <w:pPr>
        <w:pStyle w:val="ListParagraph"/>
        <w:numPr>
          <w:ilvl w:val="0"/>
          <w:numId w:val="10"/>
        </w:numPr>
        <w:rPr>
          <w:rFonts w:ascii="PT Sans" w:hAnsi="PT Sans"/>
          <w:b/>
          <w:bCs/>
          <w:sz w:val="22"/>
          <w:szCs w:val="22"/>
        </w:rPr>
      </w:pPr>
      <w:r w:rsidRPr="00045A16">
        <w:rPr>
          <w:rFonts w:ascii="PT Sans" w:hAnsi="PT Sans"/>
          <w:sz w:val="22"/>
          <w:szCs w:val="22"/>
        </w:rPr>
        <w:t>Training - Funding access to relevant training in Scotland</w:t>
      </w:r>
    </w:p>
    <w:p w14:paraId="040BB684" w14:textId="77777777" w:rsidR="005D28DD" w:rsidRDefault="005D28DD" w:rsidP="005D28DD">
      <w:pPr>
        <w:rPr>
          <w:b/>
          <w:bCs/>
          <w:szCs w:val="22"/>
        </w:rPr>
      </w:pPr>
    </w:p>
    <w:p w14:paraId="2E71FCFE" w14:textId="6FB794F9" w:rsidR="005D28DD" w:rsidRPr="00AB4815" w:rsidRDefault="00434C0F" w:rsidP="00302D29">
      <w:pPr>
        <w:pStyle w:val="Heading2"/>
        <w:numPr>
          <w:ilvl w:val="0"/>
          <w:numId w:val="5"/>
        </w:numPr>
        <w:spacing w:line="276" w:lineRule="auto"/>
        <w:rPr>
          <w:sz w:val="24"/>
          <w:szCs w:val="24"/>
        </w:rPr>
      </w:pPr>
      <w:r>
        <w:rPr>
          <w:sz w:val="24"/>
          <w:szCs w:val="24"/>
        </w:rPr>
        <w:t>Whole of Government/partnership working</w:t>
      </w:r>
    </w:p>
    <w:p w14:paraId="660356B7" w14:textId="77777777" w:rsidR="005D28DD" w:rsidRDefault="005D28DD" w:rsidP="005D28DD"/>
    <w:p w14:paraId="29229E65" w14:textId="77777777" w:rsidR="005D28DD" w:rsidRPr="00003E3F" w:rsidRDefault="005D28DD" w:rsidP="005D28DD">
      <w:pPr>
        <w:rPr>
          <w:b/>
          <w:bCs/>
        </w:rPr>
      </w:pPr>
      <w:r w:rsidRPr="00003E3F">
        <w:rPr>
          <w:b/>
          <w:bCs/>
        </w:rPr>
        <w:t>On this topic, where do you see key opportunities to take action / do things differently?</w:t>
      </w:r>
    </w:p>
    <w:p w14:paraId="6A4A18C5" w14:textId="77777777" w:rsidR="00DD27A9" w:rsidRDefault="0065550F" w:rsidP="00302D29">
      <w:pPr>
        <w:pStyle w:val="ListParagraph"/>
        <w:numPr>
          <w:ilvl w:val="0"/>
          <w:numId w:val="11"/>
        </w:numPr>
        <w:rPr>
          <w:rFonts w:ascii="PT Sans" w:hAnsi="PT Sans"/>
          <w:sz w:val="22"/>
          <w:szCs w:val="22"/>
        </w:rPr>
      </w:pPr>
      <w:r w:rsidRPr="00A542B8">
        <w:rPr>
          <w:rFonts w:ascii="PT Sans" w:hAnsi="PT Sans"/>
          <w:sz w:val="22"/>
          <w:szCs w:val="22"/>
        </w:rPr>
        <w:t xml:space="preserve">Connections – </w:t>
      </w:r>
    </w:p>
    <w:p w14:paraId="54A13691" w14:textId="77777777" w:rsidR="00DD27A9" w:rsidRDefault="0065550F" w:rsidP="00302D29">
      <w:pPr>
        <w:pStyle w:val="ListParagraph"/>
        <w:numPr>
          <w:ilvl w:val="1"/>
          <w:numId w:val="11"/>
        </w:numPr>
        <w:rPr>
          <w:rFonts w:ascii="PT Sans" w:hAnsi="PT Sans"/>
          <w:sz w:val="22"/>
          <w:szCs w:val="22"/>
        </w:rPr>
      </w:pPr>
      <w:r w:rsidRPr="00A542B8">
        <w:rPr>
          <w:rFonts w:ascii="PT Sans" w:hAnsi="PT Sans"/>
          <w:sz w:val="22"/>
          <w:szCs w:val="22"/>
        </w:rPr>
        <w:t xml:space="preserve">Getting into a variety of sectors to address the social determinants of suicide </w:t>
      </w:r>
      <w:proofErr w:type="gramStart"/>
      <w:r w:rsidRPr="00A542B8">
        <w:rPr>
          <w:rFonts w:ascii="PT Sans" w:hAnsi="PT Sans"/>
          <w:sz w:val="22"/>
          <w:szCs w:val="22"/>
        </w:rPr>
        <w:t>directly</w:t>
      </w:r>
      <w:proofErr w:type="gramEnd"/>
    </w:p>
    <w:p w14:paraId="4F9D6ED2" w14:textId="77777777" w:rsidR="00267BAF" w:rsidRDefault="00267BAF" w:rsidP="00302D29">
      <w:pPr>
        <w:pStyle w:val="ListParagraph"/>
        <w:numPr>
          <w:ilvl w:val="1"/>
          <w:numId w:val="11"/>
        </w:numPr>
        <w:rPr>
          <w:rFonts w:ascii="PT Sans" w:hAnsi="PT Sans"/>
          <w:sz w:val="22"/>
          <w:szCs w:val="22"/>
        </w:rPr>
      </w:pPr>
      <w:r>
        <w:rPr>
          <w:rFonts w:ascii="PT Sans" w:hAnsi="PT Sans"/>
          <w:sz w:val="22"/>
          <w:szCs w:val="22"/>
        </w:rPr>
        <w:t>W</w:t>
      </w:r>
      <w:r w:rsidR="0065550F" w:rsidRPr="00A542B8">
        <w:rPr>
          <w:rFonts w:ascii="PT Sans" w:hAnsi="PT Sans"/>
          <w:sz w:val="22"/>
          <w:szCs w:val="22"/>
        </w:rPr>
        <w:t>orking in corporate and private sphere on awareness raising</w:t>
      </w:r>
    </w:p>
    <w:p w14:paraId="092D3139" w14:textId="77777777" w:rsidR="00267BAF" w:rsidRDefault="00267BAF" w:rsidP="00302D29">
      <w:pPr>
        <w:pStyle w:val="ListParagraph"/>
        <w:numPr>
          <w:ilvl w:val="1"/>
          <w:numId w:val="11"/>
        </w:numPr>
        <w:rPr>
          <w:rFonts w:ascii="PT Sans" w:hAnsi="PT Sans"/>
          <w:sz w:val="22"/>
          <w:szCs w:val="22"/>
        </w:rPr>
      </w:pPr>
      <w:r>
        <w:rPr>
          <w:rFonts w:ascii="PT Sans" w:hAnsi="PT Sans"/>
          <w:sz w:val="22"/>
          <w:szCs w:val="22"/>
        </w:rPr>
        <w:t>H</w:t>
      </w:r>
      <w:r w:rsidR="0065550F" w:rsidRPr="00A542B8">
        <w:rPr>
          <w:rFonts w:ascii="PT Sans" w:hAnsi="PT Sans"/>
          <w:sz w:val="22"/>
          <w:szCs w:val="22"/>
        </w:rPr>
        <w:t>aving meaningful ways of sharing information with similar services</w:t>
      </w:r>
    </w:p>
    <w:p w14:paraId="5CA0C317" w14:textId="1FCB932E" w:rsidR="0065550F" w:rsidRPr="00267BAF" w:rsidRDefault="00267BAF" w:rsidP="00302D29">
      <w:pPr>
        <w:pStyle w:val="ListParagraph"/>
        <w:numPr>
          <w:ilvl w:val="1"/>
          <w:numId w:val="11"/>
        </w:numPr>
        <w:rPr>
          <w:rFonts w:ascii="PT Sans" w:hAnsi="PT Sans"/>
          <w:sz w:val="22"/>
          <w:szCs w:val="22"/>
        </w:rPr>
      </w:pPr>
      <w:r w:rsidRPr="00267BAF">
        <w:rPr>
          <w:rFonts w:ascii="PT Sans" w:hAnsi="PT Sans"/>
          <w:sz w:val="22"/>
          <w:szCs w:val="22"/>
        </w:rPr>
        <w:t>A</w:t>
      </w:r>
      <w:r w:rsidR="0065550F" w:rsidRPr="00267BAF">
        <w:rPr>
          <w:rFonts w:ascii="PT Sans" w:hAnsi="PT Sans"/>
          <w:sz w:val="22"/>
          <w:szCs w:val="22"/>
        </w:rPr>
        <w:t xml:space="preserve"> directory to connect people to services that covers both third sector and </w:t>
      </w:r>
      <w:proofErr w:type="gramStart"/>
      <w:r w:rsidR="0065550F" w:rsidRPr="00267BAF">
        <w:rPr>
          <w:rFonts w:ascii="PT Sans" w:hAnsi="PT Sans"/>
          <w:sz w:val="22"/>
          <w:szCs w:val="22"/>
        </w:rPr>
        <w:t>statutory</w:t>
      </w:r>
      <w:proofErr w:type="gramEnd"/>
    </w:p>
    <w:p w14:paraId="4AC03E26" w14:textId="77777777" w:rsidR="00CA4651" w:rsidRDefault="0065550F" w:rsidP="00302D29">
      <w:pPr>
        <w:pStyle w:val="ListParagraph"/>
        <w:numPr>
          <w:ilvl w:val="0"/>
          <w:numId w:val="11"/>
        </w:numPr>
        <w:rPr>
          <w:rFonts w:ascii="PT Sans" w:hAnsi="PT Sans"/>
          <w:sz w:val="22"/>
          <w:szCs w:val="22"/>
        </w:rPr>
      </w:pPr>
      <w:r w:rsidRPr="00A542B8">
        <w:rPr>
          <w:rFonts w:ascii="PT Sans" w:hAnsi="PT Sans"/>
          <w:sz w:val="22"/>
          <w:szCs w:val="22"/>
        </w:rPr>
        <w:t xml:space="preserve">Mapping – </w:t>
      </w:r>
    </w:p>
    <w:p w14:paraId="6A386594" w14:textId="28228735" w:rsidR="006275DA" w:rsidRDefault="006275DA" w:rsidP="00302D29">
      <w:pPr>
        <w:pStyle w:val="ListParagraph"/>
        <w:numPr>
          <w:ilvl w:val="1"/>
          <w:numId w:val="11"/>
        </w:numPr>
        <w:rPr>
          <w:rFonts w:ascii="PT Sans" w:hAnsi="PT Sans"/>
          <w:sz w:val="22"/>
          <w:szCs w:val="22"/>
        </w:rPr>
      </w:pPr>
      <w:r>
        <w:rPr>
          <w:rFonts w:ascii="PT Sans" w:hAnsi="PT Sans"/>
          <w:sz w:val="22"/>
          <w:szCs w:val="22"/>
        </w:rPr>
        <w:t>M</w:t>
      </w:r>
      <w:r w:rsidR="0065550F" w:rsidRPr="00A542B8">
        <w:rPr>
          <w:rFonts w:ascii="PT Sans" w:hAnsi="PT Sans"/>
          <w:sz w:val="22"/>
          <w:szCs w:val="22"/>
        </w:rPr>
        <w:t xml:space="preserve">ap the existing ask to find out what more people could do and what do they need to do </w:t>
      </w:r>
      <w:proofErr w:type="gramStart"/>
      <w:r w:rsidR="0065550F" w:rsidRPr="00A542B8">
        <w:rPr>
          <w:rFonts w:ascii="PT Sans" w:hAnsi="PT Sans"/>
          <w:sz w:val="22"/>
          <w:szCs w:val="22"/>
        </w:rPr>
        <w:t>it</w:t>
      </w:r>
      <w:proofErr w:type="gramEnd"/>
    </w:p>
    <w:p w14:paraId="1E6933D5" w14:textId="4FA9BBCB" w:rsidR="0065550F" w:rsidRPr="00A542B8" w:rsidRDefault="006275DA" w:rsidP="00302D29">
      <w:pPr>
        <w:pStyle w:val="ListParagraph"/>
        <w:numPr>
          <w:ilvl w:val="1"/>
          <w:numId w:val="11"/>
        </w:numPr>
        <w:rPr>
          <w:rFonts w:ascii="PT Sans" w:hAnsi="PT Sans"/>
          <w:sz w:val="22"/>
          <w:szCs w:val="22"/>
        </w:rPr>
      </w:pPr>
      <w:r>
        <w:rPr>
          <w:rFonts w:ascii="PT Sans" w:hAnsi="PT Sans"/>
          <w:sz w:val="22"/>
          <w:szCs w:val="22"/>
        </w:rPr>
        <w:t>C</w:t>
      </w:r>
      <w:r w:rsidR="0065550F" w:rsidRPr="00A542B8">
        <w:rPr>
          <w:rFonts w:ascii="PT Sans" w:hAnsi="PT Sans"/>
          <w:sz w:val="22"/>
          <w:szCs w:val="22"/>
        </w:rPr>
        <w:t xml:space="preserve">ommunity mapping to look for opportunities to </w:t>
      </w:r>
      <w:proofErr w:type="gramStart"/>
      <w:r w:rsidR="0065550F" w:rsidRPr="00A542B8">
        <w:rPr>
          <w:rFonts w:ascii="PT Sans" w:hAnsi="PT Sans"/>
          <w:sz w:val="22"/>
          <w:szCs w:val="22"/>
        </w:rPr>
        <w:t>collaborate</w:t>
      </w:r>
      <w:proofErr w:type="gramEnd"/>
    </w:p>
    <w:p w14:paraId="6B9E4898" w14:textId="77777777" w:rsidR="007C4DBC" w:rsidRDefault="0065550F" w:rsidP="00302D29">
      <w:pPr>
        <w:pStyle w:val="ListParagraph"/>
        <w:numPr>
          <w:ilvl w:val="0"/>
          <w:numId w:val="11"/>
        </w:numPr>
        <w:rPr>
          <w:rFonts w:ascii="PT Sans" w:hAnsi="PT Sans"/>
          <w:sz w:val="22"/>
          <w:szCs w:val="22"/>
        </w:rPr>
      </w:pPr>
      <w:r w:rsidRPr="00A542B8">
        <w:rPr>
          <w:rFonts w:ascii="PT Sans" w:hAnsi="PT Sans"/>
          <w:sz w:val="22"/>
          <w:szCs w:val="22"/>
        </w:rPr>
        <w:t xml:space="preserve">Incentives – </w:t>
      </w:r>
    </w:p>
    <w:p w14:paraId="25ACCE2E" w14:textId="6D097172" w:rsidR="00A03956" w:rsidRDefault="0065550F" w:rsidP="00302D29">
      <w:pPr>
        <w:pStyle w:val="ListParagraph"/>
        <w:numPr>
          <w:ilvl w:val="1"/>
          <w:numId w:val="11"/>
        </w:numPr>
        <w:rPr>
          <w:rFonts w:ascii="PT Sans" w:hAnsi="PT Sans"/>
          <w:sz w:val="22"/>
          <w:szCs w:val="22"/>
        </w:rPr>
      </w:pPr>
      <w:r w:rsidRPr="00A542B8">
        <w:rPr>
          <w:rFonts w:ascii="PT Sans" w:hAnsi="PT Sans"/>
          <w:sz w:val="22"/>
          <w:szCs w:val="22"/>
        </w:rPr>
        <w:t>Support S</w:t>
      </w:r>
      <w:r w:rsidR="00A03956">
        <w:rPr>
          <w:rFonts w:ascii="PT Sans" w:hAnsi="PT Sans"/>
          <w:sz w:val="22"/>
          <w:szCs w:val="22"/>
        </w:rPr>
        <w:t>cottish Government</w:t>
      </w:r>
      <w:r w:rsidR="00770ED4">
        <w:rPr>
          <w:rFonts w:ascii="PT Sans" w:hAnsi="PT Sans"/>
          <w:sz w:val="22"/>
          <w:szCs w:val="22"/>
        </w:rPr>
        <w:t xml:space="preserve"> (SG)</w:t>
      </w:r>
      <w:r w:rsidR="00A03956">
        <w:rPr>
          <w:rFonts w:ascii="PT Sans" w:hAnsi="PT Sans"/>
          <w:sz w:val="22"/>
          <w:szCs w:val="22"/>
        </w:rPr>
        <w:t xml:space="preserve"> and </w:t>
      </w:r>
      <w:r w:rsidRPr="00A542B8">
        <w:rPr>
          <w:rFonts w:ascii="PT Sans" w:hAnsi="PT Sans"/>
          <w:sz w:val="22"/>
          <w:szCs w:val="22"/>
        </w:rPr>
        <w:t>L</w:t>
      </w:r>
      <w:r w:rsidR="00A03956">
        <w:rPr>
          <w:rFonts w:ascii="PT Sans" w:hAnsi="PT Sans"/>
          <w:sz w:val="22"/>
          <w:szCs w:val="22"/>
        </w:rPr>
        <w:t xml:space="preserve">ocal Authorities </w:t>
      </w:r>
      <w:r w:rsidR="00770ED4">
        <w:rPr>
          <w:rFonts w:ascii="PT Sans" w:hAnsi="PT Sans"/>
          <w:sz w:val="22"/>
          <w:szCs w:val="22"/>
        </w:rPr>
        <w:t xml:space="preserve">(LA) </w:t>
      </w:r>
      <w:r w:rsidRPr="00A542B8">
        <w:rPr>
          <w:rFonts w:ascii="PT Sans" w:hAnsi="PT Sans"/>
          <w:sz w:val="22"/>
          <w:szCs w:val="22"/>
        </w:rPr>
        <w:t xml:space="preserve">to reframe effective and destigmatising delivery as suicide </w:t>
      </w:r>
      <w:proofErr w:type="gramStart"/>
      <w:r w:rsidRPr="00A542B8">
        <w:rPr>
          <w:rFonts w:ascii="PT Sans" w:hAnsi="PT Sans"/>
          <w:sz w:val="22"/>
          <w:szCs w:val="22"/>
        </w:rPr>
        <w:t>prevention</w:t>
      </w:r>
      <w:proofErr w:type="gramEnd"/>
      <w:r w:rsidRPr="00A542B8">
        <w:rPr>
          <w:rFonts w:ascii="PT Sans" w:hAnsi="PT Sans"/>
          <w:sz w:val="22"/>
          <w:szCs w:val="22"/>
        </w:rPr>
        <w:t xml:space="preserve"> </w:t>
      </w:r>
    </w:p>
    <w:p w14:paraId="481D8897" w14:textId="37CEB83C" w:rsidR="0065550F" w:rsidRPr="00C510C3" w:rsidRDefault="0065550F" w:rsidP="00302D29">
      <w:pPr>
        <w:pStyle w:val="ListParagraph"/>
        <w:numPr>
          <w:ilvl w:val="1"/>
          <w:numId w:val="11"/>
        </w:numPr>
        <w:rPr>
          <w:rFonts w:ascii="PT Sans" w:hAnsi="PT Sans"/>
          <w:sz w:val="22"/>
          <w:szCs w:val="22"/>
        </w:rPr>
      </w:pPr>
      <w:r w:rsidRPr="00C510C3">
        <w:rPr>
          <w:rFonts w:ascii="PT Sans" w:hAnsi="PT Sans"/>
          <w:sz w:val="22"/>
          <w:szCs w:val="22"/>
        </w:rPr>
        <w:t>SG/LA</w:t>
      </w:r>
      <w:r w:rsidR="00770ED4" w:rsidRPr="00C510C3">
        <w:rPr>
          <w:rFonts w:ascii="PT Sans" w:hAnsi="PT Sans"/>
          <w:sz w:val="22"/>
          <w:szCs w:val="22"/>
        </w:rPr>
        <w:t>’</w:t>
      </w:r>
      <w:r w:rsidRPr="00C510C3">
        <w:rPr>
          <w:rFonts w:ascii="PT Sans" w:hAnsi="PT Sans"/>
          <w:sz w:val="22"/>
          <w:szCs w:val="22"/>
        </w:rPr>
        <w:t xml:space="preserve">s provide incentives to recognise their responsibility and accountability to suicide </w:t>
      </w:r>
      <w:proofErr w:type="gramStart"/>
      <w:r w:rsidRPr="00C510C3">
        <w:rPr>
          <w:rFonts w:ascii="PT Sans" w:hAnsi="PT Sans"/>
          <w:sz w:val="22"/>
          <w:szCs w:val="22"/>
        </w:rPr>
        <w:t>prevention</w:t>
      </w:r>
      <w:proofErr w:type="gramEnd"/>
    </w:p>
    <w:p w14:paraId="30236275" w14:textId="012BFA72" w:rsidR="005D28DD" w:rsidRPr="00A542B8" w:rsidRDefault="0065550F" w:rsidP="00302D29">
      <w:pPr>
        <w:pStyle w:val="ListParagraph"/>
        <w:numPr>
          <w:ilvl w:val="0"/>
          <w:numId w:val="11"/>
        </w:numPr>
        <w:rPr>
          <w:rFonts w:ascii="PT Sans" w:hAnsi="PT Sans"/>
          <w:sz w:val="22"/>
          <w:szCs w:val="22"/>
        </w:rPr>
      </w:pPr>
      <w:r w:rsidRPr="00A542B8">
        <w:rPr>
          <w:rFonts w:ascii="PT Sans" w:hAnsi="PT Sans"/>
          <w:sz w:val="22"/>
          <w:szCs w:val="22"/>
        </w:rPr>
        <w:t>Lived experience –</w:t>
      </w:r>
      <w:r w:rsidR="0058571D">
        <w:rPr>
          <w:rFonts w:ascii="PT Sans" w:hAnsi="PT Sans"/>
          <w:sz w:val="22"/>
          <w:szCs w:val="22"/>
        </w:rPr>
        <w:t xml:space="preserve"> the voices of people with lived and living experience</w:t>
      </w:r>
      <w:r w:rsidRPr="00A542B8">
        <w:rPr>
          <w:rFonts w:ascii="PT Sans" w:hAnsi="PT Sans"/>
          <w:sz w:val="22"/>
          <w:szCs w:val="22"/>
        </w:rPr>
        <w:t xml:space="preserve"> should be present throughout service </w:t>
      </w:r>
      <w:r w:rsidR="0058571D">
        <w:rPr>
          <w:rFonts w:ascii="PT Sans" w:hAnsi="PT Sans"/>
          <w:sz w:val="22"/>
          <w:szCs w:val="22"/>
        </w:rPr>
        <w:t xml:space="preserve">and policy </w:t>
      </w:r>
      <w:r w:rsidRPr="00A542B8">
        <w:rPr>
          <w:rFonts w:ascii="PT Sans" w:hAnsi="PT Sans"/>
          <w:sz w:val="22"/>
          <w:szCs w:val="22"/>
        </w:rPr>
        <w:t xml:space="preserve">design </w:t>
      </w:r>
      <w:r w:rsidR="0058571D">
        <w:rPr>
          <w:rFonts w:ascii="PT Sans" w:hAnsi="PT Sans"/>
          <w:sz w:val="22"/>
          <w:szCs w:val="22"/>
        </w:rPr>
        <w:t xml:space="preserve">and delivery </w:t>
      </w:r>
      <w:r w:rsidRPr="00A542B8">
        <w:rPr>
          <w:rFonts w:ascii="PT Sans" w:hAnsi="PT Sans"/>
          <w:sz w:val="22"/>
          <w:szCs w:val="22"/>
        </w:rPr>
        <w:t xml:space="preserve">as they are our best guide, and they want to tell us what they </w:t>
      </w:r>
      <w:proofErr w:type="gramStart"/>
      <w:r w:rsidRPr="00A542B8">
        <w:rPr>
          <w:rFonts w:ascii="PT Sans" w:hAnsi="PT Sans"/>
          <w:sz w:val="22"/>
          <w:szCs w:val="22"/>
        </w:rPr>
        <w:t>need</w:t>
      </w:r>
      <w:proofErr w:type="gramEnd"/>
    </w:p>
    <w:p w14:paraId="288D279F" w14:textId="77777777" w:rsidR="005D28DD" w:rsidRPr="00045A16" w:rsidRDefault="005D28DD" w:rsidP="005D28DD">
      <w:pPr>
        <w:rPr>
          <w:szCs w:val="22"/>
        </w:rPr>
      </w:pPr>
    </w:p>
    <w:p w14:paraId="4A35CF29" w14:textId="77777777" w:rsidR="005D28DD" w:rsidRPr="000C33DB" w:rsidRDefault="005D28DD" w:rsidP="005D28DD">
      <w:pPr>
        <w:rPr>
          <w:b/>
          <w:bCs/>
        </w:rPr>
      </w:pPr>
      <w:r w:rsidRPr="000C33DB">
        <w:rPr>
          <w:b/>
          <w:bCs/>
        </w:rPr>
        <w:t>From your perspective, what would support that?</w:t>
      </w:r>
    </w:p>
    <w:p w14:paraId="030AFB89" w14:textId="77777777" w:rsidR="00F35C90" w:rsidRDefault="00BF7998" w:rsidP="00302D29">
      <w:pPr>
        <w:pStyle w:val="ListParagraph"/>
        <w:numPr>
          <w:ilvl w:val="0"/>
          <w:numId w:val="12"/>
        </w:numPr>
        <w:rPr>
          <w:rFonts w:ascii="PT Sans" w:hAnsi="PT Sans"/>
          <w:sz w:val="22"/>
          <w:szCs w:val="22"/>
        </w:rPr>
      </w:pPr>
      <w:r w:rsidRPr="005676C4">
        <w:rPr>
          <w:rFonts w:ascii="PT Sans" w:hAnsi="PT Sans"/>
          <w:sz w:val="22"/>
          <w:szCs w:val="22"/>
        </w:rPr>
        <w:t xml:space="preserve">Connection – </w:t>
      </w:r>
    </w:p>
    <w:p w14:paraId="2782E8C8" w14:textId="522C2818" w:rsidR="00BF7998" w:rsidRPr="005676C4" w:rsidRDefault="00BF7998" w:rsidP="00302D29">
      <w:pPr>
        <w:pStyle w:val="ListParagraph"/>
        <w:numPr>
          <w:ilvl w:val="1"/>
          <w:numId w:val="12"/>
        </w:numPr>
        <w:rPr>
          <w:rFonts w:ascii="PT Sans" w:hAnsi="PT Sans"/>
          <w:sz w:val="22"/>
          <w:szCs w:val="22"/>
        </w:rPr>
      </w:pPr>
      <w:r w:rsidRPr="005676C4">
        <w:rPr>
          <w:rFonts w:ascii="PT Sans" w:hAnsi="PT Sans"/>
          <w:sz w:val="22"/>
          <w:szCs w:val="22"/>
        </w:rPr>
        <w:t>Engage with business organisations and large corporate</w:t>
      </w:r>
      <w:r w:rsidR="005676C4">
        <w:rPr>
          <w:rFonts w:ascii="PT Sans" w:hAnsi="PT Sans"/>
          <w:sz w:val="22"/>
          <w:szCs w:val="22"/>
        </w:rPr>
        <w:t xml:space="preserve"> </w:t>
      </w:r>
      <w:proofErr w:type="gramStart"/>
      <w:r w:rsidR="005676C4">
        <w:rPr>
          <w:rFonts w:ascii="PT Sans" w:hAnsi="PT Sans"/>
          <w:sz w:val="22"/>
          <w:szCs w:val="22"/>
        </w:rPr>
        <w:t>organisations</w:t>
      </w:r>
      <w:proofErr w:type="gramEnd"/>
    </w:p>
    <w:p w14:paraId="29B33ABC" w14:textId="77777777" w:rsidR="00F35C90" w:rsidRDefault="00BF7998" w:rsidP="00302D29">
      <w:pPr>
        <w:pStyle w:val="ListParagraph"/>
        <w:numPr>
          <w:ilvl w:val="0"/>
          <w:numId w:val="12"/>
        </w:numPr>
        <w:rPr>
          <w:rFonts w:ascii="PT Sans" w:hAnsi="PT Sans"/>
          <w:sz w:val="22"/>
          <w:szCs w:val="22"/>
        </w:rPr>
      </w:pPr>
      <w:r w:rsidRPr="005676C4">
        <w:rPr>
          <w:rFonts w:ascii="PT Sans" w:hAnsi="PT Sans"/>
          <w:sz w:val="22"/>
          <w:szCs w:val="22"/>
        </w:rPr>
        <w:t xml:space="preserve">Lived experience – </w:t>
      </w:r>
    </w:p>
    <w:p w14:paraId="3856A078" w14:textId="77777777" w:rsidR="00F35C90" w:rsidRDefault="00BF7998" w:rsidP="00302D29">
      <w:pPr>
        <w:pStyle w:val="ListParagraph"/>
        <w:numPr>
          <w:ilvl w:val="1"/>
          <w:numId w:val="12"/>
        </w:numPr>
        <w:rPr>
          <w:rFonts w:ascii="PT Sans" w:hAnsi="PT Sans"/>
          <w:sz w:val="22"/>
          <w:szCs w:val="22"/>
        </w:rPr>
      </w:pPr>
      <w:r w:rsidRPr="005676C4">
        <w:rPr>
          <w:rFonts w:ascii="PT Sans" w:hAnsi="PT Sans"/>
          <w:sz w:val="22"/>
          <w:szCs w:val="22"/>
        </w:rPr>
        <w:t>Lived</w:t>
      </w:r>
      <w:r w:rsidR="005676C4">
        <w:rPr>
          <w:rFonts w:ascii="PT Sans" w:hAnsi="PT Sans"/>
          <w:sz w:val="22"/>
          <w:szCs w:val="22"/>
        </w:rPr>
        <w:t xml:space="preserve"> and living</w:t>
      </w:r>
      <w:r w:rsidRPr="005676C4">
        <w:rPr>
          <w:rFonts w:ascii="PT Sans" w:hAnsi="PT Sans"/>
          <w:sz w:val="22"/>
          <w:szCs w:val="22"/>
        </w:rPr>
        <w:t xml:space="preserve"> experience should be at all levels of decision </w:t>
      </w:r>
      <w:proofErr w:type="gramStart"/>
      <w:r w:rsidRPr="005676C4">
        <w:rPr>
          <w:rFonts w:ascii="PT Sans" w:hAnsi="PT Sans"/>
          <w:sz w:val="22"/>
          <w:szCs w:val="22"/>
        </w:rPr>
        <w:t>making</w:t>
      </w:r>
      <w:proofErr w:type="gramEnd"/>
    </w:p>
    <w:p w14:paraId="177D10BA" w14:textId="512095B9" w:rsidR="00BF7998" w:rsidRPr="005676C4" w:rsidRDefault="00F35C90" w:rsidP="00302D29">
      <w:pPr>
        <w:pStyle w:val="ListParagraph"/>
        <w:numPr>
          <w:ilvl w:val="1"/>
          <w:numId w:val="12"/>
        </w:numPr>
        <w:rPr>
          <w:rFonts w:ascii="PT Sans" w:hAnsi="PT Sans"/>
          <w:sz w:val="22"/>
          <w:szCs w:val="22"/>
        </w:rPr>
      </w:pPr>
      <w:r>
        <w:rPr>
          <w:rFonts w:ascii="PT Sans" w:hAnsi="PT Sans"/>
          <w:sz w:val="22"/>
          <w:szCs w:val="22"/>
        </w:rPr>
        <w:t>P</w:t>
      </w:r>
      <w:r w:rsidR="00BF7998" w:rsidRPr="005676C4">
        <w:rPr>
          <w:rFonts w:ascii="PT Sans" w:hAnsi="PT Sans"/>
          <w:sz w:val="22"/>
          <w:szCs w:val="22"/>
        </w:rPr>
        <w:t xml:space="preserve">ractice should be ethical and genuine co-production not an </w:t>
      </w:r>
      <w:proofErr w:type="gramStart"/>
      <w:r w:rsidR="00BF7998" w:rsidRPr="005676C4">
        <w:rPr>
          <w:rFonts w:ascii="PT Sans" w:hAnsi="PT Sans"/>
          <w:sz w:val="22"/>
          <w:szCs w:val="22"/>
        </w:rPr>
        <w:t>afterthought</w:t>
      </w:r>
      <w:proofErr w:type="gramEnd"/>
    </w:p>
    <w:p w14:paraId="69B587B8" w14:textId="77777777" w:rsidR="00F35C90" w:rsidRDefault="00BF7998" w:rsidP="00302D29">
      <w:pPr>
        <w:pStyle w:val="ListParagraph"/>
        <w:numPr>
          <w:ilvl w:val="0"/>
          <w:numId w:val="12"/>
        </w:numPr>
        <w:rPr>
          <w:rFonts w:ascii="PT Sans" w:hAnsi="PT Sans"/>
          <w:sz w:val="22"/>
          <w:szCs w:val="22"/>
        </w:rPr>
      </w:pPr>
      <w:r w:rsidRPr="005676C4">
        <w:rPr>
          <w:rFonts w:ascii="PT Sans" w:hAnsi="PT Sans"/>
          <w:sz w:val="22"/>
          <w:szCs w:val="22"/>
        </w:rPr>
        <w:t xml:space="preserve">Communication and information – </w:t>
      </w:r>
    </w:p>
    <w:p w14:paraId="520F1C42" w14:textId="77777777" w:rsidR="00F35C90" w:rsidRDefault="00BF7998" w:rsidP="00302D29">
      <w:pPr>
        <w:pStyle w:val="ListParagraph"/>
        <w:numPr>
          <w:ilvl w:val="1"/>
          <w:numId w:val="12"/>
        </w:numPr>
        <w:rPr>
          <w:rFonts w:ascii="PT Sans" w:hAnsi="PT Sans"/>
          <w:sz w:val="22"/>
          <w:szCs w:val="22"/>
        </w:rPr>
      </w:pPr>
      <w:r w:rsidRPr="005676C4">
        <w:rPr>
          <w:rFonts w:ascii="PT Sans" w:hAnsi="PT Sans"/>
          <w:sz w:val="22"/>
          <w:szCs w:val="22"/>
        </w:rPr>
        <w:t xml:space="preserve">Being clear with what </w:t>
      </w:r>
      <w:r w:rsidR="00F35C90">
        <w:rPr>
          <w:rFonts w:ascii="PT Sans" w:hAnsi="PT Sans"/>
          <w:sz w:val="22"/>
          <w:szCs w:val="22"/>
        </w:rPr>
        <w:t>the</w:t>
      </w:r>
      <w:r w:rsidRPr="005676C4">
        <w:rPr>
          <w:rFonts w:ascii="PT Sans" w:hAnsi="PT Sans"/>
          <w:sz w:val="22"/>
          <w:szCs w:val="22"/>
        </w:rPr>
        <w:t xml:space="preserve"> ask is, third sector know their priorities and </w:t>
      </w:r>
      <w:r w:rsidR="00F35C90">
        <w:rPr>
          <w:rFonts w:ascii="PT Sans" w:hAnsi="PT Sans"/>
          <w:sz w:val="22"/>
          <w:szCs w:val="22"/>
        </w:rPr>
        <w:t xml:space="preserve">they should be </w:t>
      </w:r>
      <w:proofErr w:type="gramStart"/>
      <w:r w:rsidR="00F35C90">
        <w:rPr>
          <w:rFonts w:ascii="PT Sans" w:hAnsi="PT Sans"/>
          <w:sz w:val="22"/>
          <w:szCs w:val="22"/>
        </w:rPr>
        <w:t>heard</w:t>
      </w:r>
      <w:proofErr w:type="gramEnd"/>
    </w:p>
    <w:p w14:paraId="35071060" w14:textId="28BBF43B" w:rsidR="00BF7998" w:rsidRPr="005676C4" w:rsidRDefault="00BF7998" w:rsidP="00302D29">
      <w:pPr>
        <w:pStyle w:val="ListParagraph"/>
        <w:numPr>
          <w:ilvl w:val="1"/>
          <w:numId w:val="12"/>
        </w:numPr>
        <w:rPr>
          <w:rFonts w:ascii="PT Sans" w:hAnsi="PT Sans"/>
          <w:sz w:val="22"/>
          <w:szCs w:val="22"/>
        </w:rPr>
      </w:pPr>
      <w:r w:rsidRPr="005676C4">
        <w:rPr>
          <w:rFonts w:ascii="PT Sans" w:hAnsi="PT Sans"/>
          <w:sz w:val="22"/>
          <w:szCs w:val="22"/>
        </w:rPr>
        <w:t xml:space="preserve">Identifying services who are suicide aware/focussed </w:t>
      </w:r>
      <w:proofErr w:type="gramStart"/>
      <w:r w:rsidRPr="005676C4">
        <w:rPr>
          <w:rFonts w:ascii="PT Sans" w:hAnsi="PT Sans"/>
          <w:sz w:val="22"/>
          <w:szCs w:val="22"/>
        </w:rPr>
        <w:t>in</w:t>
      </w:r>
      <w:proofErr w:type="gramEnd"/>
      <w:r w:rsidRPr="005676C4">
        <w:rPr>
          <w:rFonts w:ascii="PT Sans" w:hAnsi="PT Sans"/>
          <w:sz w:val="22"/>
          <w:szCs w:val="22"/>
        </w:rPr>
        <w:t xml:space="preserve"> their policies working with other providers</w:t>
      </w:r>
    </w:p>
    <w:p w14:paraId="0D592DEA" w14:textId="4902D222" w:rsidR="005D28DD" w:rsidRPr="005676C4" w:rsidRDefault="00BF7998" w:rsidP="00302D29">
      <w:pPr>
        <w:pStyle w:val="ListParagraph"/>
        <w:numPr>
          <w:ilvl w:val="0"/>
          <w:numId w:val="12"/>
        </w:numPr>
        <w:rPr>
          <w:rFonts w:ascii="PT Sans" w:hAnsi="PT Sans"/>
          <w:sz w:val="22"/>
          <w:szCs w:val="22"/>
        </w:rPr>
      </w:pPr>
      <w:r w:rsidRPr="005676C4">
        <w:rPr>
          <w:rFonts w:ascii="PT Sans" w:hAnsi="PT Sans"/>
          <w:sz w:val="22"/>
          <w:szCs w:val="22"/>
        </w:rPr>
        <w:t xml:space="preserve">Resourcing – organisations need consistent funding, education, and access to </w:t>
      </w:r>
      <w:proofErr w:type="gramStart"/>
      <w:r w:rsidRPr="005676C4">
        <w:rPr>
          <w:rFonts w:ascii="PT Sans" w:hAnsi="PT Sans"/>
          <w:sz w:val="22"/>
          <w:szCs w:val="22"/>
        </w:rPr>
        <w:t>training</w:t>
      </w:r>
      <w:proofErr w:type="gramEnd"/>
    </w:p>
    <w:p w14:paraId="686417BE" w14:textId="77777777" w:rsidR="005D28DD" w:rsidRDefault="005D28DD" w:rsidP="005D28DD">
      <w:pPr>
        <w:rPr>
          <w:b/>
          <w:bCs/>
          <w:szCs w:val="22"/>
        </w:rPr>
      </w:pPr>
    </w:p>
    <w:p w14:paraId="62EFBC79" w14:textId="77777777" w:rsidR="005D28DD" w:rsidRDefault="005D28DD" w:rsidP="005D28DD">
      <w:pPr>
        <w:rPr>
          <w:b/>
          <w:bCs/>
        </w:rPr>
      </w:pPr>
      <w:r>
        <w:rPr>
          <w:b/>
          <w:bCs/>
        </w:rPr>
        <w:t>…and what’s likely to get in the way</w:t>
      </w:r>
      <w:r w:rsidRPr="000C33DB">
        <w:rPr>
          <w:b/>
          <w:bCs/>
        </w:rPr>
        <w:t>?</w:t>
      </w:r>
    </w:p>
    <w:p w14:paraId="65A4880C" w14:textId="77777777" w:rsidR="00E3313D" w:rsidRDefault="0083353B" w:rsidP="00302D29">
      <w:pPr>
        <w:pStyle w:val="ListParagraph"/>
        <w:numPr>
          <w:ilvl w:val="0"/>
          <w:numId w:val="13"/>
        </w:numPr>
        <w:rPr>
          <w:rFonts w:ascii="PT Sans" w:hAnsi="PT Sans"/>
          <w:sz w:val="22"/>
          <w:szCs w:val="22"/>
        </w:rPr>
      </w:pPr>
      <w:r w:rsidRPr="00E3313D">
        <w:rPr>
          <w:rFonts w:ascii="PT Sans" w:hAnsi="PT Sans"/>
          <w:sz w:val="22"/>
          <w:szCs w:val="22"/>
        </w:rPr>
        <w:t xml:space="preserve">Resourcing – </w:t>
      </w:r>
    </w:p>
    <w:p w14:paraId="0918A70F" w14:textId="68BB220D" w:rsidR="00E3313D" w:rsidRDefault="00E3313D" w:rsidP="00302D29">
      <w:pPr>
        <w:pStyle w:val="ListParagraph"/>
        <w:numPr>
          <w:ilvl w:val="1"/>
          <w:numId w:val="13"/>
        </w:numPr>
        <w:rPr>
          <w:rFonts w:ascii="PT Sans" w:hAnsi="PT Sans"/>
          <w:sz w:val="22"/>
          <w:szCs w:val="22"/>
        </w:rPr>
      </w:pPr>
      <w:r>
        <w:rPr>
          <w:rFonts w:ascii="PT Sans" w:hAnsi="PT Sans"/>
          <w:sz w:val="22"/>
          <w:szCs w:val="22"/>
        </w:rPr>
        <w:t>F</w:t>
      </w:r>
      <w:r w:rsidR="0083353B" w:rsidRPr="00E3313D">
        <w:rPr>
          <w:rFonts w:ascii="PT Sans" w:hAnsi="PT Sans"/>
          <w:sz w:val="22"/>
          <w:szCs w:val="22"/>
        </w:rPr>
        <w:t xml:space="preserve">unding </w:t>
      </w:r>
      <w:r>
        <w:rPr>
          <w:rFonts w:ascii="PT Sans" w:hAnsi="PT Sans"/>
          <w:sz w:val="22"/>
          <w:szCs w:val="22"/>
        </w:rPr>
        <w:t xml:space="preserve">- </w:t>
      </w:r>
      <w:r w:rsidR="0083353B" w:rsidRPr="00E3313D">
        <w:rPr>
          <w:rFonts w:ascii="PT Sans" w:hAnsi="PT Sans"/>
          <w:sz w:val="22"/>
          <w:szCs w:val="22"/>
        </w:rPr>
        <w:t xml:space="preserve">lots of organisations trying to access same funding hinders </w:t>
      </w:r>
      <w:proofErr w:type="gramStart"/>
      <w:r w:rsidR="0083353B" w:rsidRPr="00E3313D">
        <w:rPr>
          <w:rFonts w:ascii="PT Sans" w:hAnsi="PT Sans"/>
          <w:sz w:val="22"/>
          <w:szCs w:val="22"/>
        </w:rPr>
        <w:t>collaboration</w:t>
      </w:r>
      <w:proofErr w:type="gramEnd"/>
    </w:p>
    <w:p w14:paraId="34062374" w14:textId="77777777" w:rsidR="00975C57" w:rsidRDefault="00975C57" w:rsidP="00302D29">
      <w:pPr>
        <w:pStyle w:val="ListParagraph"/>
        <w:numPr>
          <w:ilvl w:val="1"/>
          <w:numId w:val="13"/>
        </w:numPr>
        <w:rPr>
          <w:rFonts w:ascii="PT Sans" w:hAnsi="PT Sans"/>
          <w:sz w:val="22"/>
          <w:szCs w:val="22"/>
        </w:rPr>
      </w:pPr>
      <w:r>
        <w:rPr>
          <w:rFonts w:ascii="PT Sans" w:hAnsi="PT Sans"/>
          <w:sz w:val="22"/>
          <w:szCs w:val="22"/>
        </w:rPr>
        <w:t>T</w:t>
      </w:r>
      <w:r w:rsidR="0083353B" w:rsidRPr="00E3313D">
        <w:rPr>
          <w:rFonts w:ascii="PT Sans" w:hAnsi="PT Sans"/>
          <w:sz w:val="22"/>
          <w:szCs w:val="22"/>
        </w:rPr>
        <w:t>ransient nature of some funding</w:t>
      </w:r>
    </w:p>
    <w:p w14:paraId="7C0A2CDF" w14:textId="613E2888" w:rsidR="00975C57" w:rsidRDefault="00975C57" w:rsidP="00302D29">
      <w:pPr>
        <w:pStyle w:val="ListParagraph"/>
        <w:numPr>
          <w:ilvl w:val="1"/>
          <w:numId w:val="13"/>
        </w:numPr>
        <w:rPr>
          <w:rFonts w:ascii="PT Sans" w:hAnsi="PT Sans"/>
          <w:sz w:val="22"/>
          <w:szCs w:val="22"/>
        </w:rPr>
      </w:pPr>
      <w:r>
        <w:rPr>
          <w:rFonts w:ascii="PT Sans" w:hAnsi="PT Sans"/>
          <w:sz w:val="22"/>
          <w:szCs w:val="22"/>
        </w:rPr>
        <w:t>O</w:t>
      </w:r>
      <w:r w:rsidR="0083353B" w:rsidRPr="00E3313D">
        <w:rPr>
          <w:rFonts w:ascii="PT Sans" w:hAnsi="PT Sans"/>
          <w:sz w:val="22"/>
          <w:szCs w:val="22"/>
        </w:rPr>
        <w:t xml:space="preserve">rganisations may not have spare capacity or time to </w:t>
      </w:r>
      <w:proofErr w:type="gramStart"/>
      <w:r w:rsidR="0083353B" w:rsidRPr="00E3313D">
        <w:rPr>
          <w:rFonts w:ascii="PT Sans" w:hAnsi="PT Sans"/>
          <w:sz w:val="22"/>
          <w:szCs w:val="22"/>
        </w:rPr>
        <w:t>participate</w:t>
      </w:r>
      <w:proofErr w:type="gramEnd"/>
    </w:p>
    <w:p w14:paraId="40C2A7BC" w14:textId="77777777" w:rsidR="00975C57" w:rsidRDefault="0083353B" w:rsidP="00302D29">
      <w:pPr>
        <w:pStyle w:val="ListParagraph"/>
        <w:numPr>
          <w:ilvl w:val="1"/>
          <w:numId w:val="13"/>
        </w:numPr>
        <w:rPr>
          <w:rFonts w:ascii="PT Sans" w:hAnsi="PT Sans"/>
          <w:sz w:val="22"/>
          <w:szCs w:val="22"/>
        </w:rPr>
      </w:pPr>
      <w:r w:rsidRPr="00E3313D">
        <w:rPr>
          <w:rFonts w:ascii="PT Sans" w:hAnsi="PT Sans"/>
          <w:sz w:val="22"/>
          <w:szCs w:val="22"/>
        </w:rPr>
        <w:lastRenderedPageBreak/>
        <w:t>Prioritisation of other sectors</w:t>
      </w:r>
      <w:r w:rsidR="00975C57">
        <w:rPr>
          <w:rFonts w:ascii="PT Sans" w:hAnsi="PT Sans"/>
          <w:sz w:val="22"/>
          <w:szCs w:val="22"/>
        </w:rPr>
        <w:t xml:space="preserve"> </w:t>
      </w:r>
    </w:p>
    <w:p w14:paraId="07CF874B" w14:textId="06A9A0BB" w:rsidR="0083353B" w:rsidRPr="00E3313D" w:rsidRDefault="00975C57" w:rsidP="00302D29">
      <w:pPr>
        <w:pStyle w:val="ListParagraph"/>
        <w:numPr>
          <w:ilvl w:val="1"/>
          <w:numId w:val="13"/>
        </w:numPr>
        <w:rPr>
          <w:rFonts w:ascii="PT Sans" w:hAnsi="PT Sans"/>
          <w:sz w:val="22"/>
          <w:szCs w:val="22"/>
        </w:rPr>
      </w:pPr>
      <w:r>
        <w:rPr>
          <w:rFonts w:ascii="PT Sans" w:hAnsi="PT Sans"/>
          <w:sz w:val="22"/>
          <w:szCs w:val="22"/>
        </w:rPr>
        <w:t>O</w:t>
      </w:r>
      <w:r w:rsidR="0083353B" w:rsidRPr="00E3313D">
        <w:rPr>
          <w:rFonts w:ascii="PT Sans" w:hAnsi="PT Sans"/>
          <w:sz w:val="22"/>
          <w:szCs w:val="22"/>
        </w:rPr>
        <w:t xml:space="preserve">rganisations feeling resentful at being asked to take on additional </w:t>
      </w:r>
      <w:proofErr w:type="gramStart"/>
      <w:r w:rsidR="0083353B" w:rsidRPr="00E3313D">
        <w:rPr>
          <w:rFonts w:ascii="PT Sans" w:hAnsi="PT Sans"/>
          <w:sz w:val="22"/>
          <w:szCs w:val="22"/>
        </w:rPr>
        <w:t>responsibility</w:t>
      </w:r>
      <w:proofErr w:type="gramEnd"/>
    </w:p>
    <w:p w14:paraId="1289B4B5" w14:textId="1193EE3E" w:rsidR="0083353B" w:rsidRPr="00E3313D" w:rsidRDefault="0083353B" w:rsidP="00302D29">
      <w:pPr>
        <w:pStyle w:val="ListParagraph"/>
        <w:numPr>
          <w:ilvl w:val="0"/>
          <w:numId w:val="13"/>
        </w:numPr>
        <w:rPr>
          <w:rFonts w:ascii="PT Sans" w:hAnsi="PT Sans"/>
          <w:sz w:val="22"/>
          <w:szCs w:val="22"/>
        </w:rPr>
      </w:pPr>
      <w:r w:rsidRPr="00E3313D">
        <w:rPr>
          <w:rFonts w:ascii="PT Sans" w:hAnsi="PT Sans"/>
          <w:sz w:val="22"/>
          <w:szCs w:val="22"/>
        </w:rPr>
        <w:t xml:space="preserve">Interventions – </w:t>
      </w:r>
      <w:r w:rsidR="00044124">
        <w:rPr>
          <w:rFonts w:ascii="PT Sans" w:hAnsi="PT Sans"/>
          <w:sz w:val="22"/>
          <w:szCs w:val="22"/>
        </w:rPr>
        <w:t xml:space="preserve">the </w:t>
      </w:r>
      <w:r w:rsidRPr="00E3313D">
        <w:rPr>
          <w:rFonts w:ascii="PT Sans" w:hAnsi="PT Sans"/>
          <w:sz w:val="22"/>
          <w:szCs w:val="22"/>
        </w:rPr>
        <w:t xml:space="preserve">lack of psychological interventions/NHS treatment available </w:t>
      </w:r>
      <w:r w:rsidR="00044124">
        <w:rPr>
          <w:rFonts w:ascii="PT Sans" w:hAnsi="PT Sans"/>
          <w:sz w:val="22"/>
          <w:szCs w:val="22"/>
        </w:rPr>
        <w:t xml:space="preserve">combined with a </w:t>
      </w:r>
      <w:r w:rsidRPr="00E3313D">
        <w:rPr>
          <w:rFonts w:ascii="PT Sans" w:hAnsi="PT Sans"/>
          <w:sz w:val="22"/>
          <w:szCs w:val="22"/>
        </w:rPr>
        <w:t xml:space="preserve">need for </w:t>
      </w:r>
      <w:r w:rsidR="004E6637">
        <w:rPr>
          <w:rFonts w:ascii="PT Sans" w:hAnsi="PT Sans"/>
          <w:sz w:val="22"/>
          <w:szCs w:val="22"/>
        </w:rPr>
        <w:t xml:space="preserve">individuals to </w:t>
      </w:r>
      <w:r w:rsidR="00567122">
        <w:rPr>
          <w:rFonts w:ascii="PT Sans" w:hAnsi="PT Sans"/>
          <w:sz w:val="22"/>
          <w:szCs w:val="22"/>
        </w:rPr>
        <w:t xml:space="preserve">have effective </w:t>
      </w:r>
      <w:r w:rsidRPr="00E3313D">
        <w:rPr>
          <w:rFonts w:ascii="PT Sans" w:hAnsi="PT Sans"/>
          <w:sz w:val="22"/>
          <w:szCs w:val="22"/>
        </w:rPr>
        <w:t>support at time of presentation</w:t>
      </w:r>
      <w:r w:rsidR="00567122">
        <w:rPr>
          <w:rFonts w:ascii="PT Sans" w:hAnsi="PT Sans"/>
          <w:sz w:val="22"/>
          <w:szCs w:val="22"/>
        </w:rPr>
        <w:t xml:space="preserve">/ </w:t>
      </w:r>
      <w:proofErr w:type="gramStart"/>
      <w:r w:rsidR="00567122">
        <w:rPr>
          <w:rFonts w:ascii="PT Sans" w:hAnsi="PT Sans"/>
          <w:sz w:val="22"/>
          <w:szCs w:val="22"/>
        </w:rPr>
        <w:t>need</w:t>
      </w:r>
      <w:proofErr w:type="gramEnd"/>
      <w:r w:rsidRPr="00E3313D">
        <w:rPr>
          <w:rFonts w:ascii="PT Sans" w:hAnsi="PT Sans"/>
          <w:sz w:val="22"/>
          <w:szCs w:val="22"/>
        </w:rPr>
        <w:t xml:space="preserve"> </w:t>
      </w:r>
    </w:p>
    <w:p w14:paraId="6778732D" w14:textId="2AC9F37E" w:rsidR="00F54944" w:rsidRPr="00E3313D" w:rsidRDefault="0083353B" w:rsidP="00302D29">
      <w:pPr>
        <w:pStyle w:val="ListParagraph"/>
        <w:numPr>
          <w:ilvl w:val="0"/>
          <w:numId w:val="13"/>
        </w:numPr>
        <w:rPr>
          <w:rFonts w:ascii="PT Sans" w:hAnsi="PT Sans"/>
          <w:b/>
          <w:bCs/>
          <w:sz w:val="22"/>
          <w:szCs w:val="22"/>
        </w:rPr>
      </w:pPr>
      <w:r w:rsidRPr="00E3313D">
        <w:rPr>
          <w:rFonts w:ascii="PT Sans" w:hAnsi="PT Sans"/>
          <w:sz w:val="22"/>
          <w:szCs w:val="22"/>
        </w:rPr>
        <w:t xml:space="preserve">Awareness – red tape and not fully understanding what is needed to prevent issues and education before reaching crisis </w:t>
      </w:r>
      <w:proofErr w:type="gramStart"/>
      <w:r w:rsidRPr="00E3313D">
        <w:rPr>
          <w:rFonts w:ascii="PT Sans" w:hAnsi="PT Sans"/>
          <w:sz w:val="22"/>
          <w:szCs w:val="22"/>
        </w:rPr>
        <w:t>point</w:t>
      </w:r>
      <w:proofErr w:type="gramEnd"/>
    </w:p>
    <w:p w14:paraId="680C0D3A" w14:textId="6626542F" w:rsidR="005D28DD" w:rsidRDefault="005D28DD" w:rsidP="005D28DD">
      <w:pPr>
        <w:rPr>
          <w:b/>
          <w:bCs/>
        </w:rPr>
      </w:pPr>
      <w:r w:rsidRPr="001A3702">
        <w:rPr>
          <w:b/>
          <w:bCs/>
        </w:rPr>
        <w:t>What opportunities for action / working together is it important to get down on paper?</w:t>
      </w:r>
    </w:p>
    <w:p w14:paraId="3D53827F" w14:textId="47C2196E" w:rsidR="006C7551" w:rsidRPr="003206AF" w:rsidRDefault="006C7551" w:rsidP="00302D29">
      <w:pPr>
        <w:pStyle w:val="ListParagraph"/>
        <w:numPr>
          <w:ilvl w:val="0"/>
          <w:numId w:val="14"/>
        </w:numPr>
        <w:rPr>
          <w:rFonts w:ascii="PT Sans" w:hAnsi="PT Sans"/>
          <w:b/>
          <w:bCs/>
          <w:sz w:val="22"/>
          <w:szCs w:val="22"/>
        </w:rPr>
      </w:pPr>
      <w:r w:rsidRPr="00987501">
        <w:rPr>
          <w:rFonts w:ascii="PT Sans" w:hAnsi="PT Sans"/>
          <w:sz w:val="22"/>
          <w:szCs w:val="22"/>
        </w:rPr>
        <w:t xml:space="preserve">Links – wellbeing economy in SG and needs dedicated independent </w:t>
      </w:r>
      <w:proofErr w:type="gramStart"/>
      <w:r w:rsidRPr="00987501">
        <w:rPr>
          <w:rFonts w:ascii="PT Sans" w:hAnsi="PT Sans"/>
          <w:sz w:val="22"/>
          <w:szCs w:val="22"/>
        </w:rPr>
        <w:t>coordination</w:t>
      </w:r>
      <w:proofErr w:type="gramEnd"/>
    </w:p>
    <w:p w14:paraId="3A2ED657" w14:textId="77777777" w:rsidR="003206AF" w:rsidRPr="003206AF" w:rsidRDefault="003206AF" w:rsidP="003206AF">
      <w:pPr>
        <w:rPr>
          <w:b/>
          <w:bCs/>
          <w:szCs w:val="22"/>
        </w:rPr>
      </w:pPr>
    </w:p>
    <w:p w14:paraId="6B8C879D" w14:textId="3D1BD775" w:rsidR="00F54944" w:rsidRPr="00AB4815" w:rsidRDefault="00434C0F" w:rsidP="00302D29">
      <w:pPr>
        <w:pStyle w:val="Heading2"/>
        <w:numPr>
          <w:ilvl w:val="0"/>
          <w:numId w:val="5"/>
        </w:numPr>
        <w:spacing w:line="276" w:lineRule="auto"/>
        <w:rPr>
          <w:sz w:val="24"/>
          <w:szCs w:val="24"/>
        </w:rPr>
      </w:pPr>
      <w:r>
        <w:rPr>
          <w:sz w:val="24"/>
          <w:szCs w:val="24"/>
        </w:rPr>
        <w:t xml:space="preserve">Time Space Compassion </w:t>
      </w:r>
      <w:r w:rsidR="003B531C">
        <w:rPr>
          <w:sz w:val="24"/>
          <w:szCs w:val="24"/>
        </w:rPr>
        <w:t>a</w:t>
      </w:r>
      <w:r>
        <w:rPr>
          <w:sz w:val="24"/>
          <w:szCs w:val="24"/>
        </w:rPr>
        <w:t>pproach</w:t>
      </w:r>
    </w:p>
    <w:p w14:paraId="093B8E45" w14:textId="77777777" w:rsidR="00F54944" w:rsidRDefault="00F54944" w:rsidP="00F54944"/>
    <w:p w14:paraId="4CCDA6D6" w14:textId="77777777" w:rsidR="00F54944" w:rsidRPr="00003E3F" w:rsidRDefault="00F54944" w:rsidP="00F54944">
      <w:pPr>
        <w:rPr>
          <w:b/>
          <w:bCs/>
        </w:rPr>
      </w:pPr>
      <w:r w:rsidRPr="00003E3F">
        <w:rPr>
          <w:b/>
          <w:bCs/>
        </w:rPr>
        <w:t>On this topic, where do you see key opportunities to take action / do things differently?</w:t>
      </w:r>
    </w:p>
    <w:p w14:paraId="2FB8DC62" w14:textId="57928EFB" w:rsidR="00FB1E85" w:rsidRPr="0056535D" w:rsidRDefault="00FB1E85" w:rsidP="00302D29">
      <w:pPr>
        <w:pStyle w:val="ListParagraph"/>
        <w:numPr>
          <w:ilvl w:val="0"/>
          <w:numId w:val="14"/>
        </w:numPr>
        <w:rPr>
          <w:rFonts w:ascii="PT Sans" w:hAnsi="PT Sans"/>
          <w:sz w:val="22"/>
          <w:szCs w:val="22"/>
        </w:rPr>
      </w:pPr>
      <w:r w:rsidRPr="0056535D">
        <w:rPr>
          <w:rFonts w:ascii="PT Sans" w:hAnsi="PT Sans"/>
          <w:sz w:val="22"/>
          <w:szCs w:val="22"/>
        </w:rPr>
        <w:t xml:space="preserve">Leadership – what </w:t>
      </w:r>
      <w:r w:rsidR="003637F2">
        <w:rPr>
          <w:rFonts w:ascii="PT Sans" w:hAnsi="PT Sans"/>
          <w:sz w:val="22"/>
          <w:szCs w:val="22"/>
        </w:rPr>
        <w:t>is needed</w:t>
      </w:r>
      <w:r w:rsidRPr="0056535D">
        <w:rPr>
          <w:rFonts w:ascii="PT Sans" w:hAnsi="PT Sans"/>
          <w:sz w:val="22"/>
          <w:szCs w:val="22"/>
        </w:rPr>
        <w:t xml:space="preserve"> for support</w:t>
      </w:r>
      <w:r w:rsidR="00CE4349">
        <w:rPr>
          <w:rFonts w:ascii="PT Sans" w:hAnsi="PT Sans"/>
          <w:sz w:val="22"/>
          <w:szCs w:val="22"/>
        </w:rPr>
        <w:t xml:space="preserve"> to enhance delivery Time Space Compassion</w:t>
      </w:r>
    </w:p>
    <w:p w14:paraId="208C8728" w14:textId="77777777" w:rsidR="00FB1E85" w:rsidRPr="0056535D" w:rsidRDefault="00FB1E85" w:rsidP="00302D29">
      <w:pPr>
        <w:pStyle w:val="ListParagraph"/>
        <w:numPr>
          <w:ilvl w:val="0"/>
          <w:numId w:val="14"/>
        </w:numPr>
        <w:rPr>
          <w:rFonts w:ascii="PT Sans" w:hAnsi="PT Sans"/>
          <w:sz w:val="22"/>
          <w:szCs w:val="22"/>
        </w:rPr>
      </w:pPr>
      <w:r w:rsidRPr="0056535D">
        <w:rPr>
          <w:rFonts w:ascii="PT Sans" w:hAnsi="PT Sans"/>
          <w:sz w:val="22"/>
          <w:szCs w:val="22"/>
        </w:rPr>
        <w:t xml:space="preserve">Collaboration – lots of opportunities to work together to raise awareness of Time Space Compassion and encourage others to create safe </w:t>
      </w:r>
      <w:proofErr w:type="gramStart"/>
      <w:r w:rsidRPr="0056535D">
        <w:rPr>
          <w:rFonts w:ascii="PT Sans" w:hAnsi="PT Sans"/>
          <w:sz w:val="22"/>
          <w:szCs w:val="22"/>
        </w:rPr>
        <w:t>spaces</w:t>
      </w:r>
      <w:proofErr w:type="gramEnd"/>
    </w:p>
    <w:p w14:paraId="08863B4F" w14:textId="565961F8" w:rsidR="00F54944" w:rsidRPr="0056535D" w:rsidRDefault="00FB1E85" w:rsidP="00302D29">
      <w:pPr>
        <w:pStyle w:val="ListParagraph"/>
        <w:numPr>
          <w:ilvl w:val="0"/>
          <w:numId w:val="14"/>
        </w:numPr>
        <w:rPr>
          <w:rFonts w:ascii="PT Sans" w:hAnsi="PT Sans"/>
          <w:sz w:val="22"/>
          <w:szCs w:val="22"/>
        </w:rPr>
      </w:pPr>
      <w:r w:rsidRPr="0056535D">
        <w:rPr>
          <w:rFonts w:ascii="PT Sans" w:hAnsi="PT Sans"/>
          <w:sz w:val="22"/>
          <w:szCs w:val="22"/>
        </w:rPr>
        <w:t xml:space="preserve">Recognition – recognising what </w:t>
      </w:r>
      <w:r w:rsidR="00CE4349">
        <w:rPr>
          <w:rFonts w:ascii="PT Sans" w:hAnsi="PT Sans"/>
          <w:sz w:val="22"/>
          <w:szCs w:val="22"/>
        </w:rPr>
        <w:t>third sector</w:t>
      </w:r>
      <w:r w:rsidRPr="0056535D">
        <w:rPr>
          <w:rFonts w:ascii="PT Sans" w:hAnsi="PT Sans"/>
          <w:sz w:val="22"/>
          <w:szCs w:val="22"/>
        </w:rPr>
        <w:t xml:space="preserve"> do is Time Space Compassion</w:t>
      </w:r>
    </w:p>
    <w:p w14:paraId="209DF7D4" w14:textId="77777777" w:rsidR="00F54944" w:rsidRPr="00045A16" w:rsidRDefault="00F54944" w:rsidP="00F54944">
      <w:pPr>
        <w:rPr>
          <w:szCs w:val="22"/>
        </w:rPr>
      </w:pPr>
    </w:p>
    <w:p w14:paraId="67394758" w14:textId="77777777" w:rsidR="00F54944" w:rsidRPr="000C33DB" w:rsidRDefault="00F54944" w:rsidP="00F54944">
      <w:pPr>
        <w:rPr>
          <w:b/>
          <w:bCs/>
        </w:rPr>
      </w:pPr>
      <w:r w:rsidRPr="000C33DB">
        <w:rPr>
          <w:b/>
          <w:bCs/>
        </w:rPr>
        <w:t>From your perspective, what would support that?</w:t>
      </w:r>
    </w:p>
    <w:p w14:paraId="4A3D4C08" w14:textId="77777777" w:rsidR="00A1089F" w:rsidRDefault="005B4FEF" w:rsidP="00302D29">
      <w:pPr>
        <w:pStyle w:val="ListParagraph"/>
        <w:numPr>
          <w:ilvl w:val="0"/>
          <w:numId w:val="15"/>
        </w:numPr>
        <w:rPr>
          <w:rFonts w:ascii="PT Sans" w:hAnsi="PT Sans"/>
          <w:sz w:val="22"/>
          <w:szCs w:val="22"/>
        </w:rPr>
      </w:pPr>
      <w:r w:rsidRPr="00CE4349">
        <w:rPr>
          <w:rFonts w:ascii="PT Sans" w:hAnsi="PT Sans"/>
          <w:sz w:val="22"/>
          <w:szCs w:val="22"/>
        </w:rPr>
        <w:t xml:space="preserve">Connection – </w:t>
      </w:r>
    </w:p>
    <w:p w14:paraId="7C8E57A8" w14:textId="77777777" w:rsidR="00A1089F" w:rsidRDefault="00A1089F" w:rsidP="00302D29">
      <w:pPr>
        <w:pStyle w:val="ListParagraph"/>
        <w:numPr>
          <w:ilvl w:val="1"/>
          <w:numId w:val="15"/>
        </w:numPr>
        <w:rPr>
          <w:rFonts w:ascii="PT Sans" w:hAnsi="PT Sans"/>
          <w:sz w:val="22"/>
          <w:szCs w:val="22"/>
        </w:rPr>
      </w:pPr>
      <w:r>
        <w:rPr>
          <w:rFonts w:ascii="PT Sans" w:hAnsi="PT Sans"/>
          <w:sz w:val="22"/>
          <w:szCs w:val="22"/>
        </w:rPr>
        <w:t>I</w:t>
      </w:r>
      <w:r w:rsidR="005B4FEF" w:rsidRPr="00CE4349">
        <w:rPr>
          <w:rFonts w:ascii="PT Sans" w:hAnsi="PT Sans"/>
          <w:sz w:val="22"/>
          <w:szCs w:val="22"/>
        </w:rPr>
        <w:t>n person opportunities for peer connections across sectors and organisations</w:t>
      </w:r>
    </w:p>
    <w:p w14:paraId="7B7C77B4" w14:textId="77777777" w:rsidR="00A1089F" w:rsidRDefault="00A1089F" w:rsidP="00302D29">
      <w:pPr>
        <w:pStyle w:val="ListParagraph"/>
        <w:numPr>
          <w:ilvl w:val="1"/>
          <w:numId w:val="15"/>
        </w:numPr>
        <w:rPr>
          <w:rFonts w:ascii="PT Sans" w:hAnsi="PT Sans"/>
          <w:sz w:val="22"/>
          <w:szCs w:val="22"/>
        </w:rPr>
      </w:pPr>
      <w:r>
        <w:rPr>
          <w:rFonts w:ascii="PT Sans" w:hAnsi="PT Sans"/>
          <w:sz w:val="22"/>
          <w:szCs w:val="22"/>
        </w:rPr>
        <w:t>O</w:t>
      </w:r>
      <w:r w:rsidR="005B4FEF" w:rsidRPr="00CE4349">
        <w:rPr>
          <w:rFonts w:ascii="PT Sans" w:hAnsi="PT Sans"/>
          <w:sz w:val="22"/>
          <w:szCs w:val="22"/>
        </w:rPr>
        <w:t>pportunities for collaboration</w:t>
      </w:r>
    </w:p>
    <w:p w14:paraId="1DB2C8A9" w14:textId="0A5E6F85" w:rsidR="005B4FEF" w:rsidRPr="00CE4349" w:rsidRDefault="005B4FEF" w:rsidP="00302D29">
      <w:pPr>
        <w:pStyle w:val="ListParagraph"/>
        <w:numPr>
          <w:ilvl w:val="1"/>
          <w:numId w:val="15"/>
        </w:numPr>
        <w:rPr>
          <w:rFonts w:ascii="PT Sans" w:hAnsi="PT Sans"/>
          <w:sz w:val="22"/>
          <w:szCs w:val="22"/>
        </w:rPr>
      </w:pPr>
      <w:r w:rsidRPr="00CE4349">
        <w:rPr>
          <w:rFonts w:ascii="PT Sans" w:hAnsi="PT Sans"/>
          <w:sz w:val="22"/>
          <w:szCs w:val="22"/>
        </w:rPr>
        <w:t xml:space="preserve">Support for </w:t>
      </w:r>
      <w:proofErr w:type="gramStart"/>
      <w:r w:rsidRPr="00CE4349">
        <w:rPr>
          <w:rFonts w:ascii="PT Sans" w:hAnsi="PT Sans"/>
          <w:sz w:val="22"/>
          <w:szCs w:val="22"/>
        </w:rPr>
        <w:t>leaders</w:t>
      </w:r>
      <w:proofErr w:type="gramEnd"/>
    </w:p>
    <w:p w14:paraId="239BD62D" w14:textId="77777777" w:rsidR="005B4FEF" w:rsidRPr="00CE4349" w:rsidRDefault="005B4FEF" w:rsidP="00302D29">
      <w:pPr>
        <w:pStyle w:val="ListParagraph"/>
        <w:numPr>
          <w:ilvl w:val="0"/>
          <w:numId w:val="15"/>
        </w:numPr>
        <w:rPr>
          <w:rFonts w:ascii="PT Sans" w:hAnsi="PT Sans"/>
          <w:sz w:val="22"/>
          <w:szCs w:val="22"/>
        </w:rPr>
      </w:pPr>
      <w:r w:rsidRPr="00CE4349">
        <w:rPr>
          <w:rFonts w:ascii="PT Sans" w:hAnsi="PT Sans"/>
          <w:sz w:val="22"/>
          <w:szCs w:val="22"/>
        </w:rPr>
        <w:t>Consistency – consistency of approach</w:t>
      </w:r>
    </w:p>
    <w:p w14:paraId="1B72F82D" w14:textId="234CB60A" w:rsidR="00F54944" w:rsidRPr="00CE4349" w:rsidRDefault="005B4FEF" w:rsidP="00302D29">
      <w:pPr>
        <w:pStyle w:val="ListParagraph"/>
        <w:numPr>
          <w:ilvl w:val="0"/>
          <w:numId w:val="15"/>
        </w:numPr>
        <w:rPr>
          <w:rFonts w:ascii="PT Sans" w:hAnsi="PT Sans"/>
          <w:sz w:val="22"/>
          <w:szCs w:val="22"/>
        </w:rPr>
      </w:pPr>
      <w:r w:rsidRPr="00CE4349">
        <w:rPr>
          <w:rFonts w:ascii="PT Sans" w:hAnsi="PT Sans"/>
          <w:sz w:val="22"/>
          <w:szCs w:val="22"/>
        </w:rPr>
        <w:t xml:space="preserve">Commitment – real commitment whatever that means in each individual case from </w:t>
      </w:r>
      <w:r w:rsidR="00A1089F">
        <w:rPr>
          <w:rFonts w:ascii="PT Sans" w:hAnsi="PT Sans"/>
          <w:sz w:val="22"/>
          <w:szCs w:val="22"/>
        </w:rPr>
        <w:t>third sector and from Scottish Government</w:t>
      </w:r>
    </w:p>
    <w:p w14:paraId="24A79DD5" w14:textId="77777777" w:rsidR="00F54944" w:rsidRDefault="00F54944" w:rsidP="00F54944">
      <w:pPr>
        <w:rPr>
          <w:b/>
          <w:bCs/>
          <w:szCs w:val="22"/>
        </w:rPr>
      </w:pPr>
    </w:p>
    <w:p w14:paraId="4D5EB2CB" w14:textId="77777777" w:rsidR="00F54944" w:rsidRDefault="00F54944" w:rsidP="00F54944">
      <w:pPr>
        <w:rPr>
          <w:b/>
          <w:bCs/>
        </w:rPr>
      </w:pPr>
      <w:r>
        <w:rPr>
          <w:b/>
          <w:bCs/>
        </w:rPr>
        <w:t>…and what’s likely to get in the way</w:t>
      </w:r>
      <w:r w:rsidRPr="000C33DB">
        <w:rPr>
          <w:b/>
          <w:bCs/>
        </w:rPr>
        <w:t>?</w:t>
      </w:r>
    </w:p>
    <w:p w14:paraId="30905221" w14:textId="77777777" w:rsidR="00A20224" w:rsidRDefault="00F41BF4" w:rsidP="00302D29">
      <w:pPr>
        <w:pStyle w:val="ListParagraph"/>
        <w:numPr>
          <w:ilvl w:val="0"/>
          <w:numId w:val="16"/>
        </w:numPr>
        <w:rPr>
          <w:rFonts w:ascii="PT Sans" w:hAnsi="PT Sans"/>
          <w:sz w:val="22"/>
          <w:szCs w:val="22"/>
        </w:rPr>
      </w:pPr>
      <w:r w:rsidRPr="00A1089F">
        <w:rPr>
          <w:rFonts w:ascii="PT Sans" w:hAnsi="PT Sans"/>
          <w:sz w:val="22"/>
          <w:szCs w:val="22"/>
        </w:rPr>
        <w:t xml:space="preserve">Resources – </w:t>
      </w:r>
    </w:p>
    <w:p w14:paraId="1B68FFA0" w14:textId="56FAE4CD" w:rsidR="00A20224" w:rsidRDefault="00A20224" w:rsidP="00302D29">
      <w:pPr>
        <w:pStyle w:val="ListParagraph"/>
        <w:numPr>
          <w:ilvl w:val="1"/>
          <w:numId w:val="16"/>
        </w:numPr>
        <w:rPr>
          <w:rFonts w:ascii="PT Sans" w:hAnsi="PT Sans"/>
          <w:sz w:val="22"/>
          <w:szCs w:val="22"/>
        </w:rPr>
      </w:pPr>
      <w:r>
        <w:rPr>
          <w:rFonts w:ascii="PT Sans" w:hAnsi="PT Sans"/>
          <w:sz w:val="22"/>
          <w:szCs w:val="22"/>
        </w:rPr>
        <w:t>T</w:t>
      </w:r>
      <w:r w:rsidR="00F41BF4" w:rsidRPr="00A1089F">
        <w:rPr>
          <w:rFonts w:ascii="PT Sans" w:hAnsi="PT Sans"/>
          <w:sz w:val="22"/>
          <w:szCs w:val="22"/>
        </w:rPr>
        <w:t>ime constraints</w:t>
      </w:r>
      <w:r>
        <w:rPr>
          <w:rFonts w:ascii="PT Sans" w:hAnsi="PT Sans"/>
          <w:sz w:val="22"/>
          <w:szCs w:val="22"/>
        </w:rPr>
        <w:t xml:space="preserve">/ pressures in organisations </w:t>
      </w:r>
    </w:p>
    <w:p w14:paraId="1993E17A" w14:textId="77777777" w:rsidR="00A20224" w:rsidRDefault="00A20224" w:rsidP="00302D29">
      <w:pPr>
        <w:pStyle w:val="ListParagraph"/>
        <w:numPr>
          <w:ilvl w:val="1"/>
          <w:numId w:val="16"/>
        </w:numPr>
        <w:rPr>
          <w:rFonts w:ascii="PT Sans" w:hAnsi="PT Sans"/>
          <w:sz w:val="22"/>
          <w:szCs w:val="22"/>
        </w:rPr>
      </w:pPr>
      <w:r>
        <w:rPr>
          <w:rFonts w:ascii="PT Sans" w:hAnsi="PT Sans"/>
          <w:sz w:val="22"/>
          <w:szCs w:val="22"/>
        </w:rPr>
        <w:t>L</w:t>
      </w:r>
      <w:r w:rsidR="00F41BF4" w:rsidRPr="00A1089F">
        <w:rPr>
          <w:rFonts w:ascii="PT Sans" w:hAnsi="PT Sans"/>
          <w:sz w:val="22"/>
          <w:szCs w:val="22"/>
        </w:rPr>
        <w:t>imitations on funding</w:t>
      </w:r>
    </w:p>
    <w:p w14:paraId="1BD86233" w14:textId="473FAD47" w:rsidR="00F41BF4" w:rsidRPr="00A1089F" w:rsidRDefault="00A20224" w:rsidP="00302D29">
      <w:pPr>
        <w:pStyle w:val="ListParagraph"/>
        <w:numPr>
          <w:ilvl w:val="1"/>
          <w:numId w:val="16"/>
        </w:numPr>
        <w:rPr>
          <w:rFonts w:ascii="PT Sans" w:hAnsi="PT Sans"/>
          <w:sz w:val="22"/>
          <w:szCs w:val="22"/>
        </w:rPr>
      </w:pPr>
      <w:r>
        <w:rPr>
          <w:rFonts w:ascii="PT Sans" w:hAnsi="PT Sans"/>
          <w:sz w:val="22"/>
          <w:szCs w:val="22"/>
        </w:rPr>
        <w:t>B</w:t>
      </w:r>
      <w:r w:rsidR="00F41BF4" w:rsidRPr="00A1089F">
        <w:rPr>
          <w:rFonts w:ascii="PT Sans" w:hAnsi="PT Sans"/>
          <w:sz w:val="22"/>
          <w:szCs w:val="22"/>
        </w:rPr>
        <w:t>usyness</w:t>
      </w:r>
    </w:p>
    <w:p w14:paraId="44FDFB59" w14:textId="383FDB8C" w:rsidR="00F54944" w:rsidRPr="00A20224" w:rsidRDefault="00F41BF4" w:rsidP="00302D29">
      <w:pPr>
        <w:pStyle w:val="ListParagraph"/>
        <w:numPr>
          <w:ilvl w:val="0"/>
          <w:numId w:val="16"/>
        </w:numPr>
        <w:rPr>
          <w:rFonts w:ascii="PT Sans" w:hAnsi="PT Sans"/>
          <w:b/>
          <w:bCs/>
          <w:sz w:val="22"/>
          <w:szCs w:val="22"/>
        </w:rPr>
      </w:pPr>
      <w:r w:rsidRPr="00A1089F">
        <w:rPr>
          <w:rFonts w:ascii="PT Sans" w:hAnsi="PT Sans"/>
          <w:sz w:val="22"/>
          <w:szCs w:val="22"/>
        </w:rPr>
        <w:t xml:space="preserve">Lip service – not following same ideals or awareness and not connecting with </w:t>
      </w:r>
      <w:proofErr w:type="gramStart"/>
      <w:r w:rsidRPr="00A1089F">
        <w:rPr>
          <w:rFonts w:ascii="PT Sans" w:hAnsi="PT Sans"/>
          <w:sz w:val="22"/>
          <w:szCs w:val="22"/>
        </w:rPr>
        <w:t>others</w:t>
      </w:r>
      <w:proofErr w:type="gramEnd"/>
    </w:p>
    <w:p w14:paraId="4C5A1E0E" w14:textId="77777777" w:rsidR="00A20224" w:rsidRPr="00A1089F" w:rsidRDefault="00A20224" w:rsidP="00A20224">
      <w:pPr>
        <w:pStyle w:val="ListParagraph"/>
        <w:rPr>
          <w:rFonts w:ascii="PT Sans" w:hAnsi="PT Sans"/>
          <w:b/>
          <w:bCs/>
          <w:sz w:val="22"/>
          <w:szCs w:val="22"/>
        </w:rPr>
      </w:pPr>
    </w:p>
    <w:p w14:paraId="5EA06ADC" w14:textId="77777777" w:rsidR="00F54944" w:rsidRDefault="00F54944" w:rsidP="00F54944">
      <w:pPr>
        <w:rPr>
          <w:b/>
          <w:bCs/>
        </w:rPr>
      </w:pPr>
      <w:r w:rsidRPr="001A3702">
        <w:rPr>
          <w:b/>
          <w:bCs/>
        </w:rPr>
        <w:t>What opportunities for action / working together is it important to get down on paper?</w:t>
      </w:r>
    </w:p>
    <w:p w14:paraId="32E84109" w14:textId="77777777" w:rsidR="0048438E" w:rsidRDefault="000659DD" w:rsidP="00302D29">
      <w:pPr>
        <w:pStyle w:val="ListParagraph"/>
        <w:numPr>
          <w:ilvl w:val="0"/>
          <w:numId w:val="17"/>
        </w:numPr>
        <w:rPr>
          <w:rFonts w:ascii="PT Sans" w:hAnsi="PT Sans"/>
          <w:sz w:val="22"/>
          <w:szCs w:val="22"/>
        </w:rPr>
      </w:pPr>
      <w:r w:rsidRPr="0048438E">
        <w:rPr>
          <w:rFonts w:ascii="PT Sans" w:hAnsi="PT Sans"/>
          <w:sz w:val="22"/>
          <w:szCs w:val="22"/>
        </w:rPr>
        <w:t xml:space="preserve">Connection – </w:t>
      </w:r>
    </w:p>
    <w:p w14:paraId="2D187FAC" w14:textId="77777777" w:rsidR="0048438E" w:rsidRDefault="0048438E" w:rsidP="00302D29">
      <w:pPr>
        <w:pStyle w:val="ListParagraph"/>
        <w:numPr>
          <w:ilvl w:val="1"/>
          <w:numId w:val="17"/>
        </w:numPr>
        <w:rPr>
          <w:rFonts w:ascii="PT Sans" w:hAnsi="PT Sans"/>
          <w:sz w:val="22"/>
          <w:szCs w:val="22"/>
        </w:rPr>
      </w:pPr>
      <w:r>
        <w:rPr>
          <w:rFonts w:ascii="PT Sans" w:hAnsi="PT Sans"/>
          <w:sz w:val="22"/>
          <w:szCs w:val="22"/>
        </w:rPr>
        <w:t>I</w:t>
      </w:r>
      <w:r w:rsidR="000659DD" w:rsidRPr="0048438E">
        <w:rPr>
          <w:rFonts w:ascii="PT Sans" w:hAnsi="PT Sans"/>
          <w:sz w:val="22"/>
          <w:szCs w:val="22"/>
        </w:rPr>
        <w:t xml:space="preserve">mportant we can engage with each other to build working relationships across the sector and have a collective </w:t>
      </w:r>
      <w:proofErr w:type="gramStart"/>
      <w:r w:rsidR="000659DD" w:rsidRPr="0048438E">
        <w:rPr>
          <w:rFonts w:ascii="PT Sans" w:hAnsi="PT Sans"/>
          <w:sz w:val="22"/>
          <w:szCs w:val="22"/>
        </w:rPr>
        <w:t>approach</w:t>
      </w:r>
      <w:proofErr w:type="gramEnd"/>
    </w:p>
    <w:p w14:paraId="3630F614" w14:textId="77777777" w:rsidR="00140785" w:rsidRDefault="0048438E" w:rsidP="00302D29">
      <w:pPr>
        <w:pStyle w:val="ListParagraph"/>
        <w:numPr>
          <w:ilvl w:val="1"/>
          <w:numId w:val="17"/>
        </w:numPr>
        <w:rPr>
          <w:rFonts w:ascii="PT Sans" w:hAnsi="PT Sans"/>
          <w:sz w:val="22"/>
          <w:szCs w:val="22"/>
        </w:rPr>
      </w:pPr>
      <w:r>
        <w:rPr>
          <w:rFonts w:ascii="PT Sans" w:hAnsi="PT Sans"/>
          <w:sz w:val="22"/>
          <w:szCs w:val="22"/>
        </w:rPr>
        <w:t>C</w:t>
      </w:r>
      <w:r w:rsidR="000659DD" w:rsidRPr="0048438E">
        <w:rPr>
          <w:rFonts w:ascii="PT Sans" w:hAnsi="PT Sans"/>
          <w:sz w:val="22"/>
          <w:szCs w:val="22"/>
        </w:rPr>
        <w:t>oming together to shout about the benefits of Time Space Compassion</w:t>
      </w:r>
    </w:p>
    <w:p w14:paraId="7B28FAE9" w14:textId="051AE3DD" w:rsidR="000659DD" w:rsidRPr="0048438E" w:rsidRDefault="00140785" w:rsidP="00302D29">
      <w:pPr>
        <w:pStyle w:val="ListParagraph"/>
        <w:numPr>
          <w:ilvl w:val="1"/>
          <w:numId w:val="17"/>
        </w:numPr>
        <w:rPr>
          <w:rFonts w:ascii="PT Sans" w:hAnsi="PT Sans"/>
          <w:sz w:val="22"/>
          <w:szCs w:val="22"/>
        </w:rPr>
      </w:pPr>
      <w:r>
        <w:rPr>
          <w:rFonts w:ascii="PT Sans" w:hAnsi="PT Sans"/>
          <w:sz w:val="22"/>
          <w:szCs w:val="22"/>
        </w:rPr>
        <w:t>B</w:t>
      </w:r>
      <w:r w:rsidR="000659DD" w:rsidRPr="0048438E">
        <w:rPr>
          <w:rFonts w:ascii="PT Sans" w:hAnsi="PT Sans"/>
          <w:sz w:val="22"/>
          <w:szCs w:val="22"/>
        </w:rPr>
        <w:t>uilding peer connections</w:t>
      </w:r>
    </w:p>
    <w:p w14:paraId="3549CEBA" w14:textId="1099F365" w:rsidR="00F54944" w:rsidRPr="0048438E" w:rsidRDefault="000659DD" w:rsidP="00302D29">
      <w:pPr>
        <w:pStyle w:val="ListParagraph"/>
        <w:numPr>
          <w:ilvl w:val="0"/>
          <w:numId w:val="17"/>
        </w:numPr>
        <w:rPr>
          <w:rFonts w:ascii="PT Sans" w:hAnsi="PT Sans"/>
          <w:sz w:val="22"/>
          <w:szCs w:val="22"/>
        </w:rPr>
      </w:pPr>
      <w:r w:rsidRPr="0048438E">
        <w:rPr>
          <w:rFonts w:ascii="PT Sans" w:hAnsi="PT Sans"/>
          <w:sz w:val="22"/>
          <w:szCs w:val="22"/>
        </w:rPr>
        <w:t xml:space="preserve">Branding – Branding Time Space Compassion and getting it out into safer </w:t>
      </w:r>
      <w:proofErr w:type="gramStart"/>
      <w:r w:rsidRPr="0048438E">
        <w:rPr>
          <w:rFonts w:ascii="PT Sans" w:hAnsi="PT Sans"/>
          <w:sz w:val="22"/>
          <w:szCs w:val="22"/>
        </w:rPr>
        <w:t>spaces</w:t>
      </w:r>
      <w:proofErr w:type="gramEnd"/>
    </w:p>
    <w:p w14:paraId="119BBD36" w14:textId="18C0064F" w:rsidR="000659DD" w:rsidRPr="0048438E" w:rsidRDefault="000659DD" w:rsidP="00302D29">
      <w:pPr>
        <w:pStyle w:val="ListParagraph"/>
        <w:numPr>
          <w:ilvl w:val="0"/>
          <w:numId w:val="17"/>
        </w:numPr>
        <w:rPr>
          <w:rFonts w:ascii="PT Sans" w:hAnsi="PT Sans"/>
          <w:sz w:val="22"/>
          <w:szCs w:val="22"/>
        </w:rPr>
      </w:pPr>
      <w:r w:rsidRPr="0048438E">
        <w:rPr>
          <w:rFonts w:ascii="PT Sans" w:hAnsi="PT Sans"/>
          <w:sz w:val="22"/>
          <w:szCs w:val="22"/>
        </w:rPr>
        <w:br w:type="page"/>
      </w:r>
    </w:p>
    <w:p w14:paraId="71FF4B26" w14:textId="745657C2" w:rsidR="00F54944" w:rsidRPr="00AB4815" w:rsidRDefault="003B531C" w:rsidP="00302D29">
      <w:pPr>
        <w:pStyle w:val="Heading2"/>
        <w:numPr>
          <w:ilvl w:val="0"/>
          <w:numId w:val="5"/>
        </w:numPr>
        <w:spacing w:line="276" w:lineRule="auto"/>
        <w:rPr>
          <w:sz w:val="24"/>
          <w:szCs w:val="24"/>
        </w:rPr>
      </w:pPr>
      <w:r>
        <w:rPr>
          <w:sz w:val="24"/>
          <w:szCs w:val="24"/>
        </w:rPr>
        <w:lastRenderedPageBreak/>
        <w:t>Supporting new peer support groups</w:t>
      </w:r>
    </w:p>
    <w:p w14:paraId="69F2F247" w14:textId="77777777" w:rsidR="00F54944" w:rsidRDefault="00F54944" w:rsidP="00F54944"/>
    <w:p w14:paraId="28458934" w14:textId="77777777" w:rsidR="00F54944" w:rsidRPr="00003E3F" w:rsidRDefault="00F54944" w:rsidP="00F54944">
      <w:pPr>
        <w:rPr>
          <w:b/>
          <w:bCs/>
        </w:rPr>
      </w:pPr>
      <w:r w:rsidRPr="00003E3F">
        <w:rPr>
          <w:b/>
          <w:bCs/>
        </w:rPr>
        <w:t>On this topic, where do you see key opportunities to take action / do things differently?</w:t>
      </w:r>
    </w:p>
    <w:p w14:paraId="0F20FBFC" w14:textId="77777777" w:rsidR="00140785" w:rsidRDefault="0088162B" w:rsidP="00302D29">
      <w:pPr>
        <w:pStyle w:val="ListParagraph"/>
        <w:numPr>
          <w:ilvl w:val="0"/>
          <w:numId w:val="18"/>
        </w:numPr>
        <w:rPr>
          <w:rFonts w:ascii="PT Sans" w:hAnsi="PT Sans"/>
          <w:sz w:val="22"/>
          <w:szCs w:val="22"/>
        </w:rPr>
      </w:pPr>
      <w:r w:rsidRPr="00140785">
        <w:rPr>
          <w:rFonts w:ascii="PT Sans" w:hAnsi="PT Sans"/>
          <w:sz w:val="22"/>
          <w:szCs w:val="22"/>
        </w:rPr>
        <w:t xml:space="preserve">Connection – </w:t>
      </w:r>
    </w:p>
    <w:p w14:paraId="22F1F304" w14:textId="77777777" w:rsidR="00140785" w:rsidRDefault="00140785" w:rsidP="00302D29">
      <w:pPr>
        <w:pStyle w:val="ListParagraph"/>
        <w:numPr>
          <w:ilvl w:val="1"/>
          <w:numId w:val="18"/>
        </w:numPr>
        <w:rPr>
          <w:rFonts w:ascii="PT Sans" w:hAnsi="PT Sans"/>
          <w:sz w:val="22"/>
          <w:szCs w:val="22"/>
        </w:rPr>
      </w:pPr>
      <w:r>
        <w:rPr>
          <w:rFonts w:ascii="PT Sans" w:hAnsi="PT Sans"/>
          <w:sz w:val="22"/>
          <w:szCs w:val="22"/>
        </w:rPr>
        <w:t>O</w:t>
      </w:r>
      <w:r w:rsidR="0088162B" w:rsidRPr="00140785">
        <w:rPr>
          <w:rFonts w:ascii="PT Sans" w:hAnsi="PT Sans"/>
          <w:sz w:val="22"/>
          <w:szCs w:val="22"/>
        </w:rPr>
        <w:t xml:space="preserve">pportunities for </w:t>
      </w:r>
      <w:proofErr w:type="gramStart"/>
      <w:r w:rsidR="0088162B" w:rsidRPr="00140785">
        <w:rPr>
          <w:rFonts w:ascii="PT Sans" w:hAnsi="PT Sans"/>
          <w:sz w:val="22"/>
          <w:szCs w:val="22"/>
        </w:rPr>
        <w:t>collaborating</w:t>
      </w:r>
      <w:proofErr w:type="gramEnd"/>
    </w:p>
    <w:p w14:paraId="129BFF3D" w14:textId="37049AF9" w:rsidR="0088162B" w:rsidRPr="00140785" w:rsidRDefault="0088162B" w:rsidP="00302D29">
      <w:pPr>
        <w:pStyle w:val="ListParagraph"/>
        <w:numPr>
          <w:ilvl w:val="1"/>
          <w:numId w:val="18"/>
        </w:numPr>
        <w:rPr>
          <w:rFonts w:ascii="PT Sans" w:hAnsi="PT Sans"/>
          <w:sz w:val="22"/>
          <w:szCs w:val="22"/>
        </w:rPr>
      </w:pPr>
      <w:r w:rsidRPr="00140785">
        <w:rPr>
          <w:rFonts w:ascii="PT Sans" w:hAnsi="PT Sans"/>
          <w:sz w:val="22"/>
          <w:szCs w:val="22"/>
        </w:rPr>
        <w:t xml:space="preserve">Bring organisations and the community </w:t>
      </w:r>
      <w:proofErr w:type="gramStart"/>
      <w:r w:rsidRPr="00140785">
        <w:rPr>
          <w:rFonts w:ascii="PT Sans" w:hAnsi="PT Sans"/>
          <w:sz w:val="22"/>
          <w:szCs w:val="22"/>
        </w:rPr>
        <w:t>together</w:t>
      </w:r>
      <w:proofErr w:type="gramEnd"/>
    </w:p>
    <w:p w14:paraId="7153F204" w14:textId="77777777" w:rsidR="0087607D" w:rsidRDefault="0088162B" w:rsidP="00302D29">
      <w:pPr>
        <w:pStyle w:val="ListParagraph"/>
        <w:numPr>
          <w:ilvl w:val="0"/>
          <w:numId w:val="18"/>
        </w:numPr>
        <w:rPr>
          <w:rFonts w:ascii="PT Sans" w:hAnsi="PT Sans"/>
          <w:sz w:val="22"/>
          <w:szCs w:val="22"/>
        </w:rPr>
      </w:pPr>
      <w:r w:rsidRPr="00140785">
        <w:rPr>
          <w:rFonts w:ascii="PT Sans" w:hAnsi="PT Sans"/>
          <w:sz w:val="22"/>
          <w:szCs w:val="22"/>
        </w:rPr>
        <w:t xml:space="preserve">Recognition – </w:t>
      </w:r>
    </w:p>
    <w:p w14:paraId="67961FFF" w14:textId="77777777" w:rsidR="0087607D" w:rsidRDefault="0087607D" w:rsidP="00302D29">
      <w:pPr>
        <w:pStyle w:val="ListParagraph"/>
        <w:numPr>
          <w:ilvl w:val="1"/>
          <w:numId w:val="18"/>
        </w:numPr>
        <w:rPr>
          <w:rFonts w:ascii="PT Sans" w:hAnsi="PT Sans"/>
          <w:sz w:val="22"/>
          <w:szCs w:val="22"/>
        </w:rPr>
      </w:pPr>
      <w:r>
        <w:rPr>
          <w:rFonts w:ascii="PT Sans" w:hAnsi="PT Sans"/>
          <w:sz w:val="22"/>
          <w:szCs w:val="22"/>
        </w:rPr>
        <w:t>V</w:t>
      </w:r>
      <w:r w:rsidR="0088162B" w:rsidRPr="00140785">
        <w:rPr>
          <w:rFonts w:ascii="PT Sans" w:hAnsi="PT Sans"/>
          <w:sz w:val="22"/>
          <w:szCs w:val="22"/>
        </w:rPr>
        <w:t>alue of peer support should be recognised/</w:t>
      </w:r>
      <w:r>
        <w:rPr>
          <w:rFonts w:ascii="PT Sans" w:hAnsi="PT Sans"/>
          <w:sz w:val="22"/>
          <w:szCs w:val="22"/>
        </w:rPr>
        <w:t xml:space="preserve"> </w:t>
      </w:r>
      <w:r w:rsidR="0088162B" w:rsidRPr="00140785">
        <w:rPr>
          <w:rFonts w:ascii="PT Sans" w:hAnsi="PT Sans"/>
          <w:sz w:val="22"/>
          <w:szCs w:val="22"/>
        </w:rPr>
        <w:t xml:space="preserve">peer support work paid. </w:t>
      </w:r>
    </w:p>
    <w:p w14:paraId="3A54BE86" w14:textId="31718143" w:rsidR="0088162B" w:rsidRPr="00140785" w:rsidRDefault="0088162B" w:rsidP="00302D29">
      <w:pPr>
        <w:pStyle w:val="ListParagraph"/>
        <w:numPr>
          <w:ilvl w:val="1"/>
          <w:numId w:val="18"/>
        </w:numPr>
        <w:rPr>
          <w:rFonts w:ascii="PT Sans" w:hAnsi="PT Sans"/>
          <w:sz w:val="22"/>
          <w:szCs w:val="22"/>
        </w:rPr>
      </w:pPr>
      <w:r w:rsidRPr="00140785">
        <w:rPr>
          <w:rFonts w:ascii="PT Sans" w:hAnsi="PT Sans"/>
          <w:sz w:val="22"/>
          <w:szCs w:val="22"/>
        </w:rPr>
        <w:t>Highlight the strength o</w:t>
      </w:r>
      <w:r w:rsidR="0087607D">
        <w:rPr>
          <w:rFonts w:ascii="PT Sans" w:hAnsi="PT Sans"/>
          <w:sz w:val="22"/>
          <w:szCs w:val="22"/>
        </w:rPr>
        <w:t>f</w:t>
      </w:r>
      <w:r w:rsidRPr="00140785">
        <w:rPr>
          <w:rFonts w:ascii="PT Sans" w:hAnsi="PT Sans"/>
          <w:sz w:val="22"/>
          <w:szCs w:val="22"/>
        </w:rPr>
        <w:t xml:space="preserve"> peer support to ensure as seen as a legitimate alternative to more tradition</w:t>
      </w:r>
      <w:r w:rsidR="0087607D">
        <w:rPr>
          <w:rFonts w:ascii="PT Sans" w:hAnsi="PT Sans"/>
          <w:sz w:val="22"/>
          <w:szCs w:val="22"/>
        </w:rPr>
        <w:t>al</w:t>
      </w:r>
      <w:r w:rsidRPr="00140785">
        <w:rPr>
          <w:rFonts w:ascii="PT Sans" w:hAnsi="PT Sans"/>
          <w:sz w:val="22"/>
          <w:szCs w:val="22"/>
        </w:rPr>
        <w:t xml:space="preserve"> and clinical support.</w:t>
      </w:r>
    </w:p>
    <w:p w14:paraId="3272F798" w14:textId="77777777" w:rsidR="0087607D" w:rsidRDefault="0088162B" w:rsidP="00302D29">
      <w:pPr>
        <w:pStyle w:val="ListParagraph"/>
        <w:numPr>
          <w:ilvl w:val="0"/>
          <w:numId w:val="18"/>
        </w:numPr>
        <w:rPr>
          <w:rFonts w:ascii="PT Sans" w:hAnsi="PT Sans"/>
          <w:sz w:val="22"/>
          <w:szCs w:val="22"/>
        </w:rPr>
      </w:pPr>
      <w:r w:rsidRPr="00140785">
        <w:rPr>
          <w:rFonts w:ascii="PT Sans" w:hAnsi="PT Sans"/>
          <w:sz w:val="22"/>
          <w:szCs w:val="22"/>
        </w:rPr>
        <w:t xml:space="preserve">Support – </w:t>
      </w:r>
    </w:p>
    <w:p w14:paraId="141416EF" w14:textId="77777777" w:rsidR="000E2B54" w:rsidRDefault="0087607D" w:rsidP="00302D29">
      <w:pPr>
        <w:pStyle w:val="ListParagraph"/>
        <w:numPr>
          <w:ilvl w:val="1"/>
          <w:numId w:val="18"/>
        </w:numPr>
        <w:rPr>
          <w:rFonts w:ascii="PT Sans" w:hAnsi="PT Sans"/>
          <w:sz w:val="22"/>
          <w:szCs w:val="22"/>
        </w:rPr>
      </w:pPr>
      <w:r>
        <w:rPr>
          <w:rFonts w:ascii="PT Sans" w:hAnsi="PT Sans"/>
          <w:sz w:val="22"/>
          <w:szCs w:val="22"/>
        </w:rPr>
        <w:t>S</w:t>
      </w:r>
      <w:r w:rsidR="0088162B" w:rsidRPr="00140785">
        <w:rPr>
          <w:rFonts w:ascii="PT Sans" w:hAnsi="PT Sans"/>
          <w:sz w:val="22"/>
          <w:szCs w:val="22"/>
        </w:rPr>
        <w:t xml:space="preserve">upport peer supporters </w:t>
      </w:r>
      <w:r>
        <w:rPr>
          <w:rFonts w:ascii="PT Sans" w:hAnsi="PT Sans"/>
          <w:sz w:val="22"/>
          <w:szCs w:val="22"/>
        </w:rPr>
        <w:t xml:space="preserve">to </w:t>
      </w:r>
      <w:r w:rsidR="0088162B" w:rsidRPr="00140785">
        <w:rPr>
          <w:rFonts w:ascii="PT Sans" w:hAnsi="PT Sans"/>
          <w:sz w:val="22"/>
          <w:szCs w:val="22"/>
        </w:rPr>
        <w:t xml:space="preserve">take time out of work for peer support, the sector needs support and financial support. </w:t>
      </w:r>
    </w:p>
    <w:p w14:paraId="76B37593" w14:textId="779E6EF8" w:rsidR="0088162B" w:rsidRPr="00140785" w:rsidRDefault="0088162B" w:rsidP="00302D29">
      <w:pPr>
        <w:pStyle w:val="ListParagraph"/>
        <w:numPr>
          <w:ilvl w:val="1"/>
          <w:numId w:val="18"/>
        </w:numPr>
        <w:rPr>
          <w:rFonts w:ascii="PT Sans" w:hAnsi="PT Sans"/>
          <w:sz w:val="22"/>
          <w:szCs w:val="22"/>
        </w:rPr>
      </w:pPr>
      <w:r w:rsidRPr="00140785">
        <w:rPr>
          <w:rFonts w:ascii="PT Sans" w:hAnsi="PT Sans"/>
          <w:sz w:val="22"/>
          <w:szCs w:val="22"/>
        </w:rPr>
        <w:t xml:space="preserve">Peer support needs to remain lived experience led and not taken over by </w:t>
      </w:r>
      <w:proofErr w:type="gramStart"/>
      <w:r w:rsidRPr="00140785">
        <w:rPr>
          <w:rFonts w:ascii="PT Sans" w:hAnsi="PT Sans"/>
          <w:sz w:val="22"/>
          <w:szCs w:val="22"/>
        </w:rPr>
        <w:t>experts</w:t>
      </w:r>
      <w:proofErr w:type="gramEnd"/>
    </w:p>
    <w:p w14:paraId="31D20FF5" w14:textId="77777777" w:rsidR="000E2B54" w:rsidRDefault="0088162B" w:rsidP="00302D29">
      <w:pPr>
        <w:pStyle w:val="ListParagraph"/>
        <w:numPr>
          <w:ilvl w:val="0"/>
          <w:numId w:val="18"/>
        </w:numPr>
        <w:rPr>
          <w:rFonts w:ascii="PT Sans" w:hAnsi="PT Sans"/>
          <w:sz w:val="22"/>
          <w:szCs w:val="22"/>
        </w:rPr>
      </w:pPr>
      <w:r w:rsidRPr="00140785">
        <w:rPr>
          <w:rFonts w:ascii="PT Sans" w:hAnsi="PT Sans"/>
          <w:sz w:val="22"/>
          <w:szCs w:val="22"/>
        </w:rPr>
        <w:t xml:space="preserve">Access – </w:t>
      </w:r>
    </w:p>
    <w:p w14:paraId="29225957" w14:textId="77777777" w:rsidR="000E2B54" w:rsidRDefault="000E2B54" w:rsidP="00302D29">
      <w:pPr>
        <w:pStyle w:val="ListParagraph"/>
        <w:numPr>
          <w:ilvl w:val="1"/>
          <w:numId w:val="18"/>
        </w:numPr>
        <w:rPr>
          <w:rFonts w:ascii="PT Sans" w:hAnsi="PT Sans"/>
          <w:sz w:val="22"/>
          <w:szCs w:val="22"/>
        </w:rPr>
      </w:pPr>
      <w:r>
        <w:rPr>
          <w:rFonts w:ascii="PT Sans" w:hAnsi="PT Sans"/>
          <w:sz w:val="22"/>
          <w:szCs w:val="22"/>
        </w:rPr>
        <w:t>P</w:t>
      </w:r>
      <w:r w:rsidR="0088162B" w:rsidRPr="00140785">
        <w:rPr>
          <w:rFonts w:ascii="PT Sans" w:hAnsi="PT Sans"/>
          <w:sz w:val="22"/>
          <w:szCs w:val="22"/>
        </w:rPr>
        <w:t xml:space="preserve">eer support should be available early not just when someone is well/looking to keep </w:t>
      </w:r>
      <w:proofErr w:type="gramStart"/>
      <w:r w:rsidR="0088162B" w:rsidRPr="00140785">
        <w:rPr>
          <w:rFonts w:ascii="PT Sans" w:hAnsi="PT Sans"/>
          <w:sz w:val="22"/>
          <w:szCs w:val="22"/>
        </w:rPr>
        <w:t>well</w:t>
      </w:r>
      <w:proofErr w:type="gramEnd"/>
    </w:p>
    <w:p w14:paraId="0EAD4997" w14:textId="2118BFE7" w:rsidR="00F54944" w:rsidRPr="00140785" w:rsidRDefault="0088162B" w:rsidP="00302D29">
      <w:pPr>
        <w:pStyle w:val="ListParagraph"/>
        <w:numPr>
          <w:ilvl w:val="1"/>
          <w:numId w:val="18"/>
        </w:numPr>
        <w:rPr>
          <w:rFonts w:ascii="PT Sans" w:hAnsi="PT Sans"/>
          <w:sz w:val="22"/>
          <w:szCs w:val="22"/>
        </w:rPr>
      </w:pPr>
      <w:r w:rsidRPr="00140785">
        <w:rPr>
          <w:rFonts w:ascii="PT Sans" w:hAnsi="PT Sans"/>
          <w:sz w:val="22"/>
          <w:szCs w:val="22"/>
        </w:rPr>
        <w:t>It should be available at pre</w:t>
      </w:r>
      <w:r w:rsidR="000E2B54">
        <w:rPr>
          <w:rFonts w:ascii="PT Sans" w:hAnsi="PT Sans"/>
          <w:sz w:val="22"/>
          <w:szCs w:val="22"/>
        </w:rPr>
        <w:t>vention</w:t>
      </w:r>
      <w:r w:rsidRPr="00140785">
        <w:rPr>
          <w:rFonts w:ascii="PT Sans" w:hAnsi="PT Sans"/>
          <w:sz w:val="22"/>
          <w:szCs w:val="22"/>
        </w:rPr>
        <w:t xml:space="preserve"> and inter</w:t>
      </w:r>
      <w:r w:rsidR="000E2B54">
        <w:rPr>
          <w:rFonts w:ascii="PT Sans" w:hAnsi="PT Sans"/>
          <w:sz w:val="22"/>
          <w:szCs w:val="22"/>
        </w:rPr>
        <w:t>vention</w:t>
      </w:r>
      <w:r w:rsidRPr="00140785">
        <w:rPr>
          <w:rFonts w:ascii="PT Sans" w:hAnsi="PT Sans"/>
          <w:sz w:val="22"/>
          <w:szCs w:val="22"/>
        </w:rPr>
        <w:t xml:space="preserve"> level not just postvention.</w:t>
      </w:r>
    </w:p>
    <w:p w14:paraId="28ECD417" w14:textId="77777777" w:rsidR="00F54944" w:rsidRPr="00045A16" w:rsidRDefault="00F54944" w:rsidP="00F54944">
      <w:pPr>
        <w:rPr>
          <w:szCs w:val="22"/>
        </w:rPr>
      </w:pPr>
    </w:p>
    <w:p w14:paraId="20912C9B" w14:textId="77777777" w:rsidR="00F54944" w:rsidRPr="000C33DB" w:rsidRDefault="00F54944" w:rsidP="00F54944">
      <w:pPr>
        <w:rPr>
          <w:b/>
          <w:bCs/>
        </w:rPr>
      </w:pPr>
      <w:r w:rsidRPr="000C33DB">
        <w:rPr>
          <w:b/>
          <w:bCs/>
        </w:rPr>
        <w:t>From your perspective, what would support that?</w:t>
      </w:r>
    </w:p>
    <w:p w14:paraId="0DAAC8B1" w14:textId="77777777" w:rsidR="00F505AF" w:rsidRDefault="00662CDD" w:rsidP="00302D29">
      <w:pPr>
        <w:pStyle w:val="ListParagraph"/>
        <w:numPr>
          <w:ilvl w:val="0"/>
          <w:numId w:val="19"/>
        </w:numPr>
        <w:rPr>
          <w:rFonts w:ascii="PT Sans" w:hAnsi="PT Sans"/>
          <w:sz w:val="22"/>
          <w:szCs w:val="22"/>
        </w:rPr>
      </w:pPr>
      <w:r w:rsidRPr="000E2B54">
        <w:rPr>
          <w:rFonts w:ascii="PT Sans" w:hAnsi="PT Sans"/>
          <w:sz w:val="22"/>
          <w:szCs w:val="22"/>
        </w:rPr>
        <w:t xml:space="preserve">Training – </w:t>
      </w:r>
    </w:p>
    <w:p w14:paraId="109619ED" w14:textId="77777777" w:rsidR="00937509" w:rsidRDefault="00F505AF" w:rsidP="00302D29">
      <w:pPr>
        <w:pStyle w:val="ListParagraph"/>
        <w:numPr>
          <w:ilvl w:val="1"/>
          <w:numId w:val="19"/>
        </w:numPr>
        <w:rPr>
          <w:rFonts w:ascii="PT Sans" w:hAnsi="PT Sans"/>
          <w:sz w:val="22"/>
          <w:szCs w:val="22"/>
        </w:rPr>
      </w:pPr>
      <w:r>
        <w:rPr>
          <w:rFonts w:ascii="PT Sans" w:hAnsi="PT Sans"/>
          <w:sz w:val="22"/>
          <w:szCs w:val="22"/>
        </w:rPr>
        <w:t>P</w:t>
      </w:r>
      <w:r w:rsidR="00662CDD" w:rsidRPr="000E2B54">
        <w:rPr>
          <w:rFonts w:ascii="PT Sans" w:hAnsi="PT Sans"/>
          <w:sz w:val="22"/>
          <w:szCs w:val="22"/>
        </w:rPr>
        <w:t>eer supports need</w:t>
      </w:r>
      <w:r w:rsidR="00937509">
        <w:rPr>
          <w:rFonts w:ascii="PT Sans" w:hAnsi="PT Sans"/>
          <w:sz w:val="22"/>
          <w:szCs w:val="22"/>
        </w:rPr>
        <w:t xml:space="preserve"> knowledge of and</w:t>
      </w:r>
      <w:r w:rsidR="00662CDD" w:rsidRPr="000E2B54">
        <w:rPr>
          <w:rFonts w:ascii="PT Sans" w:hAnsi="PT Sans"/>
          <w:sz w:val="22"/>
          <w:szCs w:val="22"/>
        </w:rPr>
        <w:t xml:space="preserve"> access to training such diversity, listening</w:t>
      </w:r>
      <w:r>
        <w:rPr>
          <w:rFonts w:ascii="PT Sans" w:hAnsi="PT Sans"/>
          <w:sz w:val="22"/>
          <w:szCs w:val="22"/>
        </w:rPr>
        <w:t xml:space="preserve"> skills</w:t>
      </w:r>
      <w:r w:rsidR="00662CDD" w:rsidRPr="000E2B54">
        <w:rPr>
          <w:rFonts w:ascii="PT Sans" w:hAnsi="PT Sans"/>
          <w:sz w:val="22"/>
          <w:szCs w:val="22"/>
        </w:rPr>
        <w:t xml:space="preserve">, </w:t>
      </w:r>
      <w:r>
        <w:rPr>
          <w:rFonts w:ascii="PT Sans" w:hAnsi="PT Sans"/>
          <w:sz w:val="22"/>
          <w:szCs w:val="22"/>
        </w:rPr>
        <w:t>mental health</w:t>
      </w:r>
      <w:r w:rsidR="00937509">
        <w:rPr>
          <w:rFonts w:ascii="PT Sans" w:hAnsi="PT Sans"/>
          <w:sz w:val="22"/>
          <w:szCs w:val="22"/>
        </w:rPr>
        <w:t xml:space="preserve">, neurodiverse </w:t>
      </w:r>
      <w:proofErr w:type="gramStart"/>
      <w:r w:rsidR="00937509">
        <w:rPr>
          <w:rFonts w:ascii="PT Sans" w:hAnsi="PT Sans"/>
          <w:sz w:val="22"/>
          <w:szCs w:val="22"/>
        </w:rPr>
        <w:t>populations</w:t>
      </w:r>
      <w:proofErr w:type="gramEnd"/>
      <w:r w:rsidR="00937509">
        <w:rPr>
          <w:rFonts w:ascii="PT Sans" w:hAnsi="PT Sans"/>
          <w:sz w:val="22"/>
          <w:szCs w:val="22"/>
        </w:rPr>
        <w:t xml:space="preserve"> </w:t>
      </w:r>
    </w:p>
    <w:p w14:paraId="2CE588D8" w14:textId="508B71B5" w:rsidR="00662CDD" w:rsidRPr="000E2B54" w:rsidRDefault="00662CDD" w:rsidP="00302D29">
      <w:pPr>
        <w:pStyle w:val="ListParagraph"/>
        <w:numPr>
          <w:ilvl w:val="1"/>
          <w:numId w:val="19"/>
        </w:numPr>
        <w:rPr>
          <w:rFonts w:ascii="PT Sans" w:hAnsi="PT Sans"/>
          <w:sz w:val="22"/>
          <w:szCs w:val="22"/>
        </w:rPr>
      </w:pPr>
      <w:r w:rsidRPr="000E2B54">
        <w:rPr>
          <w:rFonts w:ascii="PT Sans" w:hAnsi="PT Sans"/>
          <w:sz w:val="22"/>
          <w:szCs w:val="22"/>
        </w:rPr>
        <w:t>Training for group facilitators.</w:t>
      </w:r>
    </w:p>
    <w:p w14:paraId="38D1E1E8" w14:textId="77777777" w:rsidR="00DD74E1" w:rsidRDefault="00662CDD" w:rsidP="00302D29">
      <w:pPr>
        <w:pStyle w:val="ListParagraph"/>
        <w:numPr>
          <w:ilvl w:val="0"/>
          <w:numId w:val="19"/>
        </w:numPr>
        <w:rPr>
          <w:rFonts w:ascii="PT Sans" w:hAnsi="PT Sans"/>
          <w:sz w:val="22"/>
          <w:szCs w:val="22"/>
        </w:rPr>
      </w:pPr>
      <w:r w:rsidRPr="000E2B54">
        <w:rPr>
          <w:rFonts w:ascii="PT Sans" w:hAnsi="PT Sans"/>
          <w:sz w:val="22"/>
          <w:szCs w:val="22"/>
        </w:rPr>
        <w:t xml:space="preserve">Directory- </w:t>
      </w:r>
    </w:p>
    <w:p w14:paraId="7C1761AA" w14:textId="51C7DF43" w:rsidR="00DD74E1" w:rsidRDefault="00662CDD" w:rsidP="00302D29">
      <w:pPr>
        <w:pStyle w:val="ListParagraph"/>
        <w:numPr>
          <w:ilvl w:val="1"/>
          <w:numId w:val="19"/>
        </w:numPr>
        <w:rPr>
          <w:rFonts w:ascii="PT Sans" w:hAnsi="PT Sans"/>
          <w:sz w:val="22"/>
          <w:szCs w:val="22"/>
        </w:rPr>
      </w:pPr>
      <w:r w:rsidRPr="000E2B54">
        <w:rPr>
          <w:rFonts w:ascii="PT Sans" w:hAnsi="PT Sans"/>
          <w:sz w:val="22"/>
          <w:szCs w:val="22"/>
        </w:rPr>
        <w:t xml:space="preserve">Directory </w:t>
      </w:r>
      <w:r w:rsidR="00A938BD">
        <w:rPr>
          <w:rFonts w:ascii="PT Sans" w:hAnsi="PT Sans"/>
          <w:sz w:val="22"/>
          <w:szCs w:val="22"/>
        </w:rPr>
        <w:t xml:space="preserve">of </w:t>
      </w:r>
      <w:r w:rsidRPr="000E2B54">
        <w:rPr>
          <w:rFonts w:ascii="PT Sans" w:hAnsi="PT Sans"/>
          <w:sz w:val="22"/>
          <w:szCs w:val="22"/>
        </w:rPr>
        <w:t>groups</w:t>
      </w:r>
    </w:p>
    <w:p w14:paraId="5A625751" w14:textId="02AC8867" w:rsidR="00662CDD" w:rsidRPr="000E2B54" w:rsidRDefault="00DD74E1" w:rsidP="00302D29">
      <w:pPr>
        <w:pStyle w:val="ListParagraph"/>
        <w:numPr>
          <w:ilvl w:val="1"/>
          <w:numId w:val="19"/>
        </w:numPr>
        <w:rPr>
          <w:rFonts w:ascii="PT Sans" w:hAnsi="PT Sans"/>
          <w:sz w:val="22"/>
          <w:szCs w:val="22"/>
        </w:rPr>
      </w:pPr>
      <w:r>
        <w:rPr>
          <w:rFonts w:ascii="PT Sans" w:hAnsi="PT Sans"/>
          <w:sz w:val="22"/>
          <w:szCs w:val="22"/>
        </w:rPr>
        <w:t xml:space="preserve">A </w:t>
      </w:r>
      <w:r w:rsidR="00662CDD" w:rsidRPr="000E2B54">
        <w:rPr>
          <w:rFonts w:ascii="PT Sans" w:hAnsi="PT Sans"/>
          <w:sz w:val="22"/>
          <w:szCs w:val="22"/>
        </w:rPr>
        <w:t>map of peer support services and who they are for, where they are and kept up to date.</w:t>
      </w:r>
    </w:p>
    <w:p w14:paraId="7C68FD43" w14:textId="23133B69" w:rsidR="00F54944" w:rsidRPr="000E2B54" w:rsidRDefault="00662CDD" w:rsidP="00302D29">
      <w:pPr>
        <w:pStyle w:val="ListParagraph"/>
        <w:numPr>
          <w:ilvl w:val="0"/>
          <w:numId w:val="19"/>
        </w:numPr>
        <w:rPr>
          <w:rFonts w:ascii="PT Sans" w:hAnsi="PT Sans"/>
          <w:sz w:val="22"/>
          <w:szCs w:val="22"/>
        </w:rPr>
      </w:pPr>
      <w:r w:rsidRPr="000E2B54">
        <w:rPr>
          <w:rFonts w:ascii="PT Sans" w:hAnsi="PT Sans"/>
          <w:sz w:val="22"/>
          <w:szCs w:val="22"/>
        </w:rPr>
        <w:t>Commitment – work/finance commitments</w:t>
      </w:r>
    </w:p>
    <w:p w14:paraId="62C8F411" w14:textId="77777777" w:rsidR="00F54944" w:rsidRDefault="00F54944" w:rsidP="00F54944">
      <w:pPr>
        <w:rPr>
          <w:b/>
          <w:bCs/>
          <w:szCs w:val="22"/>
        </w:rPr>
      </w:pPr>
    </w:p>
    <w:p w14:paraId="52480C69" w14:textId="77777777" w:rsidR="00F54944" w:rsidRDefault="00F54944" w:rsidP="00F54944">
      <w:pPr>
        <w:rPr>
          <w:b/>
          <w:bCs/>
        </w:rPr>
      </w:pPr>
      <w:r>
        <w:rPr>
          <w:b/>
          <w:bCs/>
        </w:rPr>
        <w:t>…and what’s likely to get in the way</w:t>
      </w:r>
      <w:r w:rsidRPr="000C33DB">
        <w:rPr>
          <w:b/>
          <w:bCs/>
        </w:rPr>
        <w:t>?</w:t>
      </w:r>
    </w:p>
    <w:p w14:paraId="75467407" w14:textId="77777777" w:rsidR="00A55EA8" w:rsidRDefault="00BC4538" w:rsidP="00302D29">
      <w:pPr>
        <w:pStyle w:val="ListParagraph"/>
        <w:numPr>
          <w:ilvl w:val="0"/>
          <w:numId w:val="20"/>
        </w:numPr>
        <w:rPr>
          <w:rFonts w:ascii="PT Sans" w:hAnsi="PT Sans"/>
          <w:sz w:val="22"/>
          <w:szCs w:val="22"/>
        </w:rPr>
      </w:pPr>
      <w:r w:rsidRPr="00DD74E1">
        <w:rPr>
          <w:rFonts w:ascii="PT Sans" w:hAnsi="PT Sans"/>
          <w:sz w:val="22"/>
          <w:szCs w:val="22"/>
        </w:rPr>
        <w:t xml:space="preserve">Commitment – </w:t>
      </w:r>
    </w:p>
    <w:p w14:paraId="289C4596" w14:textId="2AA2C65D" w:rsidR="00A55EA8" w:rsidRDefault="00A938BD" w:rsidP="00302D29">
      <w:pPr>
        <w:pStyle w:val="ListParagraph"/>
        <w:numPr>
          <w:ilvl w:val="1"/>
          <w:numId w:val="20"/>
        </w:numPr>
        <w:rPr>
          <w:rFonts w:ascii="PT Sans" w:hAnsi="PT Sans"/>
          <w:sz w:val="22"/>
          <w:szCs w:val="22"/>
        </w:rPr>
      </w:pPr>
      <w:r>
        <w:rPr>
          <w:rFonts w:ascii="PT Sans" w:hAnsi="PT Sans"/>
          <w:sz w:val="22"/>
          <w:szCs w:val="22"/>
        </w:rPr>
        <w:t xml:space="preserve">Uncertainty of </w:t>
      </w:r>
      <w:r w:rsidR="00BC4538" w:rsidRPr="00DD74E1">
        <w:rPr>
          <w:rFonts w:ascii="PT Sans" w:hAnsi="PT Sans"/>
          <w:sz w:val="22"/>
          <w:szCs w:val="22"/>
        </w:rPr>
        <w:t xml:space="preserve">funding for peer support in general </w:t>
      </w:r>
    </w:p>
    <w:p w14:paraId="64D09F3C" w14:textId="2ADE2E20" w:rsidR="00BC4538" w:rsidRPr="00DD74E1" w:rsidRDefault="00BC4538" w:rsidP="00302D29">
      <w:pPr>
        <w:pStyle w:val="ListParagraph"/>
        <w:numPr>
          <w:ilvl w:val="1"/>
          <w:numId w:val="20"/>
        </w:numPr>
        <w:rPr>
          <w:rFonts w:ascii="PT Sans" w:hAnsi="PT Sans"/>
          <w:sz w:val="22"/>
          <w:szCs w:val="22"/>
        </w:rPr>
      </w:pPr>
      <w:r w:rsidRPr="00DD74E1">
        <w:rPr>
          <w:rFonts w:ascii="PT Sans" w:hAnsi="PT Sans"/>
          <w:sz w:val="22"/>
          <w:szCs w:val="22"/>
        </w:rPr>
        <w:t xml:space="preserve">Peer supporters should be </w:t>
      </w:r>
      <w:proofErr w:type="gramStart"/>
      <w:r w:rsidRPr="00DD74E1">
        <w:rPr>
          <w:rFonts w:ascii="PT Sans" w:hAnsi="PT Sans"/>
          <w:sz w:val="22"/>
          <w:szCs w:val="22"/>
        </w:rPr>
        <w:t>paid</w:t>
      </w:r>
      <w:proofErr w:type="gramEnd"/>
    </w:p>
    <w:p w14:paraId="03CB703A" w14:textId="77777777" w:rsidR="00BC4538" w:rsidRPr="00DD74E1" w:rsidRDefault="00BC4538" w:rsidP="00302D29">
      <w:pPr>
        <w:pStyle w:val="ListParagraph"/>
        <w:numPr>
          <w:ilvl w:val="0"/>
          <w:numId w:val="20"/>
        </w:numPr>
        <w:rPr>
          <w:rFonts w:ascii="PT Sans" w:hAnsi="PT Sans"/>
          <w:sz w:val="22"/>
          <w:szCs w:val="22"/>
        </w:rPr>
      </w:pPr>
      <w:r w:rsidRPr="00DD74E1">
        <w:rPr>
          <w:rFonts w:ascii="PT Sans" w:hAnsi="PT Sans"/>
          <w:sz w:val="22"/>
          <w:szCs w:val="22"/>
        </w:rPr>
        <w:t xml:space="preserve">Evaluation – lack of evaluation on what is </w:t>
      </w:r>
      <w:proofErr w:type="gramStart"/>
      <w:r w:rsidRPr="00DD74E1">
        <w:rPr>
          <w:rFonts w:ascii="PT Sans" w:hAnsi="PT Sans"/>
          <w:sz w:val="22"/>
          <w:szCs w:val="22"/>
        </w:rPr>
        <w:t>successful</w:t>
      </w:r>
      <w:proofErr w:type="gramEnd"/>
    </w:p>
    <w:p w14:paraId="7CB981B7" w14:textId="77777777" w:rsidR="00A55EA8" w:rsidRDefault="00BC4538" w:rsidP="00302D29">
      <w:pPr>
        <w:pStyle w:val="ListParagraph"/>
        <w:numPr>
          <w:ilvl w:val="0"/>
          <w:numId w:val="20"/>
        </w:numPr>
        <w:rPr>
          <w:rFonts w:ascii="PT Sans" w:hAnsi="PT Sans"/>
          <w:sz w:val="22"/>
          <w:szCs w:val="22"/>
        </w:rPr>
      </w:pPr>
      <w:r w:rsidRPr="00DD74E1">
        <w:rPr>
          <w:rFonts w:ascii="PT Sans" w:hAnsi="PT Sans"/>
          <w:sz w:val="22"/>
          <w:szCs w:val="22"/>
        </w:rPr>
        <w:t xml:space="preserve">People – </w:t>
      </w:r>
    </w:p>
    <w:p w14:paraId="09E57363" w14:textId="77777777" w:rsidR="00A55EA8" w:rsidRDefault="00A55EA8" w:rsidP="00302D29">
      <w:pPr>
        <w:pStyle w:val="ListParagraph"/>
        <w:numPr>
          <w:ilvl w:val="1"/>
          <w:numId w:val="20"/>
        </w:numPr>
        <w:rPr>
          <w:rFonts w:ascii="PT Sans" w:hAnsi="PT Sans"/>
          <w:sz w:val="22"/>
          <w:szCs w:val="22"/>
        </w:rPr>
      </w:pPr>
      <w:r>
        <w:rPr>
          <w:rFonts w:ascii="PT Sans" w:hAnsi="PT Sans"/>
          <w:sz w:val="22"/>
          <w:szCs w:val="22"/>
        </w:rPr>
        <w:t>P</w:t>
      </w:r>
      <w:r w:rsidR="00BC4538" w:rsidRPr="00DD74E1">
        <w:rPr>
          <w:rFonts w:ascii="PT Sans" w:hAnsi="PT Sans"/>
          <w:sz w:val="22"/>
          <w:szCs w:val="22"/>
        </w:rPr>
        <w:t xml:space="preserve">eers may also be still dealing with their own </w:t>
      </w:r>
      <w:proofErr w:type="gramStart"/>
      <w:r w:rsidR="00BC4538" w:rsidRPr="00DD74E1">
        <w:rPr>
          <w:rFonts w:ascii="PT Sans" w:hAnsi="PT Sans"/>
          <w:sz w:val="22"/>
          <w:szCs w:val="22"/>
        </w:rPr>
        <w:t>situation</w:t>
      </w:r>
      <w:proofErr w:type="gramEnd"/>
    </w:p>
    <w:p w14:paraId="7C4A3939" w14:textId="77777777" w:rsidR="00A55EA8" w:rsidRDefault="00A55EA8" w:rsidP="00302D29">
      <w:pPr>
        <w:pStyle w:val="ListParagraph"/>
        <w:numPr>
          <w:ilvl w:val="1"/>
          <w:numId w:val="20"/>
        </w:numPr>
        <w:rPr>
          <w:rFonts w:ascii="PT Sans" w:hAnsi="PT Sans"/>
          <w:sz w:val="22"/>
          <w:szCs w:val="22"/>
        </w:rPr>
      </w:pPr>
      <w:r>
        <w:rPr>
          <w:rFonts w:ascii="PT Sans" w:hAnsi="PT Sans"/>
          <w:sz w:val="22"/>
          <w:szCs w:val="22"/>
        </w:rPr>
        <w:t>B</w:t>
      </w:r>
      <w:r w:rsidR="00BC4538" w:rsidRPr="00DD74E1">
        <w:rPr>
          <w:rFonts w:ascii="PT Sans" w:hAnsi="PT Sans"/>
          <w:sz w:val="22"/>
          <w:szCs w:val="22"/>
        </w:rPr>
        <w:t>oundaries and relationships</w:t>
      </w:r>
    </w:p>
    <w:p w14:paraId="27A1E260" w14:textId="77777777" w:rsidR="00A55EA8" w:rsidRDefault="00A55EA8" w:rsidP="00302D29">
      <w:pPr>
        <w:pStyle w:val="ListParagraph"/>
        <w:numPr>
          <w:ilvl w:val="1"/>
          <w:numId w:val="20"/>
        </w:numPr>
        <w:rPr>
          <w:rFonts w:ascii="PT Sans" w:hAnsi="PT Sans"/>
          <w:sz w:val="22"/>
          <w:szCs w:val="22"/>
        </w:rPr>
      </w:pPr>
      <w:r>
        <w:rPr>
          <w:rFonts w:ascii="PT Sans" w:hAnsi="PT Sans"/>
          <w:sz w:val="22"/>
          <w:szCs w:val="22"/>
        </w:rPr>
        <w:t>F</w:t>
      </w:r>
      <w:r w:rsidR="00BC4538" w:rsidRPr="00DD74E1">
        <w:rPr>
          <w:rFonts w:ascii="PT Sans" w:hAnsi="PT Sans"/>
          <w:sz w:val="22"/>
          <w:szCs w:val="22"/>
        </w:rPr>
        <w:t>inancial barriers</w:t>
      </w:r>
    </w:p>
    <w:p w14:paraId="5CC23E2A" w14:textId="6019FB56" w:rsidR="00BC4538" w:rsidRPr="00DD74E1" w:rsidRDefault="00A55EA8" w:rsidP="00302D29">
      <w:pPr>
        <w:pStyle w:val="ListParagraph"/>
        <w:numPr>
          <w:ilvl w:val="1"/>
          <w:numId w:val="20"/>
        </w:numPr>
        <w:rPr>
          <w:rFonts w:ascii="PT Sans" w:hAnsi="PT Sans"/>
          <w:sz w:val="22"/>
          <w:szCs w:val="22"/>
        </w:rPr>
      </w:pPr>
      <w:r>
        <w:rPr>
          <w:rFonts w:ascii="PT Sans" w:hAnsi="PT Sans"/>
          <w:sz w:val="22"/>
          <w:szCs w:val="22"/>
        </w:rPr>
        <w:t>T</w:t>
      </w:r>
      <w:r w:rsidR="00BC4538" w:rsidRPr="00DD74E1">
        <w:rPr>
          <w:rFonts w:ascii="PT Sans" w:hAnsi="PT Sans"/>
          <w:sz w:val="22"/>
          <w:szCs w:val="22"/>
        </w:rPr>
        <w:t>ime.</w:t>
      </w:r>
    </w:p>
    <w:p w14:paraId="2FA516DA" w14:textId="77777777" w:rsidR="00A55EA8" w:rsidRDefault="00BC4538" w:rsidP="00302D29">
      <w:pPr>
        <w:pStyle w:val="ListParagraph"/>
        <w:numPr>
          <w:ilvl w:val="0"/>
          <w:numId w:val="20"/>
        </w:numPr>
        <w:rPr>
          <w:rFonts w:ascii="PT Sans" w:hAnsi="PT Sans"/>
          <w:sz w:val="22"/>
          <w:szCs w:val="22"/>
        </w:rPr>
      </w:pPr>
      <w:r w:rsidRPr="00DD74E1">
        <w:rPr>
          <w:rFonts w:ascii="PT Sans" w:hAnsi="PT Sans"/>
          <w:sz w:val="22"/>
          <w:szCs w:val="22"/>
        </w:rPr>
        <w:t xml:space="preserve">Support- </w:t>
      </w:r>
    </w:p>
    <w:p w14:paraId="19259406" w14:textId="7AC40B19" w:rsidR="00A55EA8" w:rsidRDefault="00A55EA8" w:rsidP="00302D29">
      <w:pPr>
        <w:pStyle w:val="ListParagraph"/>
        <w:numPr>
          <w:ilvl w:val="1"/>
          <w:numId w:val="20"/>
        </w:numPr>
        <w:rPr>
          <w:rFonts w:ascii="PT Sans" w:hAnsi="PT Sans"/>
          <w:sz w:val="22"/>
          <w:szCs w:val="22"/>
        </w:rPr>
      </w:pPr>
      <w:r>
        <w:rPr>
          <w:rFonts w:ascii="PT Sans" w:hAnsi="PT Sans"/>
          <w:sz w:val="22"/>
          <w:szCs w:val="22"/>
        </w:rPr>
        <w:t>L</w:t>
      </w:r>
      <w:r w:rsidR="00BC4538" w:rsidRPr="00DD74E1">
        <w:rPr>
          <w:rFonts w:ascii="PT Sans" w:hAnsi="PT Sans"/>
          <w:sz w:val="22"/>
          <w:szCs w:val="22"/>
        </w:rPr>
        <w:t xml:space="preserve">ack of understanding of what peer support is and conflating with support </w:t>
      </w:r>
      <w:proofErr w:type="gramStart"/>
      <w:r w:rsidR="00BC4538" w:rsidRPr="00DD74E1">
        <w:rPr>
          <w:rFonts w:ascii="PT Sans" w:hAnsi="PT Sans"/>
          <w:sz w:val="22"/>
          <w:szCs w:val="22"/>
        </w:rPr>
        <w:t>work</w:t>
      </w:r>
      <w:proofErr w:type="gramEnd"/>
    </w:p>
    <w:p w14:paraId="04EB856E" w14:textId="77777777" w:rsidR="00A55EA8" w:rsidRDefault="00A55EA8" w:rsidP="00302D29">
      <w:pPr>
        <w:pStyle w:val="ListParagraph"/>
        <w:numPr>
          <w:ilvl w:val="1"/>
          <w:numId w:val="20"/>
        </w:numPr>
        <w:rPr>
          <w:rFonts w:ascii="PT Sans" w:hAnsi="PT Sans"/>
          <w:sz w:val="22"/>
          <w:szCs w:val="22"/>
        </w:rPr>
      </w:pPr>
      <w:r>
        <w:rPr>
          <w:rFonts w:ascii="PT Sans" w:hAnsi="PT Sans"/>
          <w:sz w:val="22"/>
          <w:szCs w:val="22"/>
        </w:rPr>
        <w:t>L</w:t>
      </w:r>
      <w:r w:rsidR="00BC4538" w:rsidRPr="00DD74E1">
        <w:rPr>
          <w:rFonts w:ascii="PT Sans" w:hAnsi="PT Sans"/>
          <w:sz w:val="22"/>
          <w:szCs w:val="22"/>
        </w:rPr>
        <w:t xml:space="preserve">ack of services to signpost people to once peer support </w:t>
      </w:r>
      <w:proofErr w:type="gramStart"/>
      <w:r w:rsidR="00BC4538" w:rsidRPr="00DD74E1">
        <w:rPr>
          <w:rFonts w:ascii="PT Sans" w:hAnsi="PT Sans"/>
          <w:sz w:val="22"/>
          <w:szCs w:val="22"/>
        </w:rPr>
        <w:t>ended</w:t>
      </w:r>
      <w:proofErr w:type="gramEnd"/>
    </w:p>
    <w:p w14:paraId="4B047F21" w14:textId="5A6A71C0" w:rsidR="00BC4538" w:rsidRPr="00DD74E1" w:rsidRDefault="00BC4538" w:rsidP="00302D29">
      <w:pPr>
        <w:pStyle w:val="ListParagraph"/>
        <w:numPr>
          <w:ilvl w:val="1"/>
          <w:numId w:val="20"/>
        </w:numPr>
        <w:rPr>
          <w:rFonts w:ascii="PT Sans" w:hAnsi="PT Sans"/>
          <w:sz w:val="22"/>
          <w:szCs w:val="22"/>
        </w:rPr>
      </w:pPr>
      <w:r w:rsidRPr="00DD74E1">
        <w:rPr>
          <w:rFonts w:ascii="PT Sans" w:hAnsi="PT Sans"/>
          <w:sz w:val="22"/>
          <w:szCs w:val="22"/>
        </w:rPr>
        <w:t>Lack of specific support around suicide and peer support</w:t>
      </w:r>
    </w:p>
    <w:p w14:paraId="2629C59B" w14:textId="3166A7A6" w:rsidR="00BC4538" w:rsidRDefault="00BC4538" w:rsidP="00302D29">
      <w:pPr>
        <w:pStyle w:val="ListParagraph"/>
        <w:numPr>
          <w:ilvl w:val="0"/>
          <w:numId w:val="20"/>
        </w:numPr>
        <w:rPr>
          <w:rFonts w:ascii="PT Sans" w:hAnsi="PT Sans"/>
          <w:sz w:val="22"/>
          <w:szCs w:val="22"/>
        </w:rPr>
      </w:pPr>
      <w:r w:rsidRPr="00DD74E1">
        <w:rPr>
          <w:rFonts w:ascii="PT Sans" w:hAnsi="PT Sans"/>
          <w:sz w:val="22"/>
          <w:szCs w:val="22"/>
        </w:rPr>
        <w:t>Organisation risk</w:t>
      </w:r>
    </w:p>
    <w:p w14:paraId="46E1750F" w14:textId="77777777" w:rsidR="00A55EA8" w:rsidRDefault="00A55EA8" w:rsidP="00F54944">
      <w:pPr>
        <w:rPr>
          <w:b/>
          <w:bCs/>
        </w:rPr>
      </w:pPr>
    </w:p>
    <w:p w14:paraId="13C0EE46" w14:textId="77777777" w:rsidR="00A55EA8" w:rsidRDefault="00A55EA8" w:rsidP="00F54944">
      <w:pPr>
        <w:rPr>
          <w:b/>
          <w:bCs/>
        </w:rPr>
      </w:pPr>
    </w:p>
    <w:p w14:paraId="75929A83" w14:textId="5254A168" w:rsidR="00F54944" w:rsidRDefault="00F54944" w:rsidP="00F54944">
      <w:pPr>
        <w:rPr>
          <w:b/>
          <w:bCs/>
        </w:rPr>
      </w:pPr>
      <w:r w:rsidRPr="001A3702">
        <w:rPr>
          <w:b/>
          <w:bCs/>
        </w:rPr>
        <w:lastRenderedPageBreak/>
        <w:t>What opportunities for action / working together is it important to get down on paper?</w:t>
      </w:r>
    </w:p>
    <w:p w14:paraId="59F0B455" w14:textId="77777777" w:rsidR="00227612" w:rsidRDefault="009972AA" w:rsidP="00302D29">
      <w:pPr>
        <w:pStyle w:val="ListParagraph"/>
        <w:numPr>
          <w:ilvl w:val="0"/>
          <w:numId w:val="21"/>
        </w:numPr>
        <w:rPr>
          <w:rFonts w:ascii="PT Sans" w:hAnsi="PT Sans"/>
          <w:sz w:val="22"/>
          <w:szCs w:val="22"/>
        </w:rPr>
      </w:pPr>
      <w:r w:rsidRPr="00227612">
        <w:rPr>
          <w:rFonts w:ascii="PT Sans" w:hAnsi="PT Sans"/>
          <w:sz w:val="22"/>
          <w:szCs w:val="22"/>
        </w:rPr>
        <w:t xml:space="preserve">Value – </w:t>
      </w:r>
    </w:p>
    <w:p w14:paraId="6EE7EE89" w14:textId="77777777" w:rsidR="00227612" w:rsidRDefault="00227612" w:rsidP="00302D29">
      <w:pPr>
        <w:pStyle w:val="ListParagraph"/>
        <w:numPr>
          <w:ilvl w:val="1"/>
          <w:numId w:val="21"/>
        </w:numPr>
        <w:rPr>
          <w:rFonts w:ascii="PT Sans" w:hAnsi="PT Sans"/>
          <w:sz w:val="22"/>
          <w:szCs w:val="22"/>
        </w:rPr>
      </w:pPr>
      <w:r>
        <w:rPr>
          <w:rFonts w:ascii="PT Sans" w:hAnsi="PT Sans"/>
          <w:sz w:val="22"/>
          <w:szCs w:val="22"/>
        </w:rPr>
        <w:t>S</w:t>
      </w:r>
      <w:r w:rsidR="009972AA" w:rsidRPr="00227612">
        <w:rPr>
          <w:rFonts w:ascii="PT Sans" w:hAnsi="PT Sans"/>
          <w:sz w:val="22"/>
          <w:szCs w:val="22"/>
        </w:rPr>
        <w:t xml:space="preserve">haring experiences helps other people without realising </w:t>
      </w:r>
      <w:proofErr w:type="gramStart"/>
      <w:r w:rsidR="009972AA" w:rsidRPr="00227612">
        <w:rPr>
          <w:rFonts w:ascii="PT Sans" w:hAnsi="PT Sans"/>
          <w:sz w:val="22"/>
          <w:szCs w:val="22"/>
        </w:rPr>
        <w:t>it</w:t>
      </w:r>
      <w:proofErr w:type="gramEnd"/>
    </w:p>
    <w:p w14:paraId="32EADF0C" w14:textId="77777777" w:rsidR="00227612" w:rsidRDefault="00227612" w:rsidP="00302D29">
      <w:pPr>
        <w:pStyle w:val="ListParagraph"/>
        <w:numPr>
          <w:ilvl w:val="1"/>
          <w:numId w:val="21"/>
        </w:numPr>
        <w:rPr>
          <w:rFonts w:ascii="PT Sans" w:hAnsi="PT Sans"/>
          <w:sz w:val="22"/>
          <w:szCs w:val="22"/>
        </w:rPr>
      </w:pPr>
      <w:r>
        <w:rPr>
          <w:rFonts w:ascii="PT Sans" w:hAnsi="PT Sans"/>
          <w:sz w:val="22"/>
          <w:szCs w:val="22"/>
        </w:rPr>
        <w:t>R</w:t>
      </w:r>
      <w:r w:rsidR="009972AA" w:rsidRPr="00227612">
        <w:rPr>
          <w:rFonts w:ascii="PT Sans" w:hAnsi="PT Sans"/>
          <w:sz w:val="22"/>
          <w:szCs w:val="22"/>
        </w:rPr>
        <w:t>ecogni</w:t>
      </w:r>
      <w:r>
        <w:rPr>
          <w:rFonts w:ascii="PT Sans" w:hAnsi="PT Sans"/>
          <w:sz w:val="22"/>
          <w:szCs w:val="22"/>
        </w:rPr>
        <w:t>tion</w:t>
      </w:r>
      <w:r w:rsidR="009972AA" w:rsidRPr="00227612">
        <w:rPr>
          <w:rFonts w:ascii="PT Sans" w:hAnsi="PT Sans"/>
          <w:sz w:val="22"/>
          <w:szCs w:val="22"/>
        </w:rPr>
        <w:t xml:space="preserve"> that peer supports are </w:t>
      </w:r>
      <w:proofErr w:type="gramStart"/>
      <w:r w:rsidR="009972AA" w:rsidRPr="00227612">
        <w:rPr>
          <w:rFonts w:ascii="PT Sans" w:hAnsi="PT Sans"/>
          <w:sz w:val="22"/>
          <w:szCs w:val="22"/>
        </w:rPr>
        <w:t>valuable</w:t>
      </w:r>
      <w:proofErr w:type="gramEnd"/>
    </w:p>
    <w:p w14:paraId="78B61A64" w14:textId="4665AAA9" w:rsidR="009972AA" w:rsidRPr="00227612" w:rsidRDefault="00227612" w:rsidP="00302D29">
      <w:pPr>
        <w:pStyle w:val="ListParagraph"/>
        <w:numPr>
          <w:ilvl w:val="1"/>
          <w:numId w:val="21"/>
        </w:numPr>
        <w:rPr>
          <w:rFonts w:ascii="PT Sans" w:hAnsi="PT Sans"/>
          <w:sz w:val="22"/>
          <w:szCs w:val="22"/>
        </w:rPr>
      </w:pPr>
      <w:r>
        <w:rPr>
          <w:rFonts w:ascii="PT Sans" w:hAnsi="PT Sans"/>
          <w:sz w:val="22"/>
          <w:szCs w:val="22"/>
        </w:rPr>
        <w:t xml:space="preserve">Recognition of </w:t>
      </w:r>
      <w:r w:rsidR="008A4088">
        <w:rPr>
          <w:rFonts w:ascii="PT Sans" w:hAnsi="PT Sans"/>
          <w:sz w:val="22"/>
          <w:szCs w:val="22"/>
        </w:rPr>
        <w:t xml:space="preserve">how much of </w:t>
      </w:r>
      <w:r w:rsidR="009972AA" w:rsidRPr="00227612">
        <w:rPr>
          <w:rFonts w:ascii="PT Sans" w:hAnsi="PT Sans"/>
          <w:sz w:val="22"/>
          <w:szCs w:val="22"/>
        </w:rPr>
        <w:t>their own time peer supporters giving</w:t>
      </w:r>
    </w:p>
    <w:p w14:paraId="57CD172F" w14:textId="1183ABD4" w:rsidR="00F54944" w:rsidRPr="00227612" w:rsidRDefault="009972AA" w:rsidP="00302D29">
      <w:pPr>
        <w:pStyle w:val="ListParagraph"/>
        <w:numPr>
          <w:ilvl w:val="0"/>
          <w:numId w:val="21"/>
        </w:numPr>
        <w:rPr>
          <w:rFonts w:ascii="PT Sans" w:hAnsi="PT Sans"/>
          <w:sz w:val="22"/>
          <w:szCs w:val="22"/>
        </w:rPr>
      </w:pPr>
      <w:r w:rsidRPr="00227612">
        <w:rPr>
          <w:rFonts w:ascii="PT Sans" w:hAnsi="PT Sans"/>
          <w:sz w:val="22"/>
          <w:szCs w:val="22"/>
        </w:rPr>
        <w:t>Good communication</w:t>
      </w:r>
      <w:r w:rsidR="008A4088">
        <w:rPr>
          <w:rFonts w:ascii="PT Sans" w:hAnsi="PT Sans"/>
          <w:sz w:val="22"/>
          <w:szCs w:val="22"/>
        </w:rPr>
        <w:t xml:space="preserve"> is </w:t>
      </w:r>
      <w:proofErr w:type="gramStart"/>
      <w:r w:rsidR="008A4088">
        <w:rPr>
          <w:rFonts w:ascii="PT Sans" w:hAnsi="PT Sans"/>
          <w:sz w:val="22"/>
          <w:szCs w:val="22"/>
        </w:rPr>
        <w:t>necessary</w:t>
      </w:r>
      <w:proofErr w:type="gramEnd"/>
    </w:p>
    <w:p w14:paraId="71136440" w14:textId="77777777" w:rsidR="009972AA" w:rsidRPr="00227612" w:rsidRDefault="009972AA" w:rsidP="009972AA">
      <w:pPr>
        <w:rPr>
          <w:szCs w:val="22"/>
        </w:rPr>
      </w:pPr>
    </w:p>
    <w:p w14:paraId="5C526E40" w14:textId="33D7E2A6" w:rsidR="00F54944" w:rsidRPr="00AB4815" w:rsidRDefault="00293B11" w:rsidP="00302D29">
      <w:pPr>
        <w:pStyle w:val="Heading2"/>
        <w:numPr>
          <w:ilvl w:val="0"/>
          <w:numId w:val="5"/>
        </w:numPr>
        <w:spacing w:line="276" w:lineRule="auto"/>
        <w:rPr>
          <w:sz w:val="24"/>
          <w:szCs w:val="24"/>
        </w:rPr>
      </w:pPr>
      <w:r>
        <w:rPr>
          <w:sz w:val="24"/>
          <w:szCs w:val="24"/>
        </w:rPr>
        <w:t xml:space="preserve">Work with partners in </w:t>
      </w:r>
      <w:r w:rsidR="00F86129">
        <w:rPr>
          <w:sz w:val="24"/>
          <w:szCs w:val="24"/>
        </w:rPr>
        <w:t>high-risk</w:t>
      </w:r>
      <w:r>
        <w:rPr>
          <w:sz w:val="24"/>
          <w:szCs w:val="24"/>
        </w:rPr>
        <w:t xml:space="preserve"> settings for </w:t>
      </w:r>
      <w:proofErr w:type="gramStart"/>
      <w:r>
        <w:rPr>
          <w:sz w:val="24"/>
          <w:szCs w:val="24"/>
        </w:rPr>
        <w:t>suicide</w:t>
      </w:r>
      <w:proofErr w:type="gramEnd"/>
    </w:p>
    <w:p w14:paraId="615C8150" w14:textId="77777777" w:rsidR="00F54944" w:rsidRDefault="00F54944" w:rsidP="00F54944"/>
    <w:p w14:paraId="34D9C1C4" w14:textId="77777777" w:rsidR="00F54944" w:rsidRPr="00003E3F" w:rsidRDefault="00F54944" w:rsidP="00F54944">
      <w:pPr>
        <w:rPr>
          <w:b/>
          <w:bCs/>
        </w:rPr>
      </w:pPr>
      <w:r w:rsidRPr="00003E3F">
        <w:rPr>
          <w:b/>
          <w:bCs/>
        </w:rPr>
        <w:t>On this topic, where do you see key opportunities to take action / do things differently?</w:t>
      </w:r>
    </w:p>
    <w:p w14:paraId="1F2F7A3C" w14:textId="36864BFB" w:rsidR="00B271C0" w:rsidRDefault="0040292C" w:rsidP="00302D29">
      <w:pPr>
        <w:pStyle w:val="ListParagraph"/>
        <w:numPr>
          <w:ilvl w:val="0"/>
          <w:numId w:val="22"/>
        </w:numPr>
        <w:rPr>
          <w:rFonts w:ascii="PT Sans" w:hAnsi="PT Sans"/>
          <w:sz w:val="22"/>
          <w:szCs w:val="22"/>
        </w:rPr>
      </w:pPr>
      <w:r w:rsidRPr="00B4032F">
        <w:rPr>
          <w:rFonts w:ascii="PT Sans" w:hAnsi="PT Sans"/>
          <w:sz w:val="22"/>
          <w:szCs w:val="22"/>
        </w:rPr>
        <w:t xml:space="preserve">Consult </w:t>
      </w:r>
      <w:r w:rsidR="00A938BD">
        <w:rPr>
          <w:rFonts w:ascii="PT Sans" w:hAnsi="PT Sans"/>
          <w:sz w:val="22"/>
          <w:szCs w:val="22"/>
        </w:rPr>
        <w:t xml:space="preserve">around what is needed </w:t>
      </w:r>
      <w:r w:rsidRPr="00B4032F">
        <w:rPr>
          <w:rFonts w:ascii="PT Sans" w:hAnsi="PT Sans"/>
          <w:sz w:val="22"/>
          <w:szCs w:val="22"/>
        </w:rPr>
        <w:t xml:space="preserve">– </w:t>
      </w:r>
    </w:p>
    <w:p w14:paraId="0A9E4457" w14:textId="0A2E07EA" w:rsidR="00B271C0" w:rsidRDefault="00B271C0" w:rsidP="00302D29">
      <w:pPr>
        <w:pStyle w:val="ListParagraph"/>
        <w:numPr>
          <w:ilvl w:val="1"/>
          <w:numId w:val="22"/>
        </w:numPr>
        <w:rPr>
          <w:rFonts w:ascii="PT Sans" w:hAnsi="PT Sans"/>
          <w:sz w:val="22"/>
          <w:szCs w:val="22"/>
        </w:rPr>
      </w:pPr>
      <w:r>
        <w:rPr>
          <w:rFonts w:ascii="PT Sans" w:hAnsi="PT Sans"/>
          <w:sz w:val="22"/>
          <w:szCs w:val="22"/>
        </w:rPr>
        <w:t>C</w:t>
      </w:r>
      <w:r w:rsidR="0040292C" w:rsidRPr="00B4032F">
        <w:rPr>
          <w:rFonts w:ascii="PT Sans" w:hAnsi="PT Sans"/>
          <w:sz w:val="22"/>
          <w:szCs w:val="22"/>
        </w:rPr>
        <w:t>ontinue to engage, and listen</w:t>
      </w:r>
      <w:r w:rsidR="00A938BD">
        <w:rPr>
          <w:rFonts w:ascii="PT Sans" w:hAnsi="PT Sans"/>
          <w:sz w:val="22"/>
          <w:szCs w:val="22"/>
        </w:rPr>
        <w:t xml:space="preserve"> to people impacted by </w:t>
      </w:r>
      <w:proofErr w:type="gramStart"/>
      <w:r w:rsidR="00A938BD">
        <w:rPr>
          <w:rFonts w:ascii="PT Sans" w:hAnsi="PT Sans"/>
          <w:sz w:val="22"/>
          <w:szCs w:val="22"/>
        </w:rPr>
        <w:t>suicide</w:t>
      </w:r>
      <w:proofErr w:type="gramEnd"/>
    </w:p>
    <w:p w14:paraId="226010A5" w14:textId="77777777" w:rsidR="00B271C0" w:rsidRDefault="0040292C" w:rsidP="00302D29">
      <w:pPr>
        <w:pStyle w:val="ListParagraph"/>
        <w:numPr>
          <w:ilvl w:val="1"/>
          <w:numId w:val="22"/>
        </w:numPr>
        <w:rPr>
          <w:rFonts w:ascii="PT Sans" w:hAnsi="PT Sans"/>
          <w:sz w:val="22"/>
          <w:szCs w:val="22"/>
        </w:rPr>
      </w:pPr>
      <w:r w:rsidRPr="00B4032F">
        <w:rPr>
          <w:rFonts w:ascii="PT Sans" w:hAnsi="PT Sans"/>
          <w:sz w:val="22"/>
          <w:szCs w:val="22"/>
        </w:rPr>
        <w:t xml:space="preserve">Work with a wider group of </w:t>
      </w:r>
      <w:proofErr w:type="gramStart"/>
      <w:r w:rsidRPr="00B4032F">
        <w:rPr>
          <w:rFonts w:ascii="PT Sans" w:hAnsi="PT Sans"/>
          <w:sz w:val="22"/>
          <w:szCs w:val="22"/>
        </w:rPr>
        <w:t>employers</w:t>
      </w:r>
      <w:proofErr w:type="gramEnd"/>
    </w:p>
    <w:p w14:paraId="43C08A1C" w14:textId="30433018" w:rsidR="0040292C" w:rsidRPr="00B4032F" w:rsidRDefault="00B271C0" w:rsidP="00302D29">
      <w:pPr>
        <w:pStyle w:val="ListParagraph"/>
        <w:numPr>
          <w:ilvl w:val="1"/>
          <w:numId w:val="22"/>
        </w:numPr>
        <w:rPr>
          <w:rFonts w:ascii="PT Sans" w:hAnsi="PT Sans"/>
          <w:sz w:val="22"/>
          <w:szCs w:val="22"/>
        </w:rPr>
      </w:pPr>
      <w:r>
        <w:rPr>
          <w:rFonts w:ascii="PT Sans" w:hAnsi="PT Sans"/>
          <w:sz w:val="22"/>
          <w:szCs w:val="22"/>
        </w:rPr>
        <w:t xml:space="preserve">Include </w:t>
      </w:r>
      <w:r w:rsidR="0040292C" w:rsidRPr="00B4032F">
        <w:rPr>
          <w:rFonts w:ascii="PT Sans" w:hAnsi="PT Sans"/>
          <w:sz w:val="22"/>
          <w:szCs w:val="22"/>
        </w:rPr>
        <w:t xml:space="preserve">clear questions </w:t>
      </w:r>
      <w:r w:rsidR="00A938BD">
        <w:rPr>
          <w:rFonts w:ascii="PT Sans" w:hAnsi="PT Sans"/>
          <w:sz w:val="22"/>
          <w:szCs w:val="22"/>
        </w:rPr>
        <w:t xml:space="preserve">for staff </w:t>
      </w:r>
      <w:r w:rsidR="0040292C" w:rsidRPr="00B4032F">
        <w:rPr>
          <w:rFonts w:ascii="PT Sans" w:hAnsi="PT Sans"/>
          <w:sz w:val="22"/>
          <w:szCs w:val="22"/>
        </w:rPr>
        <w:t>about reason for illness</w:t>
      </w:r>
      <w:r w:rsidR="00A938BD">
        <w:rPr>
          <w:rFonts w:ascii="PT Sans" w:hAnsi="PT Sans"/>
          <w:sz w:val="22"/>
          <w:szCs w:val="22"/>
        </w:rPr>
        <w:t xml:space="preserve"> and/or</w:t>
      </w:r>
      <w:r w:rsidR="0040292C" w:rsidRPr="00B4032F">
        <w:rPr>
          <w:rFonts w:ascii="PT Sans" w:hAnsi="PT Sans"/>
          <w:sz w:val="22"/>
          <w:szCs w:val="22"/>
        </w:rPr>
        <w:t xml:space="preserve"> absence</w:t>
      </w:r>
      <w:r w:rsidR="00A938BD">
        <w:rPr>
          <w:rFonts w:ascii="PT Sans" w:hAnsi="PT Sans"/>
          <w:sz w:val="22"/>
          <w:szCs w:val="22"/>
        </w:rPr>
        <w:t xml:space="preserve"> which helps to fully understand the impact of suicide in the workplace</w:t>
      </w:r>
      <w:r w:rsidR="0040292C" w:rsidRPr="00B4032F">
        <w:rPr>
          <w:rFonts w:ascii="PT Sans" w:hAnsi="PT Sans"/>
          <w:sz w:val="22"/>
          <w:szCs w:val="22"/>
        </w:rPr>
        <w:t>.</w:t>
      </w:r>
    </w:p>
    <w:p w14:paraId="469934D0" w14:textId="77777777" w:rsidR="0040292C" w:rsidRPr="00B4032F" w:rsidRDefault="0040292C" w:rsidP="00302D29">
      <w:pPr>
        <w:pStyle w:val="ListParagraph"/>
        <w:numPr>
          <w:ilvl w:val="0"/>
          <w:numId w:val="22"/>
        </w:numPr>
        <w:rPr>
          <w:rFonts w:ascii="PT Sans" w:hAnsi="PT Sans"/>
          <w:sz w:val="22"/>
          <w:szCs w:val="22"/>
        </w:rPr>
      </w:pPr>
      <w:r w:rsidRPr="00B4032F">
        <w:rPr>
          <w:rFonts w:ascii="PT Sans" w:hAnsi="PT Sans"/>
          <w:sz w:val="22"/>
          <w:szCs w:val="22"/>
        </w:rPr>
        <w:t xml:space="preserve">Staff – staff and managers being trained on high risk factors and empathetic to staff </w:t>
      </w:r>
      <w:proofErr w:type="gramStart"/>
      <w:r w:rsidRPr="00B4032F">
        <w:rPr>
          <w:rFonts w:ascii="PT Sans" w:hAnsi="PT Sans"/>
          <w:sz w:val="22"/>
          <w:szCs w:val="22"/>
        </w:rPr>
        <w:t>needs</w:t>
      </w:r>
      <w:proofErr w:type="gramEnd"/>
    </w:p>
    <w:p w14:paraId="20EB3EAB" w14:textId="58CAE2FC" w:rsidR="00F54944" w:rsidRPr="00B4032F" w:rsidRDefault="0040292C" w:rsidP="00302D29">
      <w:pPr>
        <w:pStyle w:val="ListParagraph"/>
        <w:numPr>
          <w:ilvl w:val="0"/>
          <w:numId w:val="22"/>
        </w:numPr>
        <w:rPr>
          <w:rFonts w:ascii="PT Sans" w:hAnsi="PT Sans"/>
          <w:sz w:val="22"/>
          <w:szCs w:val="22"/>
        </w:rPr>
      </w:pPr>
      <w:r w:rsidRPr="00B4032F">
        <w:rPr>
          <w:rFonts w:ascii="PT Sans" w:hAnsi="PT Sans"/>
          <w:sz w:val="22"/>
          <w:szCs w:val="22"/>
        </w:rPr>
        <w:t xml:space="preserve">Data – record and evidence </w:t>
      </w:r>
      <w:proofErr w:type="gramStart"/>
      <w:r w:rsidRPr="00B4032F">
        <w:rPr>
          <w:rFonts w:ascii="PT Sans" w:hAnsi="PT Sans"/>
          <w:sz w:val="22"/>
          <w:szCs w:val="22"/>
        </w:rPr>
        <w:t>change</w:t>
      </w:r>
      <w:proofErr w:type="gramEnd"/>
    </w:p>
    <w:p w14:paraId="7BCFDE04" w14:textId="77777777" w:rsidR="00F54944" w:rsidRPr="00045A16" w:rsidRDefault="00F54944" w:rsidP="00F54944">
      <w:pPr>
        <w:rPr>
          <w:szCs w:val="22"/>
        </w:rPr>
      </w:pPr>
    </w:p>
    <w:p w14:paraId="70852C9F" w14:textId="77777777" w:rsidR="00F54944" w:rsidRPr="000C33DB" w:rsidRDefault="00F54944" w:rsidP="00F54944">
      <w:pPr>
        <w:rPr>
          <w:b/>
          <w:bCs/>
        </w:rPr>
      </w:pPr>
      <w:r w:rsidRPr="000C33DB">
        <w:rPr>
          <w:b/>
          <w:bCs/>
        </w:rPr>
        <w:t>From your perspective, what would support that?</w:t>
      </w:r>
    </w:p>
    <w:p w14:paraId="35A47ED0" w14:textId="1136606D" w:rsidR="00B271C0" w:rsidRDefault="00867068" w:rsidP="00302D29">
      <w:pPr>
        <w:pStyle w:val="ListParagraph"/>
        <w:numPr>
          <w:ilvl w:val="0"/>
          <w:numId w:val="23"/>
        </w:numPr>
        <w:rPr>
          <w:rFonts w:ascii="PT Sans" w:hAnsi="PT Sans"/>
          <w:sz w:val="22"/>
          <w:szCs w:val="22"/>
        </w:rPr>
      </w:pPr>
      <w:r w:rsidRPr="00B271C0">
        <w:rPr>
          <w:rFonts w:ascii="PT Sans" w:hAnsi="PT Sans"/>
          <w:sz w:val="22"/>
          <w:szCs w:val="22"/>
        </w:rPr>
        <w:t>Support</w:t>
      </w:r>
      <w:r w:rsidR="00B271C0">
        <w:rPr>
          <w:rFonts w:ascii="PT Sans" w:hAnsi="PT Sans"/>
          <w:sz w:val="22"/>
          <w:szCs w:val="22"/>
        </w:rPr>
        <w:t xml:space="preserve"> –</w:t>
      </w:r>
      <w:r w:rsidRPr="00B271C0">
        <w:rPr>
          <w:rFonts w:ascii="PT Sans" w:hAnsi="PT Sans"/>
          <w:sz w:val="22"/>
          <w:szCs w:val="22"/>
        </w:rPr>
        <w:t xml:space="preserve"> </w:t>
      </w:r>
    </w:p>
    <w:p w14:paraId="101D6D0F" w14:textId="77777777" w:rsidR="00B271C0" w:rsidRDefault="00B271C0" w:rsidP="00302D29">
      <w:pPr>
        <w:pStyle w:val="ListParagraph"/>
        <w:numPr>
          <w:ilvl w:val="1"/>
          <w:numId w:val="23"/>
        </w:numPr>
        <w:rPr>
          <w:rFonts w:ascii="PT Sans" w:hAnsi="PT Sans"/>
          <w:sz w:val="22"/>
          <w:szCs w:val="22"/>
        </w:rPr>
      </w:pPr>
      <w:r>
        <w:rPr>
          <w:rFonts w:ascii="PT Sans" w:hAnsi="PT Sans"/>
          <w:sz w:val="22"/>
          <w:szCs w:val="22"/>
        </w:rPr>
        <w:t>C</w:t>
      </w:r>
      <w:r w:rsidR="00867068" w:rsidRPr="00B271C0">
        <w:rPr>
          <w:rFonts w:ascii="PT Sans" w:hAnsi="PT Sans"/>
          <w:sz w:val="22"/>
          <w:szCs w:val="22"/>
        </w:rPr>
        <w:t>ommitments and funding from government</w:t>
      </w:r>
    </w:p>
    <w:p w14:paraId="0FF4C5C8" w14:textId="77777777" w:rsidR="00B271C0" w:rsidRDefault="00B271C0" w:rsidP="00302D29">
      <w:pPr>
        <w:pStyle w:val="ListParagraph"/>
        <w:numPr>
          <w:ilvl w:val="1"/>
          <w:numId w:val="23"/>
        </w:numPr>
        <w:rPr>
          <w:rFonts w:ascii="PT Sans" w:hAnsi="PT Sans"/>
          <w:sz w:val="22"/>
          <w:szCs w:val="22"/>
        </w:rPr>
      </w:pPr>
      <w:r>
        <w:rPr>
          <w:rFonts w:ascii="PT Sans" w:hAnsi="PT Sans"/>
          <w:sz w:val="22"/>
          <w:szCs w:val="22"/>
        </w:rPr>
        <w:t>R</w:t>
      </w:r>
      <w:r w:rsidR="00867068" w:rsidRPr="00B271C0">
        <w:rPr>
          <w:rFonts w:ascii="PT Sans" w:hAnsi="PT Sans"/>
          <w:sz w:val="22"/>
          <w:szCs w:val="22"/>
        </w:rPr>
        <w:t>esources from established organisations</w:t>
      </w:r>
    </w:p>
    <w:p w14:paraId="7E87B3FD" w14:textId="67BD0F12" w:rsidR="00867068" w:rsidRPr="00B271C0" w:rsidRDefault="00B271C0" w:rsidP="00302D29">
      <w:pPr>
        <w:pStyle w:val="ListParagraph"/>
        <w:numPr>
          <w:ilvl w:val="1"/>
          <w:numId w:val="23"/>
        </w:numPr>
        <w:rPr>
          <w:rFonts w:ascii="PT Sans" w:hAnsi="PT Sans"/>
          <w:sz w:val="22"/>
          <w:szCs w:val="22"/>
        </w:rPr>
      </w:pPr>
      <w:r>
        <w:rPr>
          <w:rFonts w:ascii="PT Sans" w:hAnsi="PT Sans"/>
          <w:sz w:val="22"/>
          <w:szCs w:val="22"/>
        </w:rPr>
        <w:t>L</w:t>
      </w:r>
      <w:r w:rsidR="00867068" w:rsidRPr="00B271C0">
        <w:rPr>
          <w:rFonts w:ascii="PT Sans" w:hAnsi="PT Sans"/>
          <w:sz w:val="22"/>
          <w:szCs w:val="22"/>
        </w:rPr>
        <w:t>egislation via health and safety executive</w:t>
      </w:r>
    </w:p>
    <w:p w14:paraId="1FF337CD" w14:textId="1EAD0E46" w:rsidR="00867068" w:rsidRPr="00B271C0" w:rsidRDefault="00867068" w:rsidP="00302D29">
      <w:pPr>
        <w:pStyle w:val="ListParagraph"/>
        <w:numPr>
          <w:ilvl w:val="0"/>
          <w:numId w:val="23"/>
        </w:numPr>
        <w:rPr>
          <w:rFonts w:ascii="PT Sans" w:hAnsi="PT Sans"/>
          <w:sz w:val="22"/>
          <w:szCs w:val="22"/>
        </w:rPr>
      </w:pPr>
      <w:r w:rsidRPr="00B271C0">
        <w:rPr>
          <w:rFonts w:ascii="PT Sans" w:hAnsi="PT Sans"/>
          <w:sz w:val="22"/>
          <w:szCs w:val="22"/>
        </w:rPr>
        <w:t>Awareness – awareness raising campaigns</w:t>
      </w:r>
      <w:r w:rsidR="00B271C0">
        <w:rPr>
          <w:rFonts w:ascii="PT Sans" w:hAnsi="PT Sans"/>
          <w:sz w:val="22"/>
          <w:szCs w:val="22"/>
        </w:rPr>
        <w:t xml:space="preserve"> and directly</w:t>
      </w:r>
      <w:r w:rsidRPr="00B271C0">
        <w:rPr>
          <w:rFonts w:ascii="PT Sans" w:hAnsi="PT Sans"/>
          <w:sz w:val="22"/>
          <w:szCs w:val="22"/>
        </w:rPr>
        <w:t xml:space="preserve"> raise awareness </w:t>
      </w:r>
      <w:r w:rsidR="00A938BD">
        <w:rPr>
          <w:rFonts w:ascii="PT Sans" w:hAnsi="PT Sans"/>
          <w:sz w:val="22"/>
          <w:szCs w:val="22"/>
        </w:rPr>
        <w:t>with</w:t>
      </w:r>
      <w:r w:rsidRPr="00B271C0">
        <w:rPr>
          <w:rFonts w:ascii="PT Sans" w:hAnsi="PT Sans"/>
          <w:sz w:val="22"/>
          <w:szCs w:val="22"/>
        </w:rPr>
        <w:t xml:space="preserve"> </w:t>
      </w:r>
      <w:proofErr w:type="gramStart"/>
      <w:r w:rsidRPr="00B271C0">
        <w:rPr>
          <w:rFonts w:ascii="PT Sans" w:hAnsi="PT Sans"/>
          <w:sz w:val="22"/>
          <w:szCs w:val="22"/>
        </w:rPr>
        <w:t>organisations</w:t>
      </w:r>
      <w:proofErr w:type="gramEnd"/>
    </w:p>
    <w:p w14:paraId="6AF05F7F" w14:textId="12109E12" w:rsidR="00F54944" w:rsidRPr="00B271C0" w:rsidRDefault="00867068" w:rsidP="00302D29">
      <w:pPr>
        <w:pStyle w:val="ListParagraph"/>
        <w:numPr>
          <w:ilvl w:val="0"/>
          <w:numId w:val="23"/>
        </w:numPr>
        <w:rPr>
          <w:rFonts w:ascii="PT Sans" w:hAnsi="PT Sans"/>
          <w:b/>
          <w:bCs/>
          <w:sz w:val="22"/>
          <w:szCs w:val="22"/>
        </w:rPr>
      </w:pPr>
      <w:r w:rsidRPr="00B271C0">
        <w:rPr>
          <w:rFonts w:ascii="PT Sans" w:hAnsi="PT Sans"/>
          <w:sz w:val="22"/>
          <w:szCs w:val="22"/>
        </w:rPr>
        <w:t xml:space="preserve">Training – training in </w:t>
      </w:r>
      <w:r w:rsidR="00B271C0">
        <w:rPr>
          <w:rFonts w:ascii="PT Sans" w:hAnsi="PT Sans"/>
          <w:sz w:val="22"/>
          <w:szCs w:val="22"/>
        </w:rPr>
        <w:t>mental health</w:t>
      </w:r>
      <w:r w:rsidRPr="00B271C0">
        <w:rPr>
          <w:rFonts w:ascii="PT Sans" w:hAnsi="PT Sans"/>
          <w:sz w:val="22"/>
          <w:szCs w:val="22"/>
        </w:rPr>
        <w:t xml:space="preserve"> and suicide interventions</w:t>
      </w:r>
      <w:r w:rsidR="00B271C0">
        <w:rPr>
          <w:rFonts w:ascii="PT Sans" w:hAnsi="PT Sans"/>
          <w:sz w:val="22"/>
          <w:szCs w:val="22"/>
        </w:rPr>
        <w:t xml:space="preserve"> available</w:t>
      </w:r>
    </w:p>
    <w:p w14:paraId="36EF3495" w14:textId="77777777" w:rsidR="00B271C0" w:rsidRPr="00B271C0" w:rsidRDefault="00B271C0" w:rsidP="00B271C0">
      <w:pPr>
        <w:pStyle w:val="ListParagraph"/>
        <w:rPr>
          <w:rFonts w:ascii="PT Sans" w:hAnsi="PT Sans"/>
          <w:b/>
          <w:bCs/>
          <w:sz w:val="22"/>
          <w:szCs w:val="22"/>
        </w:rPr>
      </w:pPr>
    </w:p>
    <w:p w14:paraId="228C7024" w14:textId="77777777" w:rsidR="00F54944" w:rsidRDefault="00F54944" w:rsidP="00F54944">
      <w:pPr>
        <w:rPr>
          <w:b/>
          <w:bCs/>
        </w:rPr>
      </w:pPr>
      <w:r>
        <w:rPr>
          <w:b/>
          <w:bCs/>
        </w:rPr>
        <w:t>…and what’s likely to get in the way</w:t>
      </w:r>
      <w:r w:rsidRPr="000C33DB">
        <w:rPr>
          <w:b/>
          <w:bCs/>
        </w:rPr>
        <w:t>?</w:t>
      </w:r>
    </w:p>
    <w:p w14:paraId="34B8B2CE" w14:textId="77777777" w:rsidR="007077AF" w:rsidRDefault="0083053D" w:rsidP="00302D29">
      <w:pPr>
        <w:pStyle w:val="ListParagraph"/>
        <w:numPr>
          <w:ilvl w:val="0"/>
          <w:numId w:val="24"/>
        </w:numPr>
        <w:rPr>
          <w:rFonts w:ascii="PT Sans" w:hAnsi="PT Sans"/>
          <w:sz w:val="22"/>
          <w:szCs w:val="22"/>
        </w:rPr>
      </w:pPr>
      <w:r w:rsidRPr="00B271C0">
        <w:rPr>
          <w:rFonts w:ascii="PT Sans" w:hAnsi="PT Sans"/>
          <w:sz w:val="22"/>
          <w:szCs w:val="22"/>
        </w:rPr>
        <w:t xml:space="preserve">Resources – </w:t>
      </w:r>
    </w:p>
    <w:p w14:paraId="01F6746E" w14:textId="77777777" w:rsidR="007077AF" w:rsidRDefault="0083053D" w:rsidP="00302D29">
      <w:pPr>
        <w:pStyle w:val="ListParagraph"/>
        <w:numPr>
          <w:ilvl w:val="1"/>
          <w:numId w:val="24"/>
        </w:numPr>
        <w:rPr>
          <w:rFonts w:ascii="PT Sans" w:hAnsi="PT Sans"/>
          <w:sz w:val="22"/>
          <w:szCs w:val="22"/>
        </w:rPr>
      </w:pPr>
      <w:r w:rsidRPr="00B271C0">
        <w:rPr>
          <w:rFonts w:ascii="PT Sans" w:hAnsi="PT Sans"/>
          <w:sz w:val="22"/>
          <w:szCs w:val="22"/>
        </w:rPr>
        <w:t xml:space="preserve">Money may be </w:t>
      </w:r>
      <w:r w:rsidR="007077AF">
        <w:rPr>
          <w:rFonts w:ascii="PT Sans" w:hAnsi="PT Sans"/>
          <w:sz w:val="22"/>
          <w:szCs w:val="22"/>
        </w:rPr>
        <w:t>directed to</w:t>
      </w:r>
      <w:r w:rsidRPr="00B271C0">
        <w:rPr>
          <w:rFonts w:ascii="PT Sans" w:hAnsi="PT Sans"/>
          <w:sz w:val="22"/>
          <w:szCs w:val="22"/>
        </w:rPr>
        <w:t xml:space="preserve"> the wrong places to benefit frontline </w:t>
      </w:r>
      <w:proofErr w:type="gramStart"/>
      <w:r w:rsidRPr="00B271C0">
        <w:rPr>
          <w:rFonts w:ascii="PT Sans" w:hAnsi="PT Sans"/>
          <w:sz w:val="22"/>
          <w:szCs w:val="22"/>
        </w:rPr>
        <w:t>work</w:t>
      </w:r>
      <w:proofErr w:type="gramEnd"/>
    </w:p>
    <w:p w14:paraId="0DDBEDE8" w14:textId="054A4387" w:rsidR="0083053D" w:rsidRPr="00B271C0" w:rsidRDefault="007077AF" w:rsidP="00302D29">
      <w:pPr>
        <w:pStyle w:val="ListParagraph"/>
        <w:numPr>
          <w:ilvl w:val="1"/>
          <w:numId w:val="24"/>
        </w:numPr>
        <w:rPr>
          <w:rFonts w:ascii="PT Sans" w:hAnsi="PT Sans"/>
          <w:sz w:val="22"/>
          <w:szCs w:val="22"/>
        </w:rPr>
      </w:pPr>
      <w:r>
        <w:rPr>
          <w:rFonts w:ascii="PT Sans" w:hAnsi="PT Sans"/>
          <w:sz w:val="22"/>
          <w:szCs w:val="22"/>
        </w:rPr>
        <w:t>O</w:t>
      </w:r>
      <w:r w:rsidR="0083053D" w:rsidRPr="00B271C0">
        <w:rPr>
          <w:rFonts w:ascii="PT Sans" w:hAnsi="PT Sans"/>
          <w:sz w:val="22"/>
          <w:szCs w:val="22"/>
        </w:rPr>
        <w:t>ther priorities and</w:t>
      </w:r>
      <w:r w:rsidR="00A938BD">
        <w:rPr>
          <w:rFonts w:ascii="PT Sans" w:hAnsi="PT Sans"/>
          <w:sz w:val="22"/>
          <w:szCs w:val="22"/>
        </w:rPr>
        <w:t xml:space="preserve"> the needs of other</w:t>
      </w:r>
      <w:r w:rsidR="0083053D" w:rsidRPr="00B271C0">
        <w:rPr>
          <w:rFonts w:ascii="PT Sans" w:hAnsi="PT Sans"/>
          <w:sz w:val="22"/>
          <w:szCs w:val="22"/>
        </w:rPr>
        <w:t xml:space="preserve"> organisations</w:t>
      </w:r>
    </w:p>
    <w:p w14:paraId="65EFDB59" w14:textId="77777777" w:rsidR="007077AF" w:rsidRDefault="0083053D" w:rsidP="00302D29">
      <w:pPr>
        <w:pStyle w:val="ListParagraph"/>
        <w:numPr>
          <w:ilvl w:val="0"/>
          <w:numId w:val="24"/>
        </w:numPr>
        <w:rPr>
          <w:rFonts w:ascii="PT Sans" w:hAnsi="PT Sans"/>
          <w:sz w:val="22"/>
          <w:szCs w:val="22"/>
        </w:rPr>
      </w:pPr>
      <w:r w:rsidRPr="00B271C0">
        <w:rPr>
          <w:rFonts w:ascii="PT Sans" w:hAnsi="PT Sans"/>
          <w:sz w:val="22"/>
          <w:szCs w:val="22"/>
        </w:rPr>
        <w:t xml:space="preserve">People – </w:t>
      </w:r>
    </w:p>
    <w:p w14:paraId="6DE69BA5" w14:textId="77777777" w:rsidR="007077AF" w:rsidRDefault="007077AF" w:rsidP="00302D29">
      <w:pPr>
        <w:pStyle w:val="ListParagraph"/>
        <w:numPr>
          <w:ilvl w:val="1"/>
          <w:numId w:val="24"/>
        </w:numPr>
        <w:rPr>
          <w:rFonts w:ascii="PT Sans" w:hAnsi="PT Sans"/>
          <w:sz w:val="22"/>
          <w:szCs w:val="22"/>
        </w:rPr>
      </w:pPr>
      <w:r>
        <w:rPr>
          <w:rFonts w:ascii="PT Sans" w:hAnsi="PT Sans"/>
          <w:sz w:val="22"/>
          <w:szCs w:val="22"/>
        </w:rPr>
        <w:t>S</w:t>
      </w:r>
      <w:r w:rsidR="0083053D" w:rsidRPr="00B271C0">
        <w:rPr>
          <w:rFonts w:ascii="PT Sans" w:hAnsi="PT Sans"/>
          <w:sz w:val="22"/>
          <w:szCs w:val="22"/>
        </w:rPr>
        <w:t xml:space="preserve">tigma </w:t>
      </w:r>
      <w:r>
        <w:rPr>
          <w:rFonts w:ascii="PT Sans" w:hAnsi="PT Sans"/>
          <w:sz w:val="22"/>
          <w:szCs w:val="22"/>
        </w:rPr>
        <w:t>around suicide</w:t>
      </w:r>
    </w:p>
    <w:p w14:paraId="1B2DE357" w14:textId="1C82F340" w:rsidR="0083053D" w:rsidRPr="00B271C0" w:rsidRDefault="00A938BD" w:rsidP="00302D29">
      <w:pPr>
        <w:pStyle w:val="ListParagraph"/>
        <w:numPr>
          <w:ilvl w:val="1"/>
          <w:numId w:val="24"/>
        </w:numPr>
        <w:rPr>
          <w:rFonts w:ascii="PT Sans" w:hAnsi="PT Sans"/>
          <w:sz w:val="22"/>
          <w:szCs w:val="22"/>
        </w:rPr>
      </w:pPr>
      <w:r>
        <w:rPr>
          <w:rFonts w:ascii="PT Sans" w:hAnsi="PT Sans"/>
          <w:sz w:val="22"/>
          <w:szCs w:val="22"/>
        </w:rPr>
        <w:t>No clear consensus on best way forward</w:t>
      </w:r>
    </w:p>
    <w:p w14:paraId="558F7868" w14:textId="77777777" w:rsidR="00FA439E" w:rsidRDefault="0083053D" w:rsidP="00302D29">
      <w:pPr>
        <w:pStyle w:val="ListParagraph"/>
        <w:numPr>
          <w:ilvl w:val="0"/>
          <w:numId w:val="24"/>
        </w:numPr>
        <w:rPr>
          <w:rFonts w:ascii="PT Sans" w:hAnsi="PT Sans"/>
          <w:sz w:val="22"/>
          <w:szCs w:val="22"/>
        </w:rPr>
      </w:pPr>
      <w:r w:rsidRPr="00B271C0">
        <w:rPr>
          <w:rFonts w:ascii="PT Sans" w:hAnsi="PT Sans"/>
          <w:sz w:val="22"/>
          <w:szCs w:val="22"/>
        </w:rPr>
        <w:t xml:space="preserve">Data – </w:t>
      </w:r>
    </w:p>
    <w:p w14:paraId="1E06B988" w14:textId="77777777" w:rsidR="00FA439E" w:rsidRDefault="00FA439E" w:rsidP="00302D29">
      <w:pPr>
        <w:pStyle w:val="ListParagraph"/>
        <w:numPr>
          <w:ilvl w:val="1"/>
          <w:numId w:val="24"/>
        </w:numPr>
        <w:rPr>
          <w:rFonts w:ascii="PT Sans" w:hAnsi="PT Sans"/>
          <w:sz w:val="22"/>
          <w:szCs w:val="22"/>
        </w:rPr>
      </w:pPr>
      <w:r>
        <w:rPr>
          <w:rFonts w:ascii="PT Sans" w:hAnsi="PT Sans"/>
          <w:sz w:val="22"/>
          <w:szCs w:val="22"/>
        </w:rPr>
        <w:t>Helps to</w:t>
      </w:r>
      <w:r w:rsidR="0083053D" w:rsidRPr="00B271C0">
        <w:rPr>
          <w:rFonts w:ascii="PT Sans" w:hAnsi="PT Sans"/>
          <w:sz w:val="22"/>
          <w:szCs w:val="22"/>
        </w:rPr>
        <w:t xml:space="preserve"> where the </w:t>
      </w:r>
      <w:proofErr w:type="gramStart"/>
      <w:r w:rsidR="0083053D" w:rsidRPr="00B271C0">
        <w:rPr>
          <w:rFonts w:ascii="PT Sans" w:hAnsi="PT Sans"/>
          <w:sz w:val="22"/>
          <w:szCs w:val="22"/>
        </w:rPr>
        <w:t>high risk</w:t>
      </w:r>
      <w:proofErr w:type="gramEnd"/>
      <w:r w:rsidR="0083053D" w:rsidRPr="00B271C0">
        <w:rPr>
          <w:rFonts w:ascii="PT Sans" w:hAnsi="PT Sans"/>
          <w:sz w:val="22"/>
          <w:szCs w:val="22"/>
        </w:rPr>
        <w:t xml:space="preserve"> areas are</w:t>
      </w:r>
    </w:p>
    <w:p w14:paraId="2D57CC63" w14:textId="56FD236D" w:rsidR="00357B0A" w:rsidRDefault="00FA439E" w:rsidP="00302D29">
      <w:pPr>
        <w:pStyle w:val="ListParagraph"/>
        <w:numPr>
          <w:ilvl w:val="1"/>
          <w:numId w:val="24"/>
        </w:numPr>
        <w:rPr>
          <w:rFonts w:ascii="PT Sans" w:hAnsi="PT Sans"/>
          <w:sz w:val="22"/>
          <w:szCs w:val="22"/>
        </w:rPr>
      </w:pPr>
      <w:r>
        <w:rPr>
          <w:rFonts w:ascii="PT Sans" w:hAnsi="PT Sans"/>
          <w:sz w:val="22"/>
          <w:szCs w:val="22"/>
        </w:rPr>
        <w:t>H</w:t>
      </w:r>
      <w:r w:rsidR="0083053D" w:rsidRPr="00B271C0">
        <w:rPr>
          <w:rFonts w:ascii="PT Sans" w:hAnsi="PT Sans"/>
          <w:sz w:val="22"/>
          <w:szCs w:val="22"/>
        </w:rPr>
        <w:t xml:space="preserve">earing what lacking or not </w:t>
      </w:r>
      <w:proofErr w:type="gramStart"/>
      <w:r w:rsidR="0083053D" w:rsidRPr="00B271C0">
        <w:rPr>
          <w:rFonts w:ascii="PT Sans" w:hAnsi="PT Sans"/>
          <w:sz w:val="22"/>
          <w:szCs w:val="22"/>
        </w:rPr>
        <w:t>working</w:t>
      </w:r>
      <w:proofErr w:type="gramEnd"/>
    </w:p>
    <w:p w14:paraId="433050A0" w14:textId="77777777" w:rsidR="00B271C0" w:rsidRPr="00B271C0" w:rsidRDefault="00B271C0" w:rsidP="00B271C0">
      <w:pPr>
        <w:pStyle w:val="ListParagraph"/>
        <w:rPr>
          <w:rFonts w:ascii="PT Sans" w:hAnsi="PT Sans"/>
          <w:sz w:val="22"/>
          <w:szCs w:val="22"/>
        </w:rPr>
      </w:pPr>
    </w:p>
    <w:p w14:paraId="041E08E0" w14:textId="6A969179" w:rsidR="00F54944" w:rsidRDefault="00F54944" w:rsidP="0083053D">
      <w:pPr>
        <w:rPr>
          <w:b/>
          <w:bCs/>
        </w:rPr>
      </w:pPr>
      <w:r w:rsidRPr="001A3702">
        <w:rPr>
          <w:b/>
          <w:bCs/>
        </w:rPr>
        <w:t>What opportunities for action / working together is it important to get down on paper?</w:t>
      </w:r>
    </w:p>
    <w:p w14:paraId="2A2C62ED" w14:textId="77777777" w:rsidR="00DB7662" w:rsidRDefault="00357B0A" w:rsidP="00302D29">
      <w:pPr>
        <w:pStyle w:val="ListParagraph"/>
        <w:numPr>
          <w:ilvl w:val="0"/>
          <w:numId w:val="25"/>
        </w:numPr>
        <w:rPr>
          <w:rFonts w:ascii="PT Sans" w:hAnsi="PT Sans"/>
          <w:sz w:val="22"/>
          <w:szCs w:val="22"/>
        </w:rPr>
      </w:pPr>
      <w:r w:rsidRPr="00FA439E">
        <w:rPr>
          <w:rFonts w:ascii="PT Sans" w:hAnsi="PT Sans"/>
          <w:sz w:val="22"/>
          <w:szCs w:val="22"/>
        </w:rPr>
        <w:t xml:space="preserve">Training – </w:t>
      </w:r>
    </w:p>
    <w:p w14:paraId="6D07B909" w14:textId="2B139AF5" w:rsidR="00F54944" w:rsidRDefault="00357B0A" w:rsidP="00302D29">
      <w:pPr>
        <w:pStyle w:val="ListParagraph"/>
        <w:numPr>
          <w:ilvl w:val="1"/>
          <w:numId w:val="25"/>
        </w:numPr>
        <w:rPr>
          <w:rFonts w:ascii="PT Sans" w:hAnsi="PT Sans"/>
          <w:sz w:val="22"/>
          <w:szCs w:val="22"/>
        </w:rPr>
      </w:pPr>
      <w:r w:rsidRPr="00FA439E">
        <w:rPr>
          <w:rFonts w:ascii="PT Sans" w:hAnsi="PT Sans"/>
          <w:sz w:val="22"/>
          <w:szCs w:val="22"/>
        </w:rPr>
        <w:t>Resources</w:t>
      </w:r>
      <w:r w:rsidR="00DB7662">
        <w:rPr>
          <w:rFonts w:ascii="PT Sans" w:hAnsi="PT Sans"/>
          <w:sz w:val="22"/>
          <w:szCs w:val="22"/>
        </w:rPr>
        <w:t xml:space="preserve"> and</w:t>
      </w:r>
      <w:r w:rsidRPr="00FA439E">
        <w:rPr>
          <w:rFonts w:ascii="PT Sans" w:hAnsi="PT Sans"/>
          <w:sz w:val="22"/>
          <w:szCs w:val="22"/>
        </w:rPr>
        <w:t xml:space="preserve"> </w:t>
      </w:r>
      <w:r w:rsidR="00DB7662">
        <w:rPr>
          <w:rFonts w:ascii="PT Sans" w:hAnsi="PT Sans"/>
          <w:sz w:val="22"/>
          <w:szCs w:val="22"/>
        </w:rPr>
        <w:t>n</w:t>
      </w:r>
      <w:r w:rsidRPr="00FA439E">
        <w:rPr>
          <w:rFonts w:ascii="PT Sans" w:hAnsi="PT Sans"/>
          <w:sz w:val="22"/>
          <w:szCs w:val="22"/>
        </w:rPr>
        <w:t xml:space="preserve">etworking </w:t>
      </w:r>
    </w:p>
    <w:p w14:paraId="255C8B0C" w14:textId="498E25A2" w:rsidR="00DB7662" w:rsidRPr="00FA439E" w:rsidRDefault="00DB7662" w:rsidP="00302D29">
      <w:pPr>
        <w:pStyle w:val="ListParagraph"/>
        <w:numPr>
          <w:ilvl w:val="1"/>
          <w:numId w:val="25"/>
        </w:numPr>
        <w:rPr>
          <w:rFonts w:ascii="PT Sans" w:hAnsi="PT Sans"/>
          <w:sz w:val="22"/>
          <w:szCs w:val="22"/>
        </w:rPr>
      </w:pPr>
      <w:r>
        <w:rPr>
          <w:rFonts w:ascii="PT Sans" w:hAnsi="PT Sans"/>
          <w:sz w:val="22"/>
          <w:szCs w:val="22"/>
        </w:rPr>
        <w:t xml:space="preserve">Opportunities to hear what is </w:t>
      </w:r>
      <w:proofErr w:type="gramStart"/>
      <w:r>
        <w:rPr>
          <w:rFonts w:ascii="PT Sans" w:hAnsi="PT Sans"/>
          <w:sz w:val="22"/>
          <w:szCs w:val="22"/>
        </w:rPr>
        <w:t>working</w:t>
      </w:r>
      <w:proofErr w:type="gramEnd"/>
    </w:p>
    <w:p w14:paraId="74A27DA0" w14:textId="18BA67FA" w:rsidR="00357B0A" w:rsidRDefault="00357B0A">
      <w:pPr>
        <w:spacing w:line="240" w:lineRule="auto"/>
      </w:pPr>
      <w:r>
        <w:br w:type="page"/>
      </w:r>
    </w:p>
    <w:p w14:paraId="6C23A2E7" w14:textId="59388131" w:rsidR="00F86129" w:rsidRPr="00AB4815" w:rsidRDefault="00F86129" w:rsidP="00302D29">
      <w:pPr>
        <w:pStyle w:val="Heading2"/>
        <w:numPr>
          <w:ilvl w:val="0"/>
          <w:numId w:val="5"/>
        </w:numPr>
        <w:spacing w:line="276" w:lineRule="auto"/>
        <w:rPr>
          <w:sz w:val="24"/>
          <w:szCs w:val="24"/>
        </w:rPr>
      </w:pPr>
      <w:r>
        <w:rPr>
          <w:sz w:val="24"/>
          <w:szCs w:val="24"/>
        </w:rPr>
        <w:lastRenderedPageBreak/>
        <w:t xml:space="preserve">Suicide risk behaviours in children and young </w:t>
      </w:r>
      <w:proofErr w:type="gramStart"/>
      <w:r>
        <w:rPr>
          <w:sz w:val="24"/>
          <w:szCs w:val="24"/>
        </w:rPr>
        <w:t>people</w:t>
      </w:r>
      <w:proofErr w:type="gramEnd"/>
    </w:p>
    <w:p w14:paraId="2E2D6B29" w14:textId="77777777" w:rsidR="00F86129" w:rsidRDefault="00F86129" w:rsidP="00F86129"/>
    <w:p w14:paraId="1F74C576" w14:textId="77777777" w:rsidR="00F86129" w:rsidRPr="00003E3F" w:rsidRDefault="00F86129" w:rsidP="00F86129">
      <w:pPr>
        <w:rPr>
          <w:b/>
          <w:bCs/>
        </w:rPr>
      </w:pPr>
      <w:r w:rsidRPr="00003E3F">
        <w:rPr>
          <w:b/>
          <w:bCs/>
        </w:rPr>
        <w:t>On this topic, where do you see key opportunities to take action / do things differently?</w:t>
      </w:r>
    </w:p>
    <w:p w14:paraId="57CA1283" w14:textId="77777777" w:rsidR="00DB7662" w:rsidRDefault="00DB260E" w:rsidP="00302D29">
      <w:pPr>
        <w:pStyle w:val="ListParagraph"/>
        <w:numPr>
          <w:ilvl w:val="0"/>
          <w:numId w:val="25"/>
        </w:numPr>
        <w:rPr>
          <w:rFonts w:ascii="PT Sans" w:hAnsi="PT Sans"/>
          <w:sz w:val="22"/>
          <w:szCs w:val="22"/>
        </w:rPr>
      </w:pPr>
      <w:r w:rsidRPr="00DB7662">
        <w:rPr>
          <w:rFonts w:ascii="PT Sans" w:hAnsi="PT Sans"/>
          <w:sz w:val="22"/>
          <w:szCs w:val="22"/>
        </w:rPr>
        <w:t xml:space="preserve">Awareness – </w:t>
      </w:r>
    </w:p>
    <w:p w14:paraId="1198BF45" w14:textId="77777777" w:rsidR="00F71358" w:rsidRDefault="00F71358" w:rsidP="00302D29">
      <w:pPr>
        <w:pStyle w:val="ListParagraph"/>
        <w:numPr>
          <w:ilvl w:val="1"/>
          <w:numId w:val="25"/>
        </w:numPr>
        <w:rPr>
          <w:rFonts w:ascii="PT Sans" w:hAnsi="PT Sans"/>
          <w:sz w:val="22"/>
          <w:szCs w:val="22"/>
        </w:rPr>
      </w:pPr>
      <w:r>
        <w:rPr>
          <w:rFonts w:ascii="PT Sans" w:hAnsi="PT Sans"/>
          <w:sz w:val="22"/>
          <w:szCs w:val="22"/>
        </w:rPr>
        <w:t xml:space="preserve">Ensure </w:t>
      </w:r>
      <w:r w:rsidR="00DB260E" w:rsidRPr="00DB7662">
        <w:rPr>
          <w:rFonts w:ascii="PT Sans" w:hAnsi="PT Sans"/>
          <w:sz w:val="22"/>
          <w:szCs w:val="22"/>
        </w:rPr>
        <w:t xml:space="preserve">GPs </w:t>
      </w:r>
      <w:r>
        <w:rPr>
          <w:rFonts w:ascii="PT Sans" w:hAnsi="PT Sans"/>
          <w:sz w:val="22"/>
          <w:szCs w:val="22"/>
        </w:rPr>
        <w:t xml:space="preserve">are aware of third sector services </w:t>
      </w:r>
      <w:r w:rsidR="00DB260E" w:rsidRPr="00DB7662">
        <w:rPr>
          <w:rFonts w:ascii="PT Sans" w:hAnsi="PT Sans"/>
          <w:sz w:val="22"/>
          <w:szCs w:val="22"/>
        </w:rPr>
        <w:t>so they can signpost</w:t>
      </w:r>
      <w:r>
        <w:rPr>
          <w:rFonts w:ascii="PT Sans" w:hAnsi="PT Sans"/>
          <w:sz w:val="22"/>
          <w:szCs w:val="22"/>
        </w:rPr>
        <w:t xml:space="preserve"> to them which will take the</w:t>
      </w:r>
      <w:r w:rsidR="00DB260E" w:rsidRPr="00DB7662">
        <w:rPr>
          <w:rFonts w:ascii="PT Sans" w:hAnsi="PT Sans"/>
          <w:sz w:val="22"/>
          <w:szCs w:val="22"/>
        </w:rPr>
        <w:t xml:space="preserve"> pressure of</w:t>
      </w:r>
      <w:r>
        <w:rPr>
          <w:rFonts w:ascii="PT Sans" w:hAnsi="PT Sans"/>
          <w:sz w:val="22"/>
          <w:szCs w:val="22"/>
        </w:rPr>
        <w:t>f</w:t>
      </w:r>
      <w:r w:rsidR="00DB260E" w:rsidRPr="00DB7662">
        <w:rPr>
          <w:rFonts w:ascii="PT Sans" w:hAnsi="PT Sans"/>
          <w:sz w:val="22"/>
          <w:szCs w:val="22"/>
        </w:rPr>
        <w:t xml:space="preserve"> waiting </w:t>
      </w:r>
      <w:proofErr w:type="gramStart"/>
      <w:r w:rsidR="00DB260E" w:rsidRPr="00DB7662">
        <w:rPr>
          <w:rFonts w:ascii="PT Sans" w:hAnsi="PT Sans"/>
          <w:sz w:val="22"/>
          <w:szCs w:val="22"/>
        </w:rPr>
        <w:t>lists</w:t>
      </w:r>
      <w:proofErr w:type="gramEnd"/>
    </w:p>
    <w:p w14:paraId="642B2D65" w14:textId="24C51199" w:rsidR="00DB260E" w:rsidRPr="00DB7662" w:rsidRDefault="00F45B0B" w:rsidP="00302D29">
      <w:pPr>
        <w:pStyle w:val="ListParagraph"/>
        <w:numPr>
          <w:ilvl w:val="1"/>
          <w:numId w:val="25"/>
        </w:numPr>
        <w:rPr>
          <w:rFonts w:ascii="PT Sans" w:hAnsi="PT Sans"/>
          <w:sz w:val="22"/>
          <w:szCs w:val="22"/>
        </w:rPr>
      </w:pPr>
      <w:r>
        <w:rPr>
          <w:rFonts w:ascii="PT Sans" w:hAnsi="PT Sans"/>
          <w:sz w:val="22"/>
          <w:szCs w:val="22"/>
        </w:rPr>
        <w:t>J</w:t>
      </w:r>
      <w:r w:rsidR="00DB260E" w:rsidRPr="00DB7662">
        <w:rPr>
          <w:rFonts w:ascii="PT Sans" w:hAnsi="PT Sans"/>
          <w:sz w:val="22"/>
          <w:szCs w:val="22"/>
        </w:rPr>
        <w:t xml:space="preserve">oined up </w:t>
      </w:r>
      <w:proofErr w:type="gramStart"/>
      <w:r w:rsidR="00DB260E" w:rsidRPr="00DB7662">
        <w:rPr>
          <w:rFonts w:ascii="PT Sans" w:hAnsi="PT Sans"/>
          <w:sz w:val="22"/>
          <w:szCs w:val="22"/>
        </w:rPr>
        <w:t>services</w:t>
      </w:r>
      <w:proofErr w:type="gramEnd"/>
    </w:p>
    <w:p w14:paraId="51CB2675" w14:textId="77777777" w:rsidR="00F45B0B" w:rsidRDefault="00DB260E" w:rsidP="00302D29">
      <w:pPr>
        <w:pStyle w:val="ListParagraph"/>
        <w:numPr>
          <w:ilvl w:val="0"/>
          <w:numId w:val="25"/>
        </w:numPr>
        <w:rPr>
          <w:rFonts w:ascii="PT Sans" w:hAnsi="PT Sans"/>
          <w:sz w:val="22"/>
          <w:szCs w:val="22"/>
        </w:rPr>
      </w:pPr>
      <w:r w:rsidRPr="00DB7662">
        <w:rPr>
          <w:rFonts w:ascii="PT Sans" w:hAnsi="PT Sans"/>
          <w:sz w:val="22"/>
          <w:szCs w:val="22"/>
        </w:rPr>
        <w:t xml:space="preserve">Support – </w:t>
      </w:r>
    </w:p>
    <w:p w14:paraId="609A6A1C" w14:textId="77777777" w:rsidR="00F45B0B" w:rsidRDefault="00F45B0B" w:rsidP="00302D29">
      <w:pPr>
        <w:pStyle w:val="ListParagraph"/>
        <w:numPr>
          <w:ilvl w:val="1"/>
          <w:numId w:val="25"/>
        </w:numPr>
        <w:rPr>
          <w:rFonts w:ascii="PT Sans" w:hAnsi="PT Sans"/>
          <w:sz w:val="22"/>
          <w:szCs w:val="22"/>
        </w:rPr>
      </w:pPr>
      <w:r>
        <w:rPr>
          <w:rFonts w:ascii="PT Sans" w:hAnsi="PT Sans"/>
          <w:sz w:val="22"/>
          <w:szCs w:val="22"/>
        </w:rPr>
        <w:t>S</w:t>
      </w:r>
      <w:r w:rsidR="00DB260E" w:rsidRPr="00DB7662">
        <w:rPr>
          <w:rFonts w:ascii="PT Sans" w:hAnsi="PT Sans"/>
          <w:sz w:val="22"/>
          <w:szCs w:val="22"/>
        </w:rPr>
        <w:t xml:space="preserve">upport for those who support children and young people including teachers, and </w:t>
      </w:r>
      <w:proofErr w:type="gramStart"/>
      <w:r w:rsidR="00DB260E" w:rsidRPr="00DB7662">
        <w:rPr>
          <w:rFonts w:ascii="PT Sans" w:hAnsi="PT Sans"/>
          <w:sz w:val="22"/>
          <w:szCs w:val="22"/>
        </w:rPr>
        <w:t>parents</w:t>
      </w:r>
      <w:proofErr w:type="gramEnd"/>
    </w:p>
    <w:p w14:paraId="3828CDAB" w14:textId="6AFB32ED" w:rsidR="00DB260E" w:rsidRPr="00DB7662" w:rsidRDefault="00DB260E" w:rsidP="00302D29">
      <w:pPr>
        <w:pStyle w:val="ListParagraph"/>
        <w:numPr>
          <w:ilvl w:val="1"/>
          <w:numId w:val="25"/>
        </w:numPr>
        <w:rPr>
          <w:rFonts w:ascii="PT Sans" w:hAnsi="PT Sans"/>
          <w:sz w:val="22"/>
          <w:szCs w:val="22"/>
        </w:rPr>
      </w:pPr>
      <w:r w:rsidRPr="00DB7662">
        <w:rPr>
          <w:rFonts w:ascii="PT Sans" w:hAnsi="PT Sans"/>
          <w:sz w:val="22"/>
          <w:szCs w:val="22"/>
        </w:rPr>
        <w:t xml:space="preserve">Support for those on waiting </w:t>
      </w:r>
      <w:proofErr w:type="gramStart"/>
      <w:r w:rsidRPr="00DB7662">
        <w:rPr>
          <w:rFonts w:ascii="PT Sans" w:hAnsi="PT Sans"/>
          <w:sz w:val="22"/>
          <w:szCs w:val="22"/>
        </w:rPr>
        <w:t>lists</w:t>
      </w:r>
      <w:proofErr w:type="gramEnd"/>
    </w:p>
    <w:p w14:paraId="5DC7F0DE" w14:textId="22BB6527" w:rsidR="00F86129" w:rsidRPr="00DB7662" w:rsidRDefault="00DB260E" w:rsidP="00302D29">
      <w:pPr>
        <w:pStyle w:val="ListParagraph"/>
        <w:numPr>
          <w:ilvl w:val="0"/>
          <w:numId w:val="25"/>
        </w:numPr>
        <w:rPr>
          <w:rFonts w:ascii="PT Sans" w:hAnsi="PT Sans"/>
          <w:sz w:val="22"/>
          <w:szCs w:val="22"/>
        </w:rPr>
      </w:pPr>
      <w:r w:rsidRPr="00DB7662">
        <w:rPr>
          <w:rFonts w:ascii="PT Sans" w:hAnsi="PT Sans"/>
          <w:sz w:val="22"/>
          <w:szCs w:val="22"/>
        </w:rPr>
        <w:t xml:space="preserve">Interventions – </w:t>
      </w:r>
      <w:r w:rsidR="00F45B0B">
        <w:rPr>
          <w:rFonts w:ascii="PT Sans" w:hAnsi="PT Sans"/>
          <w:sz w:val="22"/>
          <w:szCs w:val="22"/>
        </w:rPr>
        <w:t>there is a need to ensure</w:t>
      </w:r>
      <w:r w:rsidRPr="00DB7662">
        <w:rPr>
          <w:rFonts w:ascii="PT Sans" w:hAnsi="PT Sans"/>
          <w:sz w:val="22"/>
          <w:szCs w:val="22"/>
        </w:rPr>
        <w:t xml:space="preserve"> early interventions </w:t>
      </w:r>
      <w:r w:rsidR="00F45B0B">
        <w:rPr>
          <w:rFonts w:ascii="PT Sans" w:hAnsi="PT Sans"/>
          <w:sz w:val="22"/>
          <w:szCs w:val="22"/>
        </w:rPr>
        <w:t xml:space="preserve">are </w:t>
      </w:r>
      <w:r w:rsidRPr="00DB7662">
        <w:rPr>
          <w:rFonts w:ascii="PT Sans" w:hAnsi="PT Sans"/>
          <w:sz w:val="22"/>
          <w:szCs w:val="22"/>
        </w:rPr>
        <w:t xml:space="preserve">in </w:t>
      </w:r>
      <w:proofErr w:type="gramStart"/>
      <w:r w:rsidRPr="00DB7662">
        <w:rPr>
          <w:rFonts w:ascii="PT Sans" w:hAnsi="PT Sans"/>
          <w:sz w:val="22"/>
          <w:szCs w:val="22"/>
        </w:rPr>
        <w:t>place</w:t>
      </w:r>
      <w:proofErr w:type="gramEnd"/>
    </w:p>
    <w:p w14:paraId="5A706CE8" w14:textId="77777777" w:rsidR="00F86129" w:rsidRPr="00045A16" w:rsidRDefault="00F86129" w:rsidP="00F86129">
      <w:pPr>
        <w:rPr>
          <w:szCs w:val="22"/>
        </w:rPr>
      </w:pPr>
    </w:p>
    <w:p w14:paraId="260EEE94" w14:textId="77777777" w:rsidR="00F86129" w:rsidRPr="000C33DB" w:rsidRDefault="00F86129" w:rsidP="00F86129">
      <w:pPr>
        <w:rPr>
          <w:b/>
          <w:bCs/>
        </w:rPr>
      </w:pPr>
      <w:r w:rsidRPr="000C33DB">
        <w:rPr>
          <w:b/>
          <w:bCs/>
        </w:rPr>
        <w:t>From your perspective, what would support that?</w:t>
      </w:r>
    </w:p>
    <w:p w14:paraId="14A3B7AD" w14:textId="4EC9595C" w:rsidR="00EC12B3" w:rsidRDefault="00CD4C81" w:rsidP="00302D29">
      <w:pPr>
        <w:pStyle w:val="ListParagraph"/>
        <w:numPr>
          <w:ilvl w:val="0"/>
          <w:numId w:val="26"/>
        </w:numPr>
        <w:rPr>
          <w:rFonts w:ascii="PT Sans" w:hAnsi="PT Sans"/>
          <w:sz w:val="22"/>
          <w:szCs w:val="22"/>
        </w:rPr>
      </w:pPr>
      <w:r w:rsidRPr="00F45B0B">
        <w:rPr>
          <w:rFonts w:ascii="PT Sans" w:hAnsi="PT Sans"/>
          <w:sz w:val="22"/>
          <w:szCs w:val="22"/>
        </w:rPr>
        <w:t>Support</w:t>
      </w:r>
      <w:r w:rsidR="00AD5E6E">
        <w:rPr>
          <w:rFonts w:ascii="PT Sans" w:hAnsi="PT Sans"/>
          <w:sz w:val="22"/>
          <w:szCs w:val="22"/>
        </w:rPr>
        <w:t xml:space="preserve"> </w:t>
      </w:r>
      <w:r w:rsidR="00EC12B3">
        <w:rPr>
          <w:rFonts w:ascii="PT Sans" w:hAnsi="PT Sans"/>
          <w:sz w:val="22"/>
          <w:szCs w:val="22"/>
        </w:rPr>
        <w:t>–</w:t>
      </w:r>
      <w:r w:rsidRPr="00F45B0B">
        <w:rPr>
          <w:rFonts w:ascii="PT Sans" w:hAnsi="PT Sans"/>
          <w:sz w:val="22"/>
          <w:szCs w:val="22"/>
        </w:rPr>
        <w:t xml:space="preserve"> </w:t>
      </w:r>
    </w:p>
    <w:p w14:paraId="7ACCE88F" w14:textId="77777777" w:rsidR="006137E6" w:rsidRDefault="00CD4C81" w:rsidP="00302D29">
      <w:pPr>
        <w:pStyle w:val="ListParagraph"/>
        <w:numPr>
          <w:ilvl w:val="1"/>
          <w:numId w:val="26"/>
        </w:numPr>
        <w:rPr>
          <w:rFonts w:ascii="PT Sans" w:hAnsi="PT Sans"/>
          <w:sz w:val="22"/>
          <w:szCs w:val="22"/>
        </w:rPr>
      </w:pPr>
      <w:r w:rsidRPr="00F45B0B">
        <w:rPr>
          <w:rFonts w:ascii="PT Sans" w:hAnsi="PT Sans"/>
          <w:sz w:val="22"/>
          <w:szCs w:val="22"/>
        </w:rPr>
        <w:t>GPs to support</w:t>
      </w:r>
      <w:r w:rsidR="007631F6">
        <w:rPr>
          <w:rFonts w:ascii="PT Sans" w:hAnsi="PT Sans"/>
          <w:sz w:val="22"/>
          <w:szCs w:val="22"/>
        </w:rPr>
        <w:t xml:space="preserve"> referrals to</w:t>
      </w:r>
      <w:r w:rsidRPr="00F45B0B">
        <w:rPr>
          <w:rFonts w:ascii="PT Sans" w:hAnsi="PT Sans"/>
          <w:sz w:val="22"/>
          <w:szCs w:val="22"/>
        </w:rPr>
        <w:t xml:space="preserve"> local </w:t>
      </w:r>
      <w:proofErr w:type="gramStart"/>
      <w:r w:rsidRPr="00F45B0B">
        <w:rPr>
          <w:rFonts w:ascii="PT Sans" w:hAnsi="PT Sans"/>
          <w:sz w:val="22"/>
          <w:szCs w:val="22"/>
        </w:rPr>
        <w:t>charities</w:t>
      </w:r>
      <w:proofErr w:type="gramEnd"/>
    </w:p>
    <w:p w14:paraId="25E365A1" w14:textId="071A2767" w:rsidR="00F86129" w:rsidRPr="00F45B0B" w:rsidRDefault="006137E6" w:rsidP="00302D29">
      <w:pPr>
        <w:pStyle w:val="ListParagraph"/>
        <w:numPr>
          <w:ilvl w:val="1"/>
          <w:numId w:val="26"/>
        </w:numPr>
        <w:rPr>
          <w:rFonts w:ascii="PT Sans" w:hAnsi="PT Sans"/>
          <w:sz w:val="22"/>
          <w:szCs w:val="22"/>
        </w:rPr>
      </w:pPr>
      <w:r>
        <w:rPr>
          <w:rFonts w:ascii="PT Sans" w:hAnsi="PT Sans"/>
          <w:sz w:val="22"/>
          <w:szCs w:val="22"/>
        </w:rPr>
        <w:t>E</w:t>
      </w:r>
      <w:r w:rsidR="00CD4C81" w:rsidRPr="00F45B0B">
        <w:rPr>
          <w:rFonts w:ascii="PT Sans" w:hAnsi="PT Sans"/>
          <w:sz w:val="22"/>
          <w:szCs w:val="22"/>
        </w:rPr>
        <w:t>xpanding information on third sector organisations providing support</w:t>
      </w:r>
    </w:p>
    <w:p w14:paraId="1FBE9E5E" w14:textId="77777777" w:rsidR="00F86129" w:rsidRDefault="00F86129" w:rsidP="00F86129">
      <w:pPr>
        <w:rPr>
          <w:b/>
          <w:bCs/>
          <w:szCs w:val="22"/>
        </w:rPr>
      </w:pPr>
    </w:p>
    <w:p w14:paraId="6ECE3D8F" w14:textId="77777777" w:rsidR="00F86129" w:rsidRDefault="00F86129" w:rsidP="00F86129">
      <w:pPr>
        <w:rPr>
          <w:b/>
          <w:bCs/>
        </w:rPr>
      </w:pPr>
      <w:r>
        <w:rPr>
          <w:b/>
          <w:bCs/>
        </w:rPr>
        <w:t>…and what’s likely to get in the way</w:t>
      </w:r>
      <w:r w:rsidRPr="000C33DB">
        <w:rPr>
          <w:b/>
          <w:bCs/>
        </w:rPr>
        <w:t>?</w:t>
      </w:r>
    </w:p>
    <w:p w14:paraId="791C86BD" w14:textId="1AFDA3AB" w:rsidR="00F86129" w:rsidRPr="00F105BD" w:rsidRDefault="00A938BD" w:rsidP="00302D29">
      <w:pPr>
        <w:pStyle w:val="ListParagraph"/>
        <w:numPr>
          <w:ilvl w:val="0"/>
          <w:numId w:val="26"/>
        </w:numPr>
        <w:rPr>
          <w:rFonts w:ascii="PT Sans" w:hAnsi="PT Sans"/>
          <w:sz w:val="22"/>
          <w:szCs w:val="22"/>
        </w:rPr>
      </w:pPr>
      <w:r>
        <w:rPr>
          <w:rFonts w:ascii="PT Sans" w:hAnsi="PT Sans"/>
          <w:sz w:val="22"/>
          <w:szCs w:val="22"/>
        </w:rPr>
        <w:t xml:space="preserve">Limited </w:t>
      </w:r>
      <w:r w:rsidR="00335ACB">
        <w:rPr>
          <w:rFonts w:ascii="PT Sans" w:hAnsi="PT Sans"/>
          <w:sz w:val="22"/>
          <w:szCs w:val="22"/>
        </w:rPr>
        <w:t>t</w:t>
      </w:r>
      <w:r w:rsidR="00AA091C" w:rsidRPr="00F105BD">
        <w:rPr>
          <w:rFonts w:ascii="PT Sans" w:hAnsi="PT Sans"/>
          <w:sz w:val="22"/>
          <w:szCs w:val="22"/>
        </w:rPr>
        <w:t>ime, resources, and knowledge</w:t>
      </w:r>
    </w:p>
    <w:p w14:paraId="4016057A" w14:textId="77777777" w:rsidR="00AA091C" w:rsidRDefault="00AA091C" w:rsidP="00F86129">
      <w:pPr>
        <w:rPr>
          <w:b/>
          <w:bCs/>
        </w:rPr>
      </w:pPr>
    </w:p>
    <w:p w14:paraId="566A0129" w14:textId="77777777" w:rsidR="00F86129" w:rsidRDefault="00F86129" w:rsidP="00F86129">
      <w:pPr>
        <w:rPr>
          <w:b/>
          <w:bCs/>
        </w:rPr>
      </w:pPr>
      <w:r w:rsidRPr="001A3702">
        <w:rPr>
          <w:b/>
          <w:bCs/>
        </w:rPr>
        <w:t>What opportunities for action / working together is it important to get down on paper?</w:t>
      </w:r>
    </w:p>
    <w:p w14:paraId="36D6DE87" w14:textId="03D11BC6" w:rsidR="00F86129" w:rsidRDefault="00AA091C" w:rsidP="005D28DD">
      <w:r>
        <w:t>N/A</w:t>
      </w:r>
    </w:p>
    <w:p w14:paraId="511313A9" w14:textId="77777777" w:rsidR="003206AF" w:rsidRDefault="003206AF">
      <w:pPr>
        <w:spacing w:line="240" w:lineRule="auto"/>
      </w:pPr>
    </w:p>
    <w:p w14:paraId="61CBE1C3" w14:textId="4DBE901E" w:rsidR="00F86129" w:rsidRPr="00AB4815" w:rsidRDefault="00F86129" w:rsidP="00302D29">
      <w:pPr>
        <w:pStyle w:val="Heading2"/>
        <w:numPr>
          <w:ilvl w:val="0"/>
          <w:numId w:val="5"/>
        </w:numPr>
        <w:spacing w:line="276" w:lineRule="auto"/>
        <w:rPr>
          <w:sz w:val="24"/>
          <w:szCs w:val="24"/>
        </w:rPr>
      </w:pPr>
      <w:r>
        <w:rPr>
          <w:sz w:val="24"/>
          <w:szCs w:val="24"/>
        </w:rPr>
        <w:t>Step up United to Prevent Suicide</w:t>
      </w:r>
    </w:p>
    <w:p w14:paraId="65A0E448" w14:textId="77777777" w:rsidR="00F86129" w:rsidRDefault="00F86129" w:rsidP="00F86129"/>
    <w:p w14:paraId="68629451" w14:textId="77777777" w:rsidR="00F86129" w:rsidRPr="00003E3F" w:rsidRDefault="00F86129" w:rsidP="00F86129">
      <w:pPr>
        <w:rPr>
          <w:b/>
          <w:bCs/>
        </w:rPr>
      </w:pPr>
      <w:r w:rsidRPr="00003E3F">
        <w:rPr>
          <w:b/>
          <w:bCs/>
        </w:rPr>
        <w:t>On this topic, where do you see key opportunities to take action / do things differently?</w:t>
      </w:r>
    </w:p>
    <w:p w14:paraId="72F458D7" w14:textId="77777777" w:rsidR="00F148F4" w:rsidRDefault="00EC7882" w:rsidP="00302D29">
      <w:pPr>
        <w:pStyle w:val="ListParagraph"/>
        <w:numPr>
          <w:ilvl w:val="0"/>
          <w:numId w:val="26"/>
        </w:numPr>
        <w:rPr>
          <w:rFonts w:ascii="PT Sans" w:hAnsi="PT Sans"/>
          <w:sz w:val="22"/>
          <w:szCs w:val="22"/>
        </w:rPr>
      </w:pPr>
      <w:r w:rsidRPr="00F105BD">
        <w:rPr>
          <w:rFonts w:ascii="PT Sans" w:hAnsi="PT Sans"/>
          <w:sz w:val="22"/>
          <w:szCs w:val="22"/>
        </w:rPr>
        <w:t xml:space="preserve">Communication – </w:t>
      </w:r>
    </w:p>
    <w:p w14:paraId="27139FD5" w14:textId="77777777" w:rsidR="00F148F4" w:rsidRDefault="00EC7882" w:rsidP="00302D29">
      <w:pPr>
        <w:pStyle w:val="ListParagraph"/>
        <w:numPr>
          <w:ilvl w:val="1"/>
          <w:numId w:val="26"/>
        </w:numPr>
        <w:rPr>
          <w:rFonts w:ascii="PT Sans" w:hAnsi="PT Sans"/>
          <w:sz w:val="22"/>
          <w:szCs w:val="22"/>
        </w:rPr>
      </w:pPr>
      <w:r w:rsidRPr="00F105BD">
        <w:rPr>
          <w:rFonts w:ascii="PT Sans" w:hAnsi="PT Sans"/>
          <w:sz w:val="22"/>
          <w:szCs w:val="22"/>
        </w:rPr>
        <w:t xml:space="preserve">Get to grassroots </w:t>
      </w:r>
      <w:proofErr w:type="gramStart"/>
      <w:r w:rsidRPr="00F105BD">
        <w:rPr>
          <w:rFonts w:ascii="PT Sans" w:hAnsi="PT Sans"/>
          <w:sz w:val="22"/>
          <w:szCs w:val="22"/>
        </w:rPr>
        <w:t>organisations</w:t>
      </w:r>
      <w:proofErr w:type="gramEnd"/>
    </w:p>
    <w:p w14:paraId="585CBF43" w14:textId="680F51E6" w:rsidR="00EC7882" w:rsidRPr="00F105BD" w:rsidRDefault="00F148F4" w:rsidP="00302D29">
      <w:pPr>
        <w:pStyle w:val="ListParagraph"/>
        <w:numPr>
          <w:ilvl w:val="1"/>
          <w:numId w:val="26"/>
        </w:numPr>
        <w:rPr>
          <w:rFonts w:ascii="PT Sans" w:hAnsi="PT Sans"/>
          <w:sz w:val="22"/>
          <w:szCs w:val="22"/>
        </w:rPr>
      </w:pPr>
      <w:r>
        <w:rPr>
          <w:rFonts w:ascii="PT Sans" w:hAnsi="PT Sans"/>
          <w:sz w:val="22"/>
          <w:szCs w:val="22"/>
        </w:rPr>
        <w:t>P</w:t>
      </w:r>
      <w:r w:rsidR="00EC7882" w:rsidRPr="00F105BD">
        <w:rPr>
          <w:rFonts w:ascii="PT Sans" w:hAnsi="PT Sans"/>
          <w:sz w:val="22"/>
          <w:szCs w:val="22"/>
        </w:rPr>
        <w:t>ositive communication in key areas of communities and more communication between peer groups and government</w:t>
      </w:r>
    </w:p>
    <w:p w14:paraId="017A6D71" w14:textId="77777777" w:rsidR="001371E0" w:rsidRDefault="00EC7882" w:rsidP="00302D29">
      <w:pPr>
        <w:pStyle w:val="ListParagraph"/>
        <w:numPr>
          <w:ilvl w:val="0"/>
          <w:numId w:val="26"/>
        </w:numPr>
        <w:rPr>
          <w:rFonts w:ascii="PT Sans" w:hAnsi="PT Sans"/>
          <w:sz w:val="22"/>
          <w:szCs w:val="22"/>
        </w:rPr>
      </w:pPr>
      <w:r w:rsidRPr="00F105BD">
        <w:rPr>
          <w:rFonts w:ascii="PT Sans" w:hAnsi="PT Sans"/>
          <w:sz w:val="22"/>
          <w:szCs w:val="22"/>
        </w:rPr>
        <w:t xml:space="preserve">Support- </w:t>
      </w:r>
    </w:p>
    <w:p w14:paraId="404D9DFE" w14:textId="77777777" w:rsidR="00F154A8" w:rsidRDefault="001371E0" w:rsidP="00302D29">
      <w:pPr>
        <w:pStyle w:val="ListParagraph"/>
        <w:numPr>
          <w:ilvl w:val="1"/>
          <w:numId w:val="26"/>
        </w:numPr>
        <w:rPr>
          <w:rFonts w:ascii="PT Sans" w:hAnsi="PT Sans"/>
          <w:sz w:val="22"/>
          <w:szCs w:val="22"/>
        </w:rPr>
      </w:pPr>
      <w:r>
        <w:rPr>
          <w:rFonts w:ascii="PT Sans" w:hAnsi="PT Sans"/>
          <w:sz w:val="22"/>
          <w:szCs w:val="22"/>
        </w:rPr>
        <w:t>I</w:t>
      </w:r>
      <w:r w:rsidR="00EC7882" w:rsidRPr="00F105BD">
        <w:rPr>
          <w:rFonts w:ascii="PT Sans" w:hAnsi="PT Sans"/>
          <w:sz w:val="22"/>
          <w:szCs w:val="22"/>
        </w:rPr>
        <w:t xml:space="preserve">dentify where gaps in support </w:t>
      </w:r>
      <w:proofErr w:type="gramStart"/>
      <w:r w:rsidR="00EC7882" w:rsidRPr="00F105BD">
        <w:rPr>
          <w:rFonts w:ascii="PT Sans" w:hAnsi="PT Sans"/>
          <w:sz w:val="22"/>
          <w:szCs w:val="22"/>
        </w:rPr>
        <w:t>are</w:t>
      </w:r>
      <w:proofErr w:type="gramEnd"/>
    </w:p>
    <w:p w14:paraId="45CDC2AE" w14:textId="77777777" w:rsidR="00F154A8" w:rsidRDefault="00F154A8" w:rsidP="00302D29">
      <w:pPr>
        <w:pStyle w:val="ListParagraph"/>
        <w:numPr>
          <w:ilvl w:val="1"/>
          <w:numId w:val="26"/>
        </w:numPr>
        <w:rPr>
          <w:rFonts w:ascii="PT Sans" w:hAnsi="PT Sans"/>
          <w:sz w:val="22"/>
          <w:szCs w:val="22"/>
        </w:rPr>
      </w:pPr>
      <w:r>
        <w:rPr>
          <w:rFonts w:ascii="PT Sans" w:hAnsi="PT Sans"/>
          <w:sz w:val="22"/>
          <w:szCs w:val="22"/>
        </w:rPr>
        <w:t xml:space="preserve">Connection to </w:t>
      </w:r>
      <w:r w:rsidR="00EC7882" w:rsidRPr="00F105BD">
        <w:rPr>
          <w:rFonts w:ascii="PT Sans" w:hAnsi="PT Sans"/>
          <w:sz w:val="22"/>
          <w:szCs w:val="22"/>
        </w:rPr>
        <w:t>Community Link Workers and social prescribing</w:t>
      </w:r>
    </w:p>
    <w:p w14:paraId="28E0D26D" w14:textId="6CEBD29A" w:rsidR="00F86129" w:rsidRPr="00F105BD" w:rsidRDefault="00F154A8" w:rsidP="00302D29">
      <w:pPr>
        <w:pStyle w:val="ListParagraph"/>
        <w:numPr>
          <w:ilvl w:val="1"/>
          <w:numId w:val="26"/>
        </w:numPr>
        <w:rPr>
          <w:rFonts w:ascii="PT Sans" w:hAnsi="PT Sans"/>
          <w:sz w:val="22"/>
          <w:szCs w:val="22"/>
        </w:rPr>
      </w:pPr>
      <w:r>
        <w:rPr>
          <w:rFonts w:ascii="PT Sans" w:hAnsi="PT Sans"/>
          <w:sz w:val="22"/>
          <w:szCs w:val="22"/>
        </w:rPr>
        <w:t>B</w:t>
      </w:r>
      <w:r w:rsidR="00EC7882" w:rsidRPr="00F105BD">
        <w:rPr>
          <w:rFonts w:ascii="PT Sans" w:hAnsi="PT Sans"/>
          <w:sz w:val="22"/>
          <w:szCs w:val="22"/>
        </w:rPr>
        <w:t>etter understanding between statutory services and</w:t>
      </w:r>
      <w:r w:rsidR="00A938BD">
        <w:rPr>
          <w:rFonts w:ascii="PT Sans" w:hAnsi="PT Sans"/>
          <w:sz w:val="22"/>
          <w:szCs w:val="22"/>
        </w:rPr>
        <w:t xml:space="preserve"> community based, third sector </w:t>
      </w:r>
      <w:proofErr w:type="gramStart"/>
      <w:r w:rsidR="00A938BD">
        <w:rPr>
          <w:rFonts w:ascii="PT Sans" w:hAnsi="PT Sans"/>
          <w:sz w:val="22"/>
          <w:szCs w:val="22"/>
        </w:rPr>
        <w:t>services</w:t>
      </w:r>
      <w:proofErr w:type="gramEnd"/>
    </w:p>
    <w:p w14:paraId="53F561C2" w14:textId="77777777" w:rsidR="00F86129" w:rsidRPr="00045A16" w:rsidRDefault="00F86129" w:rsidP="00F86129">
      <w:pPr>
        <w:rPr>
          <w:szCs w:val="22"/>
        </w:rPr>
      </w:pPr>
    </w:p>
    <w:p w14:paraId="07B4383B" w14:textId="77777777" w:rsidR="00F86129" w:rsidRPr="000C33DB" w:rsidRDefault="00F86129" w:rsidP="00F86129">
      <w:pPr>
        <w:rPr>
          <w:b/>
          <w:bCs/>
        </w:rPr>
      </w:pPr>
      <w:r w:rsidRPr="000C33DB">
        <w:rPr>
          <w:b/>
          <w:bCs/>
        </w:rPr>
        <w:t>From your perspective, what would support that?</w:t>
      </w:r>
    </w:p>
    <w:p w14:paraId="17729F50" w14:textId="77777777" w:rsidR="00536FDE" w:rsidRDefault="000673E6" w:rsidP="00302D29">
      <w:pPr>
        <w:pStyle w:val="ListParagraph"/>
        <w:numPr>
          <w:ilvl w:val="0"/>
          <w:numId w:val="27"/>
        </w:numPr>
        <w:rPr>
          <w:rFonts w:ascii="PT Sans" w:hAnsi="PT Sans"/>
          <w:sz w:val="22"/>
          <w:szCs w:val="22"/>
        </w:rPr>
      </w:pPr>
      <w:r w:rsidRPr="00F154A8">
        <w:rPr>
          <w:rFonts w:ascii="PT Sans" w:hAnsi="PT Sans"/>
          <w:sz w:val="22"/>
          <w:szCs w:val="22"/>
        </w:rPr>
        <w:t xml:space="preserve">Evidence – </w:t>
      </w:r>
    </w:p>
    <w:p w14:paraId="5E55146A" w14:textId="77777777" w:rsidR="00536FDE" w:rsidRDefault="00536FDE" w:rsidP="00302D29">
      <w:pPr>
        <w:pStyle w:val="ListParagraph"/>
        <w:numPr>
          <w:ilvl w:val="1"/>
          <w:numId w:val="27"/>
        </w:numPr>
        <w:rPr>
          <w:rFonts w:ascii="PT Sans" w:hAnsi="PT Sans"/>
          <w:sz w:val="22"/>
          <w:szCs w:val="22"/>
        </w:rPr>
      </w:pPr>
      <w:r>
        <w:rPr>
          <w:rFonts w:ascii="PT Sans" w:hAnsi="PT Sans"/>
          <w:sz w:val="22"/>
          <w:szCs w:val="22"/>
        </w:rPr>
        <w:t>R</w:t>
      </w:r>
      <w:r w:rsidR="000673E6" w:rsidRPr="00F154A8">
        <w:rPr>
          <w:rFonts w:ascii="PT Sans" w:hAnsi="PT Sans"/>
          <w:sz w:val="22"/>
          <w:szCs w:val="22"/>
        </w:rPr>
        <w:t>ecording of more data and evidence from other countries</w:t>
      </w:r>
    </w:p>
    <w:p w14:paraId="6F038CD8" w14:textId="040D3D35" w:rsidR="000673E6" w:rsidRPr="00F154A8" w:rsidRDefault="00536FDE" w:rsidP="00302D29">
      <w:pPr>
        <w:pStyle w:val="ListParagraph"/>
        <w:numPr>
          <w:ilvl w:val="1"/>
          <w:numId w:val="27"/>
        </w:numPr>
        <w:rPr>
          <w:rFonts w:ascii="PT Sans" w:hAnsi="PT Sans"/>
          <w:sz w:val="22"/>
          <w:szCs w:val="22"/>
        </w:rPr>
      </w:pPr>
      <w:r>
        <w:rPr>
          <w:rFonts w:ascii="PT Sans" w:hAnsi="PT Sans"/>
          <w:sz w:val="22"/>
          <w:szCs w:val="22"/>
        </w:rPr>
        <w:t>A</w:t>
      </w:r>
      <w:r w:rsidR="000673E6" w:rsidRPr="00F154A8">
        <w:rPr>
          <w:rFonts w:ascii="PT Sans" w:hAnsi="PT Sans"/>
          <w:sz w:val="22"/>
          <w:szCs w:val="22"/>
        </w:rPr>
        <w:t xml:space="preserve">udit of provision to inform targeted support delivery where </w:t>
      </w:r>
      <w:proofErr w:type="gramStart"/>
      <w:r w:rsidR="000673E6" w:rsidRPr="00F154A8">
        <w:rPr>
          <w:rFonts w:ascii="PT Sans" w:hAnsi="PT Sans"/>
          <w:sz w:val="22"/>
          <w:szCs w:val="22"/>
        </w:rPr>
        <w:t>needed</w:t>
      </w:r>
      <w:proofErr w:type="gramEnd"/>
    </w:p>
    <w:p w14:paraId="79E87B1B" w14:textId="77777777" w:rsidR="00536FDE" w:rsidRDefault="000673E6" w:rsidP="00302D29">
      <w:pPr>
        <w:pStyle w:val="ListParagraph"/>
        <w:numPr>
          <w:ilvl w:val="0"/>
          <w:numId w:val="27"/>
        </w:numPr>
        <w:rPr>
          <w:rFonts w:ascii="PT Sans" w:hAnsi="PT Sans"/>
          <w:sz w:val="22"/>
          <w:szCs w:val="22"/>
        </w:rPr>
      </w:pPr>
      <w:r w:rsidRPr="00F154A8">
        <w:rPr>
          <w:rFonts w:ascii="PT Sans" w:hAnsi="PT Sans"/>
          <w:sz w:val="22"/>
          <w:szCs w:val="22"/>
        </w:rPr>
        <w:t>Collaboration and awareness</w:t>
      </w:r>
    </w:p>
    <w:p w14:paraId="5027A344" w14:textId="77777777" w:rsidR="00536FDE" w:rsidRDefault="00536FDE" w:rsidP="00302D29">
      <w:pPr>
        <w:pStyle w:val="ListParagraph"/>
        <w:numPr>
          <w:ilvl w:val="1"/>
          <w:numId w:val="27"/>
        </w:numPr>
        <w:rPr>
          <w:rFonts w:ascii="PT Sans" w:hAnsi="PT Sans"/>
          <w:sz w:val="22"/>
          <w:szCs w:val="22"/>
        </w:rPr>
      </w:pPr>
      <w:r>
        <w:rPr>
          <w:rFonts w:ascii="PT Sans" w:hAnsi="PT Sans"/>
          <w:sz w:val="22"/>
          <w:szCs w:val="22"/>
        </w:rPr>
        <w:t>T</w:t>
      </w:r>
      <w:r w:rsidR="000673E6" w:rsidRPr="00F154A8">
        <w:rPr>
          <w:rFonts w:ascii="PT Sans" w:hAnsi="PT Sans"/>
          <w:sz w:val="22"/>
          <w:szCs w:val="22"/>
        </w:rPr>
        <w:t xml:space="preserve">hird sector and statutory sector working together to provide correct support for </w:t>
      </w:r>
      <w:proofErr w:type="gramStart"/>
      <w:r w:rsidR="000673E6" w:rsidRPr="00F154A8">
        <w:rPr>
          <w:rFonts w:ascii="PT Sans" w:hAnsi="PT Sans"/>
          <w:sz w:val="22"/>
          <w:szCs w:val="22"/>
        </w:rPr>
        <w:t>people</w:t>
      </w:r>
      <w:proofErr w:type="gramEnd"/>
    </w:p>
    <w:p w14:paraId="15EC9B1D" w14:textId="77777777" w:rsidR="00536FDE" w:rsidRDefault="00536FDE" w:rsidP="00302D29">
      <w:pPr>
        <w:pStyle w:val="ListParagraph"/>
        <w:numPr>
          <w:ilvl w:val="1"/>
          <w:numId w:val="27"/>
        </w:numPr>
        <w:rPr>
          <w:rFonts w:ascii="PT Sans" w:hAnsi="PT Sans"/>
          <w:sz w:val="22"/>
          <w:szCs w:val="22"/>
        </w:rPr>
      </w:pPr>
      <w:r>
        <w:rPr>
          <w:rFonts w:ascii="PT Sans" w:hAnsi="PT Sans"/>
          <w:sz w:val="22"/>
          <w:szCs w:val="22"/>
        </w:rPr>
        <w:t>S</w:t>
      </w:r>
      <w:r w:rsidR="000673E6" w:rsidRPr="00F154A8">
        <w:rPr>
          <w:rFonts w:ascii="PT Sans" w:hAnsi="PT Sans"/>
          <w:sz w:val="22"/>
          <w:szCs w:val="22"/>
        </w:rPr>
        <w:t xml:space="preserve">enior NHS decision makers reach out and connect/explore </w:t>
      </w:r>
      <w:proofErr w:type="gramStart"/>
      <w:r w:rsidR="000673E6" w:rsidRPr="00F154A8">
        <w:rPr>
          <w:rFonts w:ascii="PT Sans" w:hAnsi="PT Sans"/>
          <w:sz w:val="22"/>
          <w:szCs w:val="22"/>
        </w:rPr>
        <w:t>possibilities</w:t>
      </w:r>
      <w:proofErr w:type="gramEnd"/>
    </w:p>
    <w:p w14:paraId="72504F17" w14:textId="1EB25DB9" w:rsidR="000673E6" w:rsidRPr="00536FDE" w:rsidRDefault="00635285" w:rsidP="00302D29">
      <w:pPr>
        <w:pStyle w:val="ListParagraph"/>
        <w:numPr>
          <w:ilvl w:val="1"/>
          <w:numId w:val="27"/>
        </w:numPr>
        <w:rPr>
          <w:rFonts w:ascii="PT Sans" w:hAnsi="PT Sans"/>
          <w:sz w:val="22"/>
          <w:szCs w:val="22"/>
        </w:rPr>
      </w:pPr>
      <w:r>
        <w:rPr>
          <w:rFonts w:ascii="PT Sans" w:hAnsi="PT Sans"/>
          <w:sz w:val="22"/>
          <w:szCs w:val="22"/>
        </w:rPr>
        <w:lastRenderedPageBreak/>
        <w:t>S</w:t>
      </w:r>
      <w:r w:rsidR="000673E6" w:rsidRPr="00536FDE">
        <w:rPr>
          <w:rFonts w:ascii="PT Sans" w:hAnsi="PT Sans"/>
          <w:sz w:val="22"/>
          <w:szCs w:val="22"/>
        </w:rPr>
        <w:t xml:space="preserve">omeone </w:t>
      </w:r>
      <w:r>
        <w:rPr>
          <w:rFonts w:ascii="PT Sans" w:hAnsi="PT Sans"/>
          <w:sz w:val="22"/>
          <w:szCs w:val="22"/>
        </w:rPr>
        <w:t xml:space="preserve">or some way </w:t>
      </w:r>
      <w:r w:rsidR="000673E6" w:rsidRPr="00536FDE">
        <w:rPr>
          <w:rFonts w:ascii="PT Sans" w:hAnsi="PT Sans"/>
          <w:sz w:val="22"/>
          <w:szCs w:val="22"/>
        </w:rPr>
        <w:t xml:space="preserve">that could link different third sector orgs to provide support to enable them to do what they need to </w:t>
      </w:r>
      <w:proofErr w:type="gramStart"/>
      <w:r w:rsidR="000673E6" w:rsidRPr="00536FDE">
        <w:rPr>
          <w:rFonts w:ascii="PT Sans" w:hAnsi="PT Sans"/>
          <w:sz w:val="22"/>
          <w:szCs w:val="22"/>
        </w:rPr>
        <w:t>do</w:t>
      </w:r>
      <w:proofErr w:type="gramEnd"/>
    </w:p>
    <w:p w14:paraId="27DDE05D" w14:textId="73C16AB6" w:rsidR="00F86129" w:rsidRPr="00F154A8" w:rsidRDefault="000673E6" w:rsidP="00302D29">
      <w:pPr>
        <w:pStyle w:val="ListParagraph"/>
        <w:numPr>
          <w:ilvl w:val="0"/>
          <w:numId w:val="27"/>
        </w:numPr>
        <w:rPr>
          <w:rFonts w:ascii="PT Sans" w:hAnsi="PT Sans"/>
          <w:sz w:val="22"/>
          <w:szCs w:val="22"/>
        </w:rPr>
      </w:pPr>
      <w:r w:rsidRPr="00F154A8">
        <w:rPr>
          <w:rFonts w:ascii="PT Sans" w:hAnsi="PT Sans"/>
          <w:sz w:val="22"/>
          <w:szCs w:val="22"/>
        </w:rPr>
        <w:t>Funding – increased availability of funding</w:t>
      </w:r>
    </w:p>
    <w:p w14:paraId="05F51AB8" w14:textId="77777777" w:rsidR="00F86129" w:rsidRDefault="00F86129" w:rsidP="00F86129">
      <w:pPr>
        <w:rPr>
          <w:b/>
          <w:bCs/>
          <w:szCs w:val="22"/>
        </w:rPr>
      </w:pPr>
    </w:p>
    <w:p w14:paraId="270EAA89" w14:textId="77777777" w:rsidR="00F86129" w:rsidRDefault="00F86129" w:rsidP="00F86129">
      <w:pPr>
        <w:rPr>
          <w:b/>
          <w:bCs/>
        </w:rPr>
      </w:pPr>
      <w:r>
        <w:rPr>
          <w:b/>
          <w:bCs/>
        </w:rPr>
        <w:t>…and what’s likely to get in the way</w:t>
      </w:r>
      <w:r w:rsidRPr="000C33DB">
        <w:rPr>
          <w:b/>
          <w:bCs/>
        </w:rPr>
        <w:t>?</w:t>
      </w:r>
    </w:p>
    <w:p w14:paraId="3A386677" w14:textId="221F930D" w:rsidR="00920501" w:rsidRPr="00D0575D" w:rsidRDefault="00920501" w:rsidP="00302D29">
      <w:pPr>
        <w:pStyle w:val="ListParagraph"/>
        <w:numPr>
          <w:ilvl w:val="0"/>
          <w:numId w:val="28"/>
        </w:numPr>
        <w:rPr>
          <w:rFonts w:ascii="PT Sans" w:hAnsi="PT Sans"/>
          <w:sz w:val="22"/>
          <w:szCs w:val="22"/>
        </w:rPr>
      </w:pPr>
      <w:r w:rsidRPr="00D0575D">
        <w:rPr>
          <w:rFonts w:ascii="PT Sans" w:hAnsi="PT Sans"/>
          <w:sz w:val="22"/>
          <w:szCs w:val="22"/>
        </w:rPr>
        <w:t>Lack of fu</w:t>
      </w:r>
      <w:r w:rsidR="00D0575D" w:rsidRPr="00D0575D">
        <w:rPr>
          <w:rFonts w:ascii="PT Sans" w:hAnsi="PT Sans"/>
          <w:sz w:val="22"/>
          <w:szCs w:val="22"/>
        </w:rPr>
        <w:t>nd</w:t>
      </w:r>
      <w:r w:rsidRPr="00D0575D">
        <w:rPr>
          <w:rFonts w:ascii="PT Sans" w:hAnsi="PT Sans"/>
          <w:sz w:val="22"/>
          <w:szCs w:val="22"/>
        </w:rPr>
        <w:t xml:space="preserve">ing – more funding needed and less need to fight over same </w:t>
      </w:r>
      <w:proofErr w:type="gramStart"/>
      <w:r w:rsidRPr="00D0575D">
        <w:rPr>
          <w:rFonts w:ascii="PT Sans" w:hAnsi="PT Sans"/>
          <w:sz w:val="22"/>
          <w:szCs w:val="22"/>
        </w:rPr>
        <w:t>pot</w:t>
      </w:r>
      <w:proofErr w:type="gramEnd"/>
    </w:p>
    <w:p w14:paraId="76944F68" w14:textId="2B7BF7E9" w:rsidR="00920501" w:rsidRPr="00D0575D" w:rsidRDefault="00920501" w:rsidP="00302D29">
      <w:pPr>
        <w:pStyle w:val="ListParagraph"/>
        <w:numPr>
          <w:ilvl w:val="0"/>
          <w:numId w:val="28"/>
        </w:numPr>
        <w:rPr>
          <w:rFonts w:ascii="PT Sans" w:hAnsi="PT Sans"/>
          <w:sz w:val="22"/>
          <w:szCs w:val="22"/>
        </w:rPr>
      </w:pPr>
      <w:r w:rsidRPr="00D0575D">
        <w:rPr>
          <w:rFonts w:ascii="PT Sans" w:hAnsi="PT Sans"/>
          <w:sz w:val="22"/>
          <w:szCs w:val="22"/>
        </w:rPr>
        <w:t>Lack of collaboration –</w:t>
      </w:r>
      <w:r w:rsidR="00A938BD">
        <w:rPr>
          <w:rFonts w:ascii="PT Sans" w:hAnsi="PT Sans"/>
          <w:sz w:val="22"/>
          <w:szCs w:val="22"/>
        </w:rPr>
        <w:t xml:space="preserve"> especially</w:t>
      </w:r>
      <w:r w:rsidR="006912A5">
        <w:rPr>
          <w:rFonts w:ascii="PT Sans" w:hAnsi="PT Sans"/>
          <w:sz w:val="22"/>
          <w:szCs w:val="22"/>
        </w:rPr>
        <w:t xml:space="preserve"> </w:t>
      </w:r>
      <w:r w:rsidR="00A938BD">
        <w:rPr>
          <w:rFonts w:ascii="PT Sans" w:hAnsi="PT Sans"/>
          <w:sz w:val="22"/>
          <w:szCs w:val="22"/>
        </w:rPr>
        <w:t>between different sectors</w:t>
      </w:r>
    </w:p>
    <w:p w14:paraId="08C64B03" w14:textId="3B66A981" w:rsidR="00920501" w:rsidRPr="00D0575D" w:rsidRDefault="00920501" w:rsidP="00302D29">
      <w:pPr>
        <w:pStyle w:val="ListParagraph"/>
        <w:numPr>
          <w:ilvl w:val="0"/>
          <w:numId w:val="28"/>
        </w:numPr>
        <w:rPr>
          <w:rFonts w:ascii="PT Sans" w:hAnsi="PT Sans"/>
          <w:b/>
          <w:bCs/>
          <w:sz w:val="22"/>
          <w:szCs w:val="22"/>
        </w:rPr>
      </w:pPr>
      <w:r w:rsidRPr="00D0575D">
        <w:rPr>
          <w:rFonts w:ascii="PT Sans" w:hAnsi="PT Sans"/>
          <w:sz w:val="22"/>
          <w:szCs w:val="22"/>
        </w:rPr>
        <w:t>Attitudes – stigma and lack of interest</w:t>
      </w:r>
    </w:p>
    <w:p w14:paraId="78B10B41" w14:textId="77777777" w:rsidR="00F86129" w:rsidRDefault="00F86129" w:rsidP="00F86129">
      <w:pPr>
        <w:rPr>
          <w:b/>
          <w:bCs/>
        </w:rPr>
      </w:pPr>
    </w:p>
    <w:p w14:paraId="3B09B360" w14:textId="77777777" w:rsidR="00F86129" w:rsidRDefault="00F86129" w:rsidP="00F86129">
      <w:pPr>
        <w:rPr>
          <w:b/>
          <w:bCs/>
        </w:rPr>
      </w:pPr>
      <w:r w:rsidRPr="001A3702">
        <w:rPr>
          <w:b/>
          <w:bCs/>
        </w:rPr>
        <w:t>What opportunities for action / working together is it important to get down on paper?</w:t>
      </w:r>
    </w:p>
    <w:p w14:paraId="3DFCAF89" w14:textId="77777777" w:rsidR="00950881" w:rsidRDefault="00512C77" w:rsidP="00302D29">
      <w:pPr>
        <w:pStyle w:val="ListParagraph"/>
        <w:numPr>
          <w:ilvl w:val="0"/>
          <w:numId w:val="29"/>
        </w:numPr>
        <w:rPr>
          <w:rFonts w:ascii="PT Sans" w:hAnsi="PT Sans"/>
          <w:sz w:val="22"/>
          <w:szCs w:val="22"/>
        </w:rPr>
      </w:pPr>
      <w:r w:rsidRPr="00950881">
        <w:rPr>
          <w:rFonts w:ascii="PT Sans" w:hAnsi="PT Sans"/>
          <w:sz w:val="22"/>
          <w:szCs w:val="22"/>
        </w:rPr>
        <w:t xml:space="preserve">Central point – </w:t>
      </w:r>
    </w:p>
    <w:p w14:paraId="2EEF327A" w14:textId="16C628A2" w:rsidR="00950881" w:rsidRDefault="00950881" w:rsidP="00302D29">
      <w:pPr>
        <w:pStyle w:val="ListParagraph"/>
        <w:numPr>
          <w:ilvl w:val="1"/>
          <w:numId w:val="29"/>
        </w:numPr>
        <w:rPr>
          <w:rFonts w:ascii="PT Sans" w:hAnsi="PT Sans"/>
          <w:sz w:val="22"/>
          <w:szCs w:val="22"/>
        </w:rPr>
      </w:pPr>
      <w:r>
        <w:rPr>
          <w:rFonts w:ascii="PT Sans" w:hAnsi="PT Sans"/>
          <w:sz w:val="22"/>
          <w:szCs w:val="22"/>
        </w:rPr>
        <w:t>A</w:t>
      </w:r>
      <w:r w:rsidR="00512C77" w:rsidRPr="00950881">
        <w:rPr>
          <w:rFonts w:ascii="PT Sans" w:hAnsi="PT Sans"/>
          <w:sz w:val="22"/>
          <w:szCs w:val="22"/>
        </w:rPr>
        <w:t xml:space="preserve"> person to bring all the small channels </w:t>
      </w:r>
      <w:proofErr w:type="gramStart"/>
      <w:r w:rsidR="00512C77" w:rsidRPr="00950881">
        <w:rPr>
          <w:rFonts w:ascii="PT Sans" w:hAnsi="PT Sans"/>
          <w:sz w:val="22"/>
          <w:szCs w:val="22"/>
        </w:rPr>
        <w:t>together</w:t>
      </w:r>
      <w:proofErr w:type="gramEnd"/>
    </w:p>
    <w:p w14:paraId="78FC94E2" w14:textId="32A0B889" w:rsidR="00512C77" w:rsidRPr="00950881" w:rsidRDefault="00950881" w:rsidP="00302D29">
      <w:pPr>
        <w:pStyle w:val="ListParagraph"/>
        <w:numPr>
          <w:ilvl w:val="1"/>
          <w:numId w:val="29"/>
        </w:numPr>
        <w:rPr>
          <w:rFonts w:ascii="PT Sans" w:hAnsi="PT Sans"/>
          <w:sz w:val="22"/>
          <w:szCs w:val="22"/>
        </w:rPr>
      </w:pPr>
      <w:r>
        <w:rPr>
          <w:rFonts w:ascii="PT Sans" w:hAnsi="PT Sans"/>
          <w:sz w:val="22"/>
          <w:szCs w:val="22"/>
        </w:rPr>
        <w:t>C</w:t>
      </w:r>
      <w:r w:rsidR="00512C77" w:rsidRPr="00950881">
        <w:rPr>
          <w:rFonts w:ascii="PT Sans" w:hAnsi="PT Sans"/>
          <w:sz w:val="22"/>
          <w:szCs w:val="22"/>
        </w:rPr>
        <w:t xml:space="preserve">ommon directory for referral opportunities that can be used by various sectors </w:t>
      </w:r>
      <w:r w:rsidR="0062662E">
        <w:rPr>
          <w:rFonts w:ascii="PT Sans" w:hAnsi="PT Sans"/>
          <w:sz w:val="22"/>
          <w:szCs w:val="22"/>
        </w:rPr>
        <w:t xml:space="preserve">including </w:t>
      </w:r>
      <w:r w:rsidR="00512C77" w:rsidRPr="00950881">
        <w:rPr>
          <w:rFonts w:ascii="PT Sans" w:hAnsi="PT Sans"/>
          <w:sz w:val="22"/>
          <w:szCs w:val="22"/>
        </w:rPr>
        <w:t xml:space="preserve">GP </w:t>
      </w:r>
      <w:r w:rsidR="0062662E">
        <w:rPr>
          <w:rFonts w:ascii="PT Sans" w:hAnsi="PT Sans"/>
          <w:sz w:val="22"/>
          <w:szCs w:val="22"/>
        </w:rPr>
        <w:t xml:space="preserve">and others </w:t>
      </w:r>
      <w:r w:rsidR="00512C77" w:rsidRPr="00950881">
        <w:rPr>
          <w:rFonts w:ascii="PT Sans" w:hAnsi="PT Sans"/>
          <w:sz w:val="22"/>
          <w:szCs w:val="22"/>
        </w:rPr>
        <w:t xml:space="preserve">such as </w:t>
      </w:r>
      <w:proofErr w:type="gramStart"/>
      <w:r w:rsidR="00512C77" w:rsidRPr="00950881">
        <w:rPr>
          <w:rFonts w:ascii="PT Sans" w:hAnsi="PT Sans"/>
          <w:sz w:val="22"/>
          <w:szCs w:val="22"/>
        </w:rPr>
        <w:t>teacher</w:t>
      </w:r>
      <w:r w:rsidR="0062662E">
        <w:rPr>
          <w:rFonts w:ascii="PT Sans" w:hAnsi="PT Sans"/>
          <w:sz w:val="22"/>
          <w:szCs w:val="22"/>
        </w:rPr>
        <w:t>s</w:t>
      </w:r>
      <w:proofErr w:type="gramEnd"/>
    </w:p>
    <w:p w14:paraId="7E333FF7" w14:textId="6B29975D" w:rsidR="00F86129" w:rsidRPr="00950881" w:rsidRDefault="00512C77" w:rsidP="00302D29">
      <w:pPr>
        <w:pStyle w:val="ListParagraph"/>
        <w:numPr>
          <w:ilvl w:val="0"/>
          <w:numId w:val="29"/>
        </w:numPr>
        <w:rPr>
          <w:rFonts w:ascii="PT Sans" w:hAnsi="PT Sans"/>
          <w:sz w:val="22"/>
          <w:szCs w:val="22"/>
        </w:rPr>
      </w:pPr>
      <w:r w:rsidRPr="00950881">
        <w:rPr>
          <w:rFonts w:ascii="PT Sans" w:hAnsi="PT Sans"/>
          <w:sz w:val="22"/>
          <w:szCs w:val="22"/>
        </w:rPr>
        <w:t>Lived</w:t>
      </w:r>
      <w:r w:rsidR="0062662E">
        <w:rPr>
          <w:rFonts w:ascii="PT Sans" w:hAnsi="PT Sans"/>
          <w:sz w:val="22"/>
          <w:szCs w:val="22"/>
        </w:rPr>
        <w:t xml:space="preserve"> and living</w:t>
      </w:r>
      <w:r w:rsidRPr="00950881">
        <w:rPr>
          <w:rFonts w:ascii="PT Sans" w:hAnsi="PT Sans"/>
          <w:sz w:val="22"/>
          <w:szCs w:val="22"/>
        </w:rPr>
        <w:t xml:space="preserve"> experience – creating a lived </w:t>
      </w:r>
      <w:r w:rsidR="0062662E">
        <w:rPr>
          <w:rFonts w:ascii="PT Sans" w:hAnsi="PT Sans"/>
          <w:sz w:val="22"/>
          <w:szCs w:val="22"/>
        </w:rPr>
        <w:t xml:space="preserve">and living </w:t>
      </w:r>
      <w:r w:rsidRPr="00950881">
        <w:rPr>
          <w:rFonts w:ascii="PT Sans" w:hAnsi="PT Sans"/>
          <w:sz w:val="22"/>
          <w:szCs w:val="22"/>
        </w:rPr>
        <w:t xml:space="preserve">experience </w:t>
      </w:r>
      <w:proofErr w:type="gramStart"/>
      <w:r w:rsidRPr="00950881">
        <w:rPr>
          <w:rFonts w:ascii="PT Sans" w:hAnsi="PT Sans"/>
          <w:sz w:val="22"/>
          <w:szCs w:val="22"/>
        </w:rPr>
        <w:t>network</w:t>
      </w:r>
      <w:proofErr w:type="gramEnd"/>
    </w:p>
    <w:p w14:paraId="56DF9582" w14:textId="77777777" w:rsidR="003206AF" w:rsidRDefault="003206AF">
      <w:pPr>
        <w:spacing w:line="240" w:lineRule="auto"/>
      </w:pPr>
    </w:p>
    <w:p w14:paraId="22ABA61E" w14:textId="4D010F8F" w:rsidR="00F86129" w:rsidRPr="00AB4815" w:rsidRDefault="00BB2A1C" w:rsidP="00302D29">
      <w:pPr>
        <w:pStyle w:val="Heading2"/>
        <w:numPr>
          <w:ilvl w:val="0"/>
          <w:numId w:val="5"/>
        </w:numPr>
        <w:spacing w:line="276" w:lineRule="auto"/>
        <w:rPr>
          <w:sz w:val="24"/>
          <w:szCs w:val="24"/>
        </w:rPr>
      </w:pPr>
      <w:r>
        <w:rPr>
          <w:sz w:val="24"/>
          <w:szCs w:val="24"/>
        </w:rPr>
        <w:t>Developing an online portal</w:t>
      </w:r>
    </w:p>
    <w:p w14:paraId="2E1090DC" w14:textId="77777777" w:rsidR="00F86129" w:rsidRDefault="00F86129" w:rsidP="00F86129"/>
    <w:p w14:paraId="4C921818" w14:textId="77777777" w:rsidR="00F86129" w:rsidRPr="00003E3F" w:rsidRDefault="00F86129" w:rsidP="00F86129">
      <w:pPr>
        <w:rPr>
          <w:b/>
          <w:bCs/>
        </w:rPr>
      </w:pPr>
      <w:r w:rsidRPr="00003E3F">
        <w:rPr>
          <w:b/>
          <w:bCs/>
        </w:rPr>
        <w:t>On this topic, where do you see key opportunities to take action / do things differently?</w:t>
      </w:r>
    </w:p>
    <w:p w14:paraId="30AED2F6" w14:textId="77777777" w:rsidR="00390CBC" w:rsidRDefault="00555B19" w:rsidP="00302D29">
      <w:pPr>
        <w:pStyle w:val="ListParagraph"/>
        <w:numPr>
          <w:ilvl w:val="0"/>
          <w:numId w:val="30"/>
        </w:numPr>
        <w:rPr>
          <w:rFonts w:ascii="PT Sans" w:hAnsi="PT Sans"/>
          <w:sz w:val="22"/>
          <w:szCs w:val="22"/>
        </w:rPr>
      </w:pPr>
      <w:r w:rsidRPr="007F0DFE">
        <w:rPr>
          <w:rFonts w:ascii="PT Sans" w:hAnsi="PT Sans"/>
          <w:sz w:val="22"/>
          <w:szCs w:val="22"/>
        </w:rPr>
        <w:t xml:space="preserve">Information – </w:t>
      </w:r>
    </w:p>
    <w:p w14:paraId="1F0F4BA1" w14:textId="77777777" w:rsidR="00390CBC" w:rsidRDefault="00390CBC" w:rsidP="00302D29">
      <w:pPr>
        <w:pStyle w:val="ListParagraph"/>
        <w:numPr>
          <w:ilvl w:val="1"/>
          <w:numId w:val="30"/>
        </w:numPr>
        <w:rPr>
          <w:rFonts w:ascii="PT Sans" w:hAnsi="PT Sans"/>
          <w:sz w:val="22"/>
          <w:szCs w:val="22"/>
        </w:rPr>
      </w:pPr>
      <w:r>
        <w:rPr>
          <w:rFonts w:ascii="PT Sans" w:hAnsi="PT Sans"/>
          <w:sz w:val="22"/>
          <w:szCs w:val="22"/>
        </w:rPr>
        <w:t>O</w:t>
      </w:r>
      <w:r w:rsidR="00555B19" w:rsidRPr="007F0DFE">
        <w:rPr>
          <w:rFonts w:ascii="PT Sans" w:hAnsi="PT Sans"/>
          <w:sz w:val="22"/>
          <w:szCs w:val="22"/>
        </w:rPr>
        <w:t xml:space="preserve">rganisations could provide their own </w:t>
      </w:r>
      <w:proofErr w:type="gramStart"/>
      <w:r w:rsidR="00555B19" w:rsidRPr="007F0DFE">
        <w:rPr>
          <w:rFonts w:ascii="PT Sans" w:hAnsi="PT Sans"/>
          <w:sz w:val="22"/>
          <w:szCs w:val="22"/>
        </w:rPr>
        <w:t>data</w:t>
      </w:r>
      <w:proofErr w:type="gramEnd"/>
    </w:p>
    <w:p w14:paraId="6C2B2D31" w14:textId="77777777" w:rsidR="00390CBC" w:rsidRDefault="00390CBC" w:rsidP="00302D29">
      <w:pPr>
        <w:pStyle w:val="ListParagraph"/>
        <w:numPr>
          <w:ilvl w:val="1"/>
          <w:numId w:val="30"/>
        </w:numPr>
        <w:rPr>
          <w:rFonts w:ascii="PT Sans" w:hAnsi="PT Sans"/>
          <w:sz w:val="22"/>
          <w:szCs w:val="22"/>
        </w:rPr>
      </w:pPr>
      <w:r>
        <w:rPr>
          <w:rFonts w:ascii="PT Sans" w:hAnsi="PT Sans"/>
          <w:sz w:val="22"/>
          <w:szCs w:val="22"/>
        </w:rPr>
        <w:t>T</w:t>
      </w:r>
      <w:r w:rsidR="00555B19" w:rsidRPr="007F0DFE">
        <w:rPr>
          <w:rFonts w:ascii="PT Sans" w:hAnsi="PT Sans"/>
          <w:sz w:val="22"/>
          <w:szCs w:val="22"/>
        </w:rPr>
        <w:t xml:space="preserve">hird sector can supply information to create a nationwide </w:t>
      </w:r>
      <w:proofErr w:type="gramStart"/>
      <w:r w:rsidR="00555B19" w:rsidRPr="007F0DFE">
        <w:rPr>
          <w:rFonts w:ascii="PT Sans" w:hAnsi="PT Sans"/>
          <w:sz w:val="22"/>
          <w:szCs w:val="22"/>
        </w:rPr>
        <w:t>directory</w:t>
      </w:r>
      <w:proofErr w:type="gramEnd"/>
    </w:p>
    <w:p w14:paraId="5DD2BA07" w14:textId="77777777" w:rsidR="00390CBC" w:rsidRDefault="00390CBC" w:rsidP="00302D29">
      <w:pPr>
        <w:pStyle w:val="ListParagraph"/>
        <w:numPr>
          <w:ilvl w:val="1"/>
          <w:numId w:val="30"/>
        </w:numPr>
        <w:rPr>
          <w:rFonts w:ascii="PT Sans" w:hAnsi="PT Sans"/>
          <w:sz w:val="22"/>
          <w:szCs w:val="22"/>
        </w:rPr>
      </w:pPr>
      <w:r>
        <w:rPr>
          <w:rFonts w:ascii="PT Sans" w:hAnsi="PT Sans"/>
          <w:sz w:val="22"/>
          <w:szCs w:val="22"/>
        </w:rPr>
        <w:t>G</w:t>
      </w:r>
      <w:r w:rsidR="00555B19" w:rsidRPr="007F0DFE">
        <w:rPr>
          <w:rFonts w:ascii="PT Sans" w:hAnsi="PT Sans"/>
          <w:sz w:val="22"/>
          <w:szCs w:val="22"/>
        </w:rPr>
        <w:t xml:space="preserve">ather information from existing </w:t>
      </w:r>
      <w:proofErr w:type="gramStart"/>
      <w:r w:rsidR="00555B19" w:rsidRPr="007F0DFE">
        <w:rPr>
          <w:rFonts w:ascii="PT Sans" w:hAnsi="PT Sans"/>
          <w:sz w:val="22"/>
          <w:szCs w:val="22"/>
        </w:rPr>
        <w:t>databases</w:t>
      </w:r>
      <w:proofErr w:type="gramEnd"/>
    </w:p>
    <w:p w14:paraId="123CCDFB" w14:textId="3C55BBAC" w:rsidR="00555B19" w:rsidRPr="007F0DFE" w:rsidRDefault="00390CBC" w:rsidP="00302D29">
      <w:pPr>
        <w:pStyle w:val="ListParagraph"/>
        <w:numPr>
          <w:ilvl w:val="1"/>
          <w:numId w:val="30"/>
        </w:numPr>
        <w:rPr>
          <w:rFonts w:ascii="PT Sans" w:hAnsi="PT Sans"/>
          <w:sz w:val="22"/>
          <w:szCs w:val="22"/>
        </w:rPr>
      </w:pPr>
      <w:r>
        <w:rPr>
          <w:rFonts w:ascii="PT Sans" w:hAnsi="PT Sans"/>
          <w:sz w:val="22"/>
          <w:szCs w:val="22"/>
        </w:rPr>
        <w:t>C</w:t>
      </w:r>
      <w:r w:rsidR="00555B19" w:rsidRPr="007F0DFE">
        <w:rPr>
          <w:rFonts w:ascii="PT Sans" w:hAnsi="PT Sans"/>
          <w:sz w:val="22"/>
          <w:szCs w:val="22"/>
        </w:rPr>
        <w:t xml:space="preserve">ommunication between organisations to share internal support </w:t>
      </w:r>
      <w:proofErr w:type="gramStart"/>
      <w:r w:rsidR="00555B19" w:rsidRPr="007F0DFE">
        <w:rPr>
          <w:rFonts w:ascii="PT Sans" w:hAnsi="PT Sans"/>
          <w:sz w:val="22"/>
          <w:szCs w:val="22"/>
        </w:rPr>
        <w:t>directories</w:t>
      </w:r>
      <w:proofErr w:type="gramEnd"/>
    </w:p>
    <w:p w14:paraId="601F2FE5" w14:textId="77777777" w:rsidR="00001F65" w:rsidRDefault="00555B19" w:rsidP="00302D29">
      <w:pPr>
        <w:pStyle w:val="ListParagraph"/>
        <w:numPr>
          <w:ilvl w:val="0"/>
          <w:numId w:val="30"/>
        </w:numPr>
        <w:rPr>
          <w:rFonts w:ascii="PT Sans" w:hAnsi="PT Sans"/>
          <w:sz w:val="22"/>
          <w:szCs w:val="22"/>
        </w:rPr>
      </w:pPr>
      <w:r w:rsidRPr="007F0DFE">
        <w:rPr>
          <w:rFonts w:ascii="PT Sans" w:hAnsi="PT Sans"/>
          <w:sz w:val="22"/>
          <w:szCs w:val="22"/>
        </w:rPr>
        <w:t xml:space="preserve">Duplication – </w:t>
      </w:r>
    </w:p>
    <w:p w14:paraId="6A2CC99B" w14:textId="7B79D993" w:rsidR="00001F65" w:rsidRDefault="00A938BD" w:rsidP="00302D29">
      <w:pPr>
        <w:pStyle w:val="ListParagraph"/>
        <w:numPr>
          <w:ilvl w:val="1"/>
          <w:numId w:val="30"/>
        </w:numPr>
        <w:rPr>
          <w:rFonts w:ascii="PT Sans" w:hAnsi="PT Sans"/>
          <w:sz w:val="22"/>
          <w:szCs w:val="22"/>
        </w:rPr>
      </w:pPr>
      <w:r>
        <w:rPr>
          <w:rFonts w:ascii="PT Sans" w:hAnsi="PT Sans"/>
          <w:sz w:val="22"/>
          <w:szCs w:val="22"/>
        </w:rPr>
        <w:t xml:space="preserve">Don’t recreate what is already available, link to that </w:t>
      </w:r>
      <w:proofErr w:type="gramStart"/>
      <w:r>
        <w:rPr>
          <w:rFonts w:ascii="PT Sans" w:hAnsi="PT Sans"/>
          <w:sz w:val="22"/>
          <w:szCs w:val="22"/>
        </w:rPr>
        <w:t>instead</w:t>
      </w:r>
      <w:proofErr w:type="gramEnd"/>
    </w:p>
    <w:p w14:paraId="1EF56C74" w14:textId="70E6BDA9" w:rsidR="00555B19" w:rsidRPr="007F0DFE" w:rsidRDefault="002E725E" w:rsidP="00302D29">
      <w:pPr>
        <w:pStyle w:val="ListParagraph"/>
        <w:numPr>
          <w:ilvl w:val="1"/>
          <w:numId w:val="30"/>
        </w:numPr>
        <w:rPr>
          <w:rFonts w:ascii="PT Sans" w:hAnsi="PT Sans"/>
          <w:sz w:val="22"/>
          <w:szCs w:val="22"/>
        </w:rPr>
      </w:pPr>
      <w:r>
        <w:rPr>
          <w:rFonts w:ascii="PT Sans" w:hAnsi="PT Sans"/>
          <w:sz w:val="22"/>
          <w:szCs w:val="22"/>
        </w:rPr>
        <w:t>Include a</w:t>
      </w:r>
      <w:r w:rsidR="00555B19" w:rsidRPr="007F0DFE">
        <w:rPr>
          <w:rFonts w:ascii="PT Sans" w:hAnsi="PT Sans"/>
          <w:sz w:val="22"/>
          <w:szCs w:val="22"/>
        </w:rPr>
        <w:t xml:space="preserve"> central resource of planned or ongoing research and initiatives being funded by public or charitable </w:t>
      </w:r>
      <w:proofErr w:type="gramStart"/>
      <w:r w:rsidR="00555B19" w:rsidRPr="007F0DFE">
        <w:rPr>
          <w:rFonts w:ascii="PT Sans" w:hAnsi="PT Sans"/>
          <w:sz w:val="22"/>
          <w:szCs w:val="22"/>
        </w:rPr>
        <w:t>purse</w:t>
      </w:r>
      <w:proofErr w:type="gramEnd"/>
    </w:p>
    <w:p w14:paraId="01D9F257" w14:textId="5F06FB9F" w:rsidR="00555B19" w:rsidRPr="007F0DFE" w:rsidRDefault="00555B19" w:rsidP="00302D29">
      <w:pPr>
        <w:pStyle w:val="ListParagraph"/>
        <w:numPr>
          <w:ilvl w:val="0"/>
          <w:numId w:val="30"/>
        </w:numPr>
        <w:rPr>
          <w:rFonts w:ascii="PT Sans" w:hAnsi="PT Sans"/>
          <w:sz w:val="22"/>
          <w:szCs w:val="22"/>
        </w:rPr>
      </w:pPr>
      <w:r w:rsidRPr="007F0DFE">
        <w:rPr>
          <w:rFonts w:ascii="PT Sans" w:hAnsi="PT Sans"/>
          <w:sz w:val="22"/>
          <w:szCs w:val="22"/>
        </w:rPr>
        <w:t>Knowledge – take Time Space Compass</w:t>
      </w:r>
      <w:r w:rsidR="002E725E">
        <w:rPr>
          <w:rFonts w:ascii="PT Sans" w:hAnsi="PT Sans"/>
          <w:sz w:val="22"/>
          <w:szCs w:val="22"/>
        </w:rPr>
        <w:t>i</w:t>
      </w:r>
      <w:r w:rsidRPr="007F0DFE">
        <w:rPr>
          <w:rFonts w:ascii="PT Sans" w:hAnsi="PT Sans"/>
          <w:sz w:val="22"/>
          <w:szCs w:val="22"/>
        </w:rPr>
        <w:t xml:space="preserve">on to individual level and cascade to wider staff </w:t>
      </w:r>
      <w:proofErr w:type="gramStart"/>
      <w:r w:rsidRPr="007F0DFE">
        <w:rPr>
          <w:rFonts w:ascii="PT Sans" w:hAnsi="PT Sans"/>
          <w:sz w:val="22"/>
          <w:szCs w:val="22"/>
        </w:rPr>
        <w:t>base</w:t>
      </w:r>
      <w:proofErr w:type="gramEnd"/>
    </w:p>
    <w:p w14:paraId="1BB33832" w14:textId="29EFED16" w:rsidR="00F86129" w:rsidRPr="007F0DFE" w:rsidRDefault="00555B19" w:rsidP="00302D29">
      <w:pPr>
        <w:pStyle w:val="ListParagraph"/>
        <w:numPr>
          <w:ilvl w:val="0"/>
          <w:numId w:val="30"/>
        </w:numPr>
        <w:rPr>
          <w:rFonts w:ascii="PT Sans" w:hAnsi="PT Sans"/>
          <w:sz w:val="22"/>
          <w:szCs w:val="22"/>
        </w:rPr>
      </w:pPr>
      <w:r w:rsidRPr="007F0DFE">
        <w:rPr>
          <w:rFonts w:ascii="PT Sans" w:hAnsi="PT Sans"/>
          <w:sz w:val="22"/>
          <w:szCs w:val="22"/>
        </w:rPr>
        <w:t xml:space="preserve">Opportunity – chance to develop a simple accessible </w:t>
      </w:r>
      <w:proofErr w:type="gramStart"/>
      <w:r w:rsidRPr="007F0DFE">
        <w:rPr>
          <w:rFonts w:ascii="PT Sans" w:hAnsi="PT Sans"/>
          <w:sz w:val="22"/>
          <w:szCs w:val="22"/>
        </w:rPr>
        <w:t>resource</w:t>
      </w:r>
      <w:proofErr w:type="gramEnd"/>
      <w:r w:rsidRPr="007F0DFE">
        <w:rPr>
          <w:rFonts w:ascii="PT Sans" w:hAnsi="PT Sans"/>
          <w:sz w:val="22"/>
          <w:szCs w:val="22"/>
        </w:rPr>
        <w:t xml:space="preserve"> </w:t>
      </w:r>
    </w:p>
    <w:p w14:paraId="457FAA15" w14:textId="77777777" w:rsidR="00F86129" w:rsidRPr="00045A16" w:rsidRDefault="00F86129" w:rsidP="00F86129">
      <w:pPr>
        <w:rPr>
          <w:szCs w:val="22"/>
        </w:rPr>
      </w:pPr>
    </w:p>
    <w:p w14:paraId="4DACD240" w14:textId="77777777" w:rsidR="00F86129" w:rsidRPr="000C33DB" w:rsidRDefault="00F86129" w:rsidP="00F86129">
      <w:pPr>
        <w:rPr>
          <w:b/>
          <w:bCs/>
        </w:rPr>
      </w:pPr>
      <w:r w:rsidRPr="000C33DB">
        <w:rPr>
          <w:b/>
          <w:bCs/>
        </w:rPr>
        <w:t>From your perspective, what would support that?</w:t>
      </w:r>
    </w:p>
    <w:p w14:paraId="466EE933" w14:textId="77777777" w:rsidR="00FB37D3" w:rsidRDefault="00554602" w:rsidP="00302D29">
      <w:pPr>
        <w:pStyle w:val="ListParagraph"/>
        <w:numPr>
          <w:ilvl w:val="0"/>
          <w:numId w:val="31"/>
        </w:numPr>
        <w:rPr>
          <w:rFonts w:ascii="PT Sans" w:hAnsi="PT Sans"/>
          <w:sz w:val="22"/>
          <w:szCs w:val="22"/>
        </w:rPr>
      </w:pPr>
      <w:r w:rsidRPr="002E725E">
        <w:rPr>
          <w:rFonts w:ascii="PT Sans" w:hAnsi="PT Sans"/>
          <w:sz w:val="22"/>
          <w:szCs w:val="22"/>
        </w:rPr>
        <w:t xml:space="preserve">Resources – </w:t>
      </w:r>
    </w:p>
    <w:p w14:paraId="05209EE1" w14:textId="77777777" w:rsidR="00FB37D3" w:rsidRDefault="00554602" w:rsidP="00302D29">
      <w:pPr>
        <w:pStyle w:val="ListParagraph"/>
        <w:numPr>
          <w:ilvl w:val="1"/>
          <w:numId w:val="31"/>
        </w:numPr>
        <w:rPr>
          <w:rFonts w:ascii="PT Sans" w:hAnsi="PT Sans"/>
          <w:sz w:val="22"/>
          <w:szCs w:val="22"/>
        </w:rPr>
      </w:pPr>
      <w:r w:rsidRPr="002E725E">
        <w:rPr>
          <w:rFonts w:ascii="PT Sans" w:hAnsi="PT Sans"/>
          <w:sz w:val="22"/>
          <w:szCs w:val="22"/>
        </w:rPr>
        <w:t>Funding for a more sophisticated but accessible solution</w:t>
      </w:r>
    </w:p>
    <w:p w14:paraId="6B5B9226" w14:textId="0BDC3632" w:rsidR="00554602" w:rsidRPr="002E725E" w:rsidRDefault="00554602" w:rsidP="00302D29">
      <w:pPr>
        <w:pStyle w:val="ListParagraph"/>
        <w:numPr>
          <w:ilvl w:val="1"/>
          <w:numId w:val="31"/>
        </w:numPr>
        <w:rPr>
          <w:rFonts w:ascii="PT Sans" w:hAnsi="PT Sans"/>
          <w:sz w:val="22"/>
          <w:szCs w:val="22"/>
        </w:rPr>
      </w:pPr>
      <w:r w:rsidRPr="002E725E">
        <w:rPr>
          <w:rFonts w:ascii="PT Sans" w:hAnsi="PT Sans"/>
          <w:sz w:val="22"/>
          <w:szCs w:val="22"/>
        </w:rPr>
        <w:t>IT Team with L</w:t>
      </w:r>
      <w:r w:rsidR="00FB37D3">
        <w:rPr>
          <w:rFonts w:ascii="PT Sans" w:hAnsi="PT Sans"/>
          <w:sz w:val="22"/>
          <w:szCs w:val="22"/>
        </w:rPr>
        <w:t xml:space="preserve">ived and </w:t>
      </w:r>
      <w:r w:rsidRPr="002E725E">
        <w:rPr>
          <w:rFonts w:ascii="PT Sans" w:hAnsi="PT Sans"/>
          <w:sz w:val="22"/>
          <w:szCs w:val="22"/>
        </w:rPr>
        <w:t>L</w:t>
      </w:r>
      <w:r w:rsidR="00FB37D3">
        <w:rPr>
          <w:rFonts w:ascii="PT Sans" w:hAnsi="PT Sans"/>
          <w:sz w:val="22"/>
          <w:szCs w:val="22"/>
        </w:rPr>
        <w:t xml:space="preserve">iving </w:t>
      </w:r>
      <w:r w:rsidRPr="002E725E">
        <w:rPr>
          <w:rFonts w:ascii="PT Sans" w:hAnsi="PT Sans"/>
          <w:sz w:val="22"/>
          <w:szCs w:val="22"/>
        </w:rPr>
        <w:t>E</w:t>
      </w:r>
      <w:r w:rsidR="00FB37D3">
        <w:rPr>
          <w:rFonts w:ascii="PT Sans" w:hAnsi="PT Sans"/>
          <w:sz w:val="22"/>
          <w:szCs w:val="22"/>
        </w:rPr>
        <w:t xml:space="preserve">xperience </w:t>
      </w:r>
      <w:r w:rsidRPr="002E725E">
        <w:rPr>
          <w:rFonts w:ascii="PT Sans" w:hAnsi="PT Sans"/>
          <w:sz w:val="22"/>
          <w:szCs w:val="22"/>
        </w:rPr>
        <w:t>P</w:t>
      </w:r>
      <w:r w:rsidR="00FB37D3">
        <w:rPr>
          <w:rFonts w:ascii="PT Sans" w:hAnsi="PT Sans"/>
          <w:sz w:val="22"/>
          <w:szCs w:val="22"/>
        </w:rPr>
        <w:t>anel</w:t>
      </w:r>
      <w:r w:rsidRPr="002E725E">
        <w:rPr>
          <w:rFonts w:ascii="PT Sans" w:hAnsi="PT Sans"/>
          <w:sz w:val="22"/>
          <w:szCs w:val="22"/>
        </w:rPr>
        <w:t xml:space="preserve"> and A</w:t>
      </w:r>
      <w:r w:rsidR="00FB37D3">
        <w:rPr>
          <w:rFonts w:ascii="PT Sans" w:hAnsi="PT Sans"/>
          <w:sz w:val="22"/>
          <w:szCs w:val="22"/>
        </w:rPr>
        <w:t xml:space="preserve">cademic </w:t>
      </w:r>
      <w:r w:rsidRPr="002E725E">
        <w:rPr>
          <w:rFonts w:ascii="PT Sans" w:hAnsi="PT Sans"/>
          <w:sz w:val="22"/>
          <w:szCs w:val="22"/>
        </w:rPr>
        <w:t>A</w:t>
      </w:r>
      <w:r w:rsidR="00FB37D3">
        <w:rPr>
          <w:rFonts w:ascii="PT Sans" w:hAnsi="PT Sans"/>
          <w:sz w:val="22"/>
          <w:szCs w:val="22"/>
        </w:rPr>
        <w:t xml:space="preserve">dvisory </w:t>
      </w:r>
      <w:r w:rsidRPr="002E725E">
        <w:rPr>
          <w:rFonts w:ascii="PT Sans" w:hAnsi="PT Sans"/>
          <w:sz w:val="22"/>
          <w:szCs w:val="22"/>
        </w:rPr>
        <w:t>G</w:t>
      </w:r>
      <w:r w:rsidR="00FB37D3">
        <w:rPr>
          <w:rFonts w:ascii="PT Sans" w:hAnsi="PT Sans"/>
          <w:sz w:val="22"/>
          <w:szCs w:val="22"/>
        </w:rPr>
        <w:t>roup</w:t>
      </w:r>
      <w:r w:rsidRPr="002E725E">
        <w:rPr>
          <w:rFonts w:ascii="PT Sans" w:hAnsi="PT Sans"/>
          <w:sz w:val="22"/>
          <w:szCs w:val="22"/>
        </w:rPr>
        <w:t xml:space="preserve"> input to create something that will function at national and local </w:t>
      </w:r>
      <w:proofErr w:type="gramStart"/>
      <w:r w:rsidRPr="002E725E">
        <w:rPr>
          <w:rFonts w:ascii="PT Sans" w:hAnsi="PT Sans"/>
          <w:sz w:val="22"/>
          <w:szCs w:val="22"/>
        </w:rPr>
        <w:t>level</w:t>
      </w:r>
      <w:proofErr w:type="gramEnd"/>
    </w:p>
    <w:p w14:paraId="351EE533" w14:textId="77777777" w:rsidR="00471DEF" w:rsidRDefault="00554602" w:rsidP="00302D29">
      <w:pPr>
        <w:pStyle w:val="ListParagraph"/>
        <w:numPr>
          <w:ilvl w:val="0"/>
          <w:numId w:val="31"/>
        </w:numPr>
        <w:rPr>
          <w:rFonts w:ascii="PT Sans" w:hAnsi="PT Sans"/>
          <w:sz w:val="22"/>
          <w:szCs w:val="22"/>
        </w:rPr>
      </w:pPr>
      <w:r w:rsidRPr="002E725E">
        <w:rPr>
          <w:rFonts w:ascii="PT Sans" w:hAnsi="PT Sans"/>
          <w:sz w:val="22"/>
          <w:szCs w:val="22"/>
        </w:rPr>
        <w:t xml:space="preserve">Design and content – </w:t>
      </w:r>
    </w:p>
    <w:p w14:paraId="16460C04" w14:textId="77777777" w:rsidR="00471DEF" w:rsidRDefault="00471DEF" w:rsidP="00302D29">
      <w:pPr>
        <w:pStyle w:val="ListParagraph"/>
        <w:numPr>
          <w:ilvl w:val="1"/>
          <w:numId w:val="31"/>
        </w:numPr>
        <w:rPr>
          <w:rFonts w:ascii="PT Sans" w:hAnsi="PT Sans"/>
          <w:sz w:val="22"/>
          <w:szCs w:val="22"/>
        </w:rPr>
      </w:pPr>
      <w:r>
        <w:rPr>
          <w:rFonts w:ascii="PT Sans" w:hAnsi="PT Sans"/>
          <w:sz w:val="22"/>
          <w:szCs w:val="22"/>
        </w:rPr>
        <w:t>C</w:t>
      </w:r>
      <w:r w:rsidR="00554602" w:rsidRPr="002E725E">
        <w:rPr>
          <w:rFonts w:ascii="PT Sans" w:hAnsi="PT Sans"/>
          <w:sz w:val="22"/>
          <w:szCs w:val="22"/>
        </w:rPr>
        <w:t xml:space="preserve">lear remit for the portal before it is </w:t>
      </w:r>
      <w:proofErr w:type="gramStart"/>
      <w:r w:rsidR="00554602" w:rsidRPr="002E725E">
        <w:rPr>
          <w:rFonts w:ascii="PT Sans" w:hAnsi="PT Sans"/>
          <w:sz w:val="22"/>
          <w:szCs w:val="22"/>
        </w:rPr>
        <w:t>built</w:t>
      </w:r>
      <w:proofErr w:type="gramEnd"/>
    </w:p>
    <w:p w14:paraId="0924B8B6" w14:textId="77777777" w:rsidR="00471DEF" w:rsidRDefault="00471DEF" w:rsidP="00302D29">
      <w:pPr>
        <w:pStyle w:val="ListParagraph"/>
        <w:numPr>
          <w:ilvl w:val="1"/>
          <w:numId w:val="31"/>
        </w:numPr>
        <w:rPr>
          <w:rFonts w:ascii="PT Sans" w:hAnsi="PT Sans"/>
          <w:sz w:val="22"/>
          <w:szCs w:val="22"/>
        </w:rPr>
      </w:pPr>
      <w:r>
        <w:rPr>
          <w:rFonts w:ascii="PT Sans" w:hAnsi="PT Sans"/>
          <w:sz w:val="22"/>
          <w:szCs w:val="22"/>
        </w:rPr>
        <w:t>S</w:t>
      </w:r>
      <w:r w:rsidR="00554602" w:rsidRPr="002E725E">
        <w:rPr>
          <w:rFonts w:ascii="PT Sans" w:hAnsi="PT Sans"/>
          <w:sz w:val="22"/>
          <w:szCs w:val="22"/>
        </w:rPr>
        <w:t xml:space="preserve">hould be a centralised </w:t>
      </w:r>
      <w:proofErr w:type="gramStart"/>
      <w:r w:rsidR="00554602" w:rsidRPr="002E725E">
        <w:rPr>
          <w:rFonts w:ascii="PT Sans" w:hAnsi="PT Sans"/>
          <w:sz w:val="22"/>
          <w:szCs w:val="22"/>
        </w:rPr>
        <w:t>platform</w:t>
      </w:r>
      <w:proofErr w:type="gramEnd"/>
    </w:p>
    <w:p w14:paraId="016B025F" w14:textId="77777777" w:rsidR="00471DEF" w:rsidRDefault="00471DEF" w:rsidP="00302D29">
      <w:pPr>
        <w:pStyle w:val="ListParagraph"/>
        <w:numPr>
          <w:ilvl w:val="1"/>
          <w:numId w:val="31"/>
        </w:numPr>
        <w:rPr>
          <w:rFonts w:ascii="PT Sans" w:hAnsi="PT Sans"/>
          <w:sz w:val="22"/>
          <w:szCs w:val="22"/>
        </w:rPr>
      </w:pPr>
      <w:r>
        <w:rPr>
          <w:rFonts w:ascii="PT Sans" w:hAnsi="PT Sans"/>
          <w:sz w:val="22"/>
          <w:szCs w:val="22"/>
        </w:rPr>
        <w:t>I</w:t>
      </w:r>
      <w:r w:rsidR="00554602" w:rsidRPr="002E725E">
        <w:rPr>
          <w:rFonts w:ascii="PT Sans" w:hAnsi="PT Sans"/>
          <w:sz w:val="22"/>
          <w:szCs w:val="22"/>
        </w:rPr>
        <w:t xml:space="preserve">ncludes services available and waiting </w:t>
      </w:r>
      <w:proofErr w:type="gramStart"/>
      <w:r w:rsidR="00554602" w:rsidRPr="002E725E">
        <w:rPr>
          <w:rFonts w:ascii="PT Sans" w:hAnsi="PT Sans"/>
          <w:sz w:val="22"/>
          <w:szCs w:val="22"/>
        </w:rPr>
        <w:t>times</w:t>
      </w:r>
      <w:proofErr w:type="gramEnd"/>
    </w:p>
    <w:p w14:paraId="54892651" w14:textId="77777777" w:rsidR="00471DEF" w:rsidRDefault="00471DEF" w:rsidP="00302D29">
      <w:pPr>
        <w:pStyle w:val="ListParagraph"/>
        <w:numPr>
          <w:ilvl w:val="1"/>
          <w:numId w:val="31"/>
        </w:numPr>
        <w:rPr>
          <w:rFonts w:ascii="PT Sans" w:hAnsi="PT Sans"/>
          <w:sz w:val="22"/>
          <w:szCs w:val="22"/>
        </w:rPr>
      </w:pPr>
      <w:r>
        <w:rPr>
          <w:rFonts w:ascii="PT Sans" w:hAnsi="PT Sans"/>
          <w:sz w:val="22"/>
          <w:szCs w:val="22"/>
        </w:rPr>
        <w:t>C</w:t>
      </w:r>
      <w:r w:rsidR="00554602" w:rsidRPr="002E725E">
        <w:rPr>
          <w:rFonts w:ascii="PT Sans" w:hAnsi="PT Sans"/>
          <w:sz w:val="22"/>
          <w:szCs w:val="22"/>
        </w:rPr>
        <w:t>lear signposting for users</w:t>
      </w:r>
    </w:p>
    <w:p w14:paraId="09C59822" w14:textId="5B22A90D" w:rsidR="00554602" w:rsidRPr="002E725E" w:rsidRDefault="006C5EE5" w:rsidP="00302D29">
      <w:pPr>
        <w:pStyle w:val="ListParagraph"/>
        <w:numPr>
          <w:ilvl w:val="1"/>
          <w:numId w:val="31"/>
        </w:numPr>
        <w:rPr>
          <w:rFonts w:ascii="PT Sans" w:hAnsi="PT Sans"/>
          <w:sz w:val="22"/>
          <w:szCs w:val="22"/>
        </w:rPr>
      </w:pPr>
      <w:r>
        <w:rPr>
          <w:rFonts w:ascii="PT Sans" w:hAnsi="PT Sans"/>
          <w:sz w:val="22"/>
          <w:szCs w:val="22"/>
        </w:rPr>
        <w:t>C</w:t>
      </w:r>
      <w:r w:rsidR="00554602" w:rsidRPr="002E725E">
        <w:rPr>
          <w:rFonts w:ascii="PT Sans" w:hAnsi="PT Sans"/>
          <w:sz w:val="22"/>
          <w:szCs w:val="22"/>
        </w:rPr>
        <w:t xml:space="preserve">larity of who the audience </w:t>
      </w:r>
      <w:proofErr w:type="gramStart"/>
      <w:r w:rsidR="00554602" w:rsidRPr="002E725E">
        <w:rPr>
          <w:rFonts w:ascii="PT Sans" w:hAnsi="PT Sans"/>
          <w:sz w:val="22"/>
          <w:szCs w:val="22"/>
        </w:rPr>
        <w:t>is</w:t>
      </w:r>
      <w:proofErr w:type="gramEnd"/>
    </w:p>
    <w:p w14:paraId="0B72B39B" w14:textId="77777777" w:rsidR="00F86129" w:rsidRDefault="00F86129" w:rsidP="00F86129">
      <w:pPr>
        <w:rPr>
          <w:b/>
          <w:bCs/>
          <w:szCs w:val="22"/>
        </w:rPr>
      </w:pPr>
    </w:p>
    <w:p w14:paraId="4A60F070" w14:textId="77777777" w:rsidR="00F86129" w:rsidRDefault="00F86129" w:rsidP="00F86129">
      <w:pPr>
        <w:rPr>
          <w:b/>
          <w:bCs/>
        </w:rPr>
      </w:pPr>
      <w:r>
        <w:rPr>
          <w:b/>
          <w:bCs/>
        </w:rPr>
        <w:t>…and what’s likely to get in the way</w:t>
      </w:r>
      <w:r w:rsidRPr="000C33DB">
        <w:rPr>
          <w:b/>
          <w:bCs/>
        </w:rPr>
        <w:t>?</w:t>
      </w:r>
    </w:p>
    <w:p w14:paraId="1B4BE77F" w14:textId="77777777" w:rsidR="006C5EE5" w:rsidRDefault="00D8129E" w:rsidP="00302D29">
      <w:pPr>
        <w:pStyle w:val="ListParagraph"/>
        <w:numPr>
          <w:ilvl w:val="0"/>
          <w:numId w:val="32"/>
        </w:numPr>
        <w:rPr>
          <w:rFonts w:ascii="PT Sans" w:hAnsi="PT Sans"/>
          <w:sz w:val="22"/>
          <w:szCs w:val="22"/>
        </w:rPr>
      </w:pPr>
      <w:r w:rsidRPr="006C5EE5">
        <w:rPr>
          <w:rFonts w:ascii="PT Sans" w:hAnsi="PT Sans"/>
          <w:sz w:val="22"/>
          <w:szCs w:val="22"/>
        </w:rPr>
        <w:t xml:space="preserve">Structural – </w:t>
      </w:r>
    </w:p>
    <w:p w14:paraId="727B07B2" w14:textId="77777777" w:rsidR="006C5EE5" w:rsidRDefault="00D8129E" w:rsidP="00302D29">
      <w:pPr>
        <w:pStyle w:val="ListParagraph"/>
        <w:numPr>
          <w:ilvl w:val="1"/>
          <w:numId w:val="32"/>
        </w:numPr>
        <w:rPr>
          <w:rFonts w:ascii="PT Sans" w:hAnsi="PT Sans"/>
          <w:sz w:val="22"/>
          <w:szCs w:val="22"/>
        </w:rPr>
      </w:pPr>
      <w:r w:rsidRPr="006C5EE5">
        <w:rPr>
          <w:rFonts w:ascii="PT Sans" w:hAnsi="PT Sans"/>
          <w:sz w:val="22"/>
          <w:szCs w:val="22"/>
        </w:rPr>
        <w:t xml:space="preserve">lack of funding, </w:t>
      </w:r>
      <w:proofErr w:type="gramStart"/>
      <w:r w:rsidRPr="006C5EE5">
        <w:rPr>
          <w:rFonts w:ascii="PT Sans" w:hAnsi="PT Sans"/>
          <w:sz w:val="22"/>
          <w:szCs w:val="22"/>
        </w:rPr>
        <w:t>vision</w:t>
      </w:r>
      <w:proofErr w:type="gramEnd"/>
      <w:r w:rsidR="006C5EE5">
        <w:rPr>
          <w:rFonts w:ascii="PT Sans" w:hAnsi="PT Sans"/>
          <w:sz w:val="22"/>
          <w:szCs w:val="22"/>
        </w:rPr>
        <w:t xml:space="preserve"> and </w:t>
      </w:r>
      <w:r w:rsidRPr="006C5EE5">
        <w:rPr>
          <w:rFonts w:ascii="PT Sans" w:hAnsi="PT Sans"/>
          <w:sz w:val="22"/>
          <w:szCs w:val="22"/>
        </w:rPr>
        <w:t>ambition</w:t>
      </w:r>
    </w:p>
    <w:p w14:paraId="0D41F8D1" w14:textId="77777777" w:rsidR="00D97DFB" w:rsidRDefault="006C5EE5" w:rsidP="00302D29">
      <w:pPr>
        <w:pStyle w:val="ListParagraph"/>
        <w:numPr>
          <w:ilvl w:val="1"/>
          <w:numId w:val="32"/>
        </w:numPr>
        <w:rPr>
          <w:rFonts w:ascii="PT Sans" w:hAnsi="PT Sans"/>
          <w:sz w:val="22"/>
          <w:szCs w:val="22"/>
        </w:rPr>
      </w:pPr>
      <w:r>
        <w:rPr>
          <w:rFonts w:ascii="PT Sans" w:hAnsi="PT Sans"/>
          <w:sz w:val="22"/>
          <w:szCs w:val="22"/>
        </w:rPr>
        <w:lastRenderedPageBreak/>
        <w:t>G</w:t>
      </w:r>
      <w:r w:rsidR="00D8129E" w:rsidRPr="006C5EE5">
        <w:rPr>
          <w:rFonts w:ascii="PT Sans" w:hAnsi="PT Sans"/>
          <w:sz w:val="22"/>
          <w:szCs w:val="22"/>
        </w:rPr>
        <w:t>etting organisations on board</w:t>
      </w:r>
    </w:p>
    <w:p w14:paraId="2DB9D975" w14:textId="2EE6CACD" w:rsidR="00D8129E" w:rsidRPr="006C5EE5" w:rsidRDefault="00D97DFB" w:rsidP="00302D29">
      <w:pPr>
        <w:pStyle w:val="ListParagraph"/>
        <w:numPr>
          <w:ilvl w:val="1"/>
          <w:numId w:val="32"/>
        </w:numPr>
        <w:rPr>
          <w:rFonts w:ascii="PT Sans" w:hAnsi="PT Sans"/>
          <w:sz w:val="22"/>
          <w:szCs w:val="22"/>
        </w:rPr>
      </w:pPr>
      <w:r>
        <w:rPr>
          <w:rFonts w:ascii="PT Sans" w:hAnsi="PT Sans"/>
          <w:sz w:val="22"/>
          <w:szCs w:val="22"/>
        </w:rPr>
        <w:t>T</w:t>
      </w:r>
      <w:r w:rsidR="00D8129E" w:rsidRPr="006C5EE5">
        <w:rPr>
          <w:rFonts w:ascii="PT Sans" w:hAnsi="PT Sans"/>
          <w:sz w:val="22"/>
          <w:szCs w:val="22"/>
        </w:rPr>
        <w:t>ime</w:t>
      </w:r>
    </w:p>
    <w:p w14:paraId="596626FB" w14:textId="77777777" w:rsidR="00D97DFB" w:rsidRPr="00D97DFB" w:rsidRDefault="00D8129E" w:rsidP="00302D29">
      <w:pPr>
        <w:pStyle w:val="ListParagraph"/>
        <w:numPr>
          <w:ilvl w:val="0"/>
          <w:numId w:val="32"/>
        </w:numPr>
        <w:rPr>
          <w:rFonts w:ascii="PT Sans" w:hAnsi="PT Sans"/>
          <w:b/>
          <w:bCs/>
          <w:sz w:val="22"/>
          <w:szCs w:val="22"/>
        </w:rPr>
      </w:pPr>
      <w:r w:rsidRPr="006C5EE5">
        <w:rPr>
          <w:rFonts w:ascii="PT Sans" w:hAnsi="PT Sans"/>
          <w:sz w:val="22"/>
          <w:szCs w:val="22"/>
        </w:rPr>
        <w:t xml:space="preserve">Content – </w:t>
      </w:r>
    </w:p>
    <w:p w14:paraId="5B8F23D1" w14:textId="77777777" w:rsidR="00D97DFB" w:rsidRPr="00D97DFB" w:rsidRDefault="00D8129E" w:rsidP="00302D29">
      <w:pPr>
        <w:pStyle w:val="ListParagraph"/>
        <w:numPr>
          <w:ilvl w:val="1"/>
          <w:numId w:val="32"/>
        </w:numPr>
        <w:rPr>
          <w:rFonts w:ascii="PT Sans" w:hAnsi="PT Sans"/>
          <w:b/>
          <w:bCs/>
          <w:sz w:val="22"/>
          <w:szCs w:val="22"/>
        </w:rPr>
      </w:pPr>
      <w:r w:rsidRPr="006C5EE5">
        <w:rPr>
          <w:rFonts w:ascii="PT Sans" w:hAnsi="PT Sans"/>
          <w:sz w:val="22"/>
          <w:szCs w:val="22"/>
        </w:rPr>
        <w:t>Commitment from organisation</w:t>
      </w:r>
      <w:r w:rsidR="00D97DFB">
        <w:rPr>
          <w:rFonts w:ascii="PT Sans" w:hAnsi="PT Sans"/>
          <w:sz w:val="22"/>
          <w:szCs w:val="22"/>
        </w:rPr>
        <w:t>s</w:t>
      </w:r>
      <w:r w:rsidRPr="006C5EE5">
        <w:rPr>
          <w:rFonts w:ascii="PT Sans" w:hAnsi="PT Sans"/>
          <w:sz w:val="22"/>
          <w:szCs w:val="22"/>
        </w:rPr>
        <w:t xml:space="preserve"> to </w:t>
      </w:r>
      <w:r w:rsidR="00D97DFB">
        <w:rPr>
          <w:rFonts w:ascii="PT Sans" w:hAnsi="PT Sans"/>
          <w:sz w:val="22"/>
          <w:szCs w:val="22"/>
        </w:rPr>
        <w:t xml:space="preserve">keep information </w:t>
      </w:r>
      <w:proofErr w:type="gramStart"/>
      <w:r w:rsidRPr="006C5EE5">
        <w:rPr>
          <w:rFonts w:ascii="PT Sans" w:hAnsi="PT Sans"/>
          <w:sz w:val="22"/>
          <w:szCs w:val="22"/>
        </w:rPr>
        <w:t>update</w:t>
      </w:r>
      <w:r w:rsidR="00D97DFB">
        <w:rPr>
          <w:rFonts w:ascii="PT Sans" w:hAnsi="PT Sans"/>
          <w:sz w:val="22"/>
          <w:szCs w:val="22"/>
        </w:rPr>
        <w:t>d</w:t>
      </w:r>
      <w:proofErr w:type="gramEnd"/>
    </w:p>
    <w:p w14:paraId="455E9B23" w14:textId="4A446249" w:rsidR="00D97DFB" w:rsidRPr="00D97DFB" w:rsidRDefault="00D97DFB" w:rsidP="00302D29">
      <w:pPr>
        <w:pStyle w:val="ListParagraph"/>
        <w:numPr>
          <w:ilvl w:val="1"/>
          <w:numId w:val="32"/>
        </w:numPr>
        <w:rPr>
          <w:rFonts w:ascii="PT Sans" w:hAnsi="PT Sans"/>
          <w:b/>
          <w:bCs/>
          <w:sz w:val="22"/>
          <w:szCs w:val="22"/>
        </w:rPr>
      </w:pPr>
      <w:r>
        <w:rPr>
          <w:rFonts w:ascii="PT Sans" w:hAnsi="PT Sans"/>
          <w:sz w:val="22"/>
          <w:szCs w:val="22"/>
        </w:rPr>
        <w:t>Number</w:t>
      </w:r>
      <w:r w:rsidR="00D8129E" w:rsidRPr="006C5EE5">
        <w:rPr>
          <w:rFonts w:ascii="PT Sans" w:hAnsi="PT Sans"/>
          <w:sz w:val="22"/>
          <w:szCs w:val="22"/>
        </w:rPr>
        <w:t xml:space="preserve"> of services and information that could be </w:t>
      </w:r>
      <w:proofErr w:type="gramStart"/>
      <w:r w:rsidR="00D8129E" w:rsidRPr="006C5EE5">
        <w:rPr>
          <w:rFonts w:ascii="PT Sans" w:hAnsi="PT Sans"/>
          <w:sz w:val="22"/>
          <w:szCs w:val="22"/>
        </w:rPr>
        <w:t>included</w:t>
      </w:r>
      <w:proofErr w:type="gramEnd"/>
    </w:p>
    <w:p w14:paraId="03F4DC32" w14:textId="702A130F" w:rsidR="00F86129" w:rsidRPr="00D97DFB" w:rsidRDefault="00D97DFB" w:rsidP="00302D29">
      <w:pPr>
        <w:pStyle w:val="ListParagraph"/>
        <w:numPr>
          <w:ilvl w:val="1"/>
          <w:numId w:val="32"/>
        </w:numPr>
        <w:rPr>
          <w:rFonts w:ascii="PT Sans" w:hAnsi="PT Sans"/>
          <w:b/>
          <w:bCs/>
          <w:sz w:val="22"/>
          <w:szCs w:val="22"/>
        </w:rPr>
      </w:pPr>
      <w:r>
        <w:rPr>
          <w:rFonts w:ascii="PT Sans" w:hAnsi="PT Sans"/>
          <w:sz w:val="22"/>
          <w:szCs w:val="22"/>
        </w:rPr>
        <w:t>Me</w:t>
      </w:r>
      <w:r w:rsidR="00D8129E" w:rsidRPr="006C5EE5">
        <w:rPr>
          <w:rFonts w:ascii="PT Sans" w:hAnsi="PT Sans"/>
          <w:sz w:val="22"/>
          <w:szCs w:val="22"/>
        </w:rPr>
        <w:t>eting the needs of different users some of whom we may not be aware of</w:t>
      </w:r>
    </w:p>
    <w:p w14:paraId="7F509AE6" w14:textId="77777777" w:rsidR="00D97DFB" w:rsidRPr="006C5EE5" w:rsidRDefault="00D97DFB" w:rsidP="00D97DFB">
      <w:pPr>
        <w:pStyle w:val="ListParagraph"/>
        <w:ind w:left="1440"/>
        <w:rPr>
          <w:rFonts w:ascii="PT Sans" w:hAnsi="PT Sans"/>
          <w:b/>
          <w:bCs/>
          <w:sz w:val="22"/>
          <w:szCs w:val="22"/>
        </w:rPr>
      </w:pPr>
    </w:p>
    <w:p w14:paraId="63B02608" w14:textId="77777777" w:rsidR="00F86129" w:rsidRDefault="00F86129" w:rsidP="00F86129">
      <w:pPr>
        <w:rPr>
          <w:b/>
          <w:bCs/>
        </w:rPr>
      </w:pPr>
      <w:r w:rsidRPr="001A3702">
        <w:rPr>
          <w:b/>
          <w:bCs/>
        </w:rPr>
        <w:t>What opportunities for action / working together is it important to get down on paper?</w:t>
      </w:r>
    </w:p>
    <w:p w14:paraId="66277F2F" w14:textId="77777777" w:rsidR="00D97DFB" w:rsidRDefault="003856D8" w:rsidP="00302D29">
      <w:pPr>
        <w:pStyle w:val="ListParagraph"/>
        <w:numPr>
          <w:ilvl w:val="0"/>
          <w:numId w:val="33"/>
        </w:numPr>
        <w:rPr>
          <w:rFonts w:ascii="PT Sans" w:hAnsi="PT Sans"/>
          <w:sz w:val="22"/>
          <w:szCs w:val="22"/>
        </w:rPr>
      </w:pPr>
      <w:r w:rsidRPr="00D97DFB">
        <w:rPr>
          <w:rFonts w:ascii="PT Sans" w:hAnsi="PT Sans"/>
          <w:sz w:val="22"/>
          <w:szCs w:val="22"/>
        </w:rPr>
        <w:t xml:space="preserve">Connection – </w:t>
      </w:r>
    </w:p>
    <w:p w14:paraId="6C2EE83A" w14:textId="77777777" w:rsidR="00D97DFB" w:rsidRDefault="00D97DFB" w:rsidP="00302D29">
      <w:pPr>
        <w:pStyle w:val="ListParagraph"/>
        <w:numPr>
          <w:ilvl w:val="1"/>
          <w:numId w:val="33"/>
        </w:numPr>
        <w:rPr>
          <w:rFonts w:ascii="PT Sans" w:hAnsi="PT Sans"/>
          <w:sz w:val="22"/>
          <w:szCs w:val="22"/>
        </w:rPr>
      </w:pPr>
      <w:r>
        <w:rPr>
          <w:rFonts w:ascii="PT Sans" w:hAnsi="PT Sans"/>
          <w:sz w:val="22"/>
          <w:szCs w:val="22"/>
        </w:rPr>
        <w:t>C</w:t>
      </w:r>
      <w:r w:rsidR="003856D8" w:rsidRPr="00D97DFB">
        <w:rPr>
          <w:rFonts w:ascii="PT Sans" w:hAnsi="PT Sans"/>
          <w:sz w:val="22"/>
          <w:szCs w:val="22"/>
        </w:rPr>
        <w:t>ollaborative working</w:t>
      </w:r>
    </w:p>
    <w:p w14:paraId="41368AE0" w14:textId="77777777" w:rsidR="00D97DFB" w:rsidRDefault="00D97DFB" w:rsidP="00302D29">
      <w:pPr>
        <w:pStyle w:val="ListParagraph"/>
        <w:numPr>
          <w:ilvl w:val="1"/>
          <w:numId w:val="33"/>
        </w:numPr>
        <w:rPr>
          <w:rFonts w:ascii="PT Sans" w:hAnsi="PT Sans"/>
          <w:sz w:val="22"/>
          <w:szCs w:val="22"/>
        </w:rPr>
      </w:pPr>
      <w:r>
        <w:rPr>
          <w:rFonts w:ascii="PT Sans" w:hAnsi="PT Sans"/>
          <w:sz w:val="22"/>
          <w:szCs w:val="22"/>
        </w:rPr>
        <w:t>C</w:t>
      </w:r>
      <w:r w:rsidR="003856D8" w:rsidRPr="00D97DFB">
        <w:rPr>
          <w:rFonts w:ascii="PT Sans" w:hAnsi="PT Sans"/>
          <w:sz w:val="22"/>
          <w:szCs w:val="22"/>
        </w:rPr>
        <w:t>oproduction opportunities</w:t>
      </w:r>
    </w:p>
    <w:p w14:paraId="7AB38203" w14:textId="68441881" w:rsidR="00A938BD" w:rsidRDefault="00A938BD" w:rsidP="00302D29">
      <w:pPr>
        <w:pStyle w:val="ListParagraph"/>
        <w:numPr>
          <w:ilvl w:val="1"/>
          <w:numId w:val="33"/>
        </w:numPr>
        <w:rPr>
          <w:rFonts w:ascii="PT Sans" w:hAnsi="PT Sans"/>
          <w:sz w:val="22"/>
          <w:szCs w:val="22"/>
        </w:rPr>
      </w:pPr>
      <w:r w:rsidRPr="00A938BD">
        <w:rPr>
          <w:rFonts w:ascii="PT Sans" w:hAnsi="PT Sans"/>
          <w:sz w:val="22"/>
          <w:szCs w:val="22"/>
        </w:rPr>
        <w:t>Creating safe spaces for services to learn and col</w:t>
      </w:r>
      <w:r>
        <w:rPr>
          <w:rFonts w:ascii="PT Sans" w:hAnsi="PT Sans"/>
          <w:sz w:val="22"/>
          <w:szCs w:val="22"/>
        </w:rPr>
        <w:t>l</w:t>
      </w:r>
      <w:r w:rsidRPr="00A938BD">
        <w:rPr>
          <w:rFonts w:ascii="PT Sans" w:hAnsi="PT Sans"/>
          <w:sz w:val="22"/>
          <w:szCs w:val="22"/>
        </w:rPr>
        <w:t>ab</w:t>
      </w:r>
      <w:r>
        <w:rPr>
          <w:rFonts w:ascii="PT Sans" w:hAnsi="PT Sans"/>
          <w:sz w:val="22"/>
          <w:szCs w:val="22"/>
        </w:rPr>
        <w:t>oration</w:t>
      </w:r>
      <w:r w:rsidRPr="00A938BD">
        <w:rPr>
          <w:rFonts w:ascii="PT Sans" w:hAnsi="PT Sans"/>
          <w:sz w:val="22"/>
          <w:szCs w:val="22"/>
        </w:rPr>
        <w:t xml:space="preserve"> across sector</w:t>
      </w:r>
      <w:r>
        <w:rPr>
          <w:rFonts w:ascii="PT Sans" w:hAnsi="PT Sans"/>
          <w:sz w:val="22"/>
          <w:szCs w:val="22"/>
        </w:rPr>
        <w:t>s</w:t>
      </w:r>
      <w:r w:rsidRPr="00A938BD">
        <w:rPr>
          <w:rFonts w:ascii="PT Sans" w:hAnsi="PT Sans"/>
          <w:sz w:val="22"/>
          <w:szCs w:val="22"/>
        </w:rPr>
        <w:t>, to identify and realise common themes</w:t>
      </w:r>
      <w:r>
        <w:rPr>
          <w:rFonts w:ascii="PT Sans" w:hAnsi="PT Sans"/>
          <w:sz w:val="22"/>
          <w:szCs w:val="22"/>
        </w:rPr>
        <w:t xml:space="preserve"> and </w:t>
      </w:r>
      <w:proofErr w:type="gramStart"/>
      <w:r>
        <w:rPr>
          <w:rFonts w:ascii="PT Sans" w:hAnsi="PT Sans"/>
          <w:sz w:val="22"/>
          <w:szCs w:val="22"/>
        </w:rPr>
        <w:t>opportunities</w:t>
      </w:r>
      <w:proofErr w:type="gramEnd"/>
    </w:p>
    <w:p w14:paraId="3741AABB" w14:textId="60FE63D4" w:rsidR="003856D8" w:rsidRPr="00D97DFB" w:rsidRDefault="00D97DFB" w:rsidP="00302D29">
      <w:pPr>
        <w:pStyle w:val="ListParagraph"/>
        <w:numPr>
          <w:ilvl w:val="1"/>
          <w:numId w:val="33"/>
        </w:numPr>
        <w:rPr>
          <w:rFonts w:ascii="PT Sans" w:hAnsi="PT Sans"/>
          <w:sz w:val="22"/>
          <w:szCs w:val="22"/>
        </w:rPr>
      </w:pPr>
      <w:r>
        <w:rPr>
          <w:rFonts w:ascii="PT Sans" w:hAnsi="PT Sans"/>
          <w:sz w:val="22"/>
          <w:szCs w:val="22"/>
        </w:rPr>
        <w:t>W</w:t>
      </w:r>
      <w:r w:rsidR="003856D8" w:rsidRPr="00D97DFB">
        <w:rPr>
          <w:rFonts w:ascii="PT Sans" w:hAnsi="PT Sans"/>
          <w:sz w:val="22"/>
          <w:szCs w:val="22"/>
        </w:rPr>
        <w:t>orking together getting people from different sectors into a safe space to realise common themes/</w:t>
      </w:r>
      <w:proofErr w:type="gramStart"/>
      <w:r w:rsidR="003856D8" w:rsidRPr="00D97DFB">
        <w:rPr>
          <w:rFonts w:ascii="PT Sans" w:hAnsi="PT Sans"/>
          <w:sz w:val="22"/>
          <w:szCs w:val="22"/>
        </w:rPr>
        <w:t>strategies</w:t>
      </w:r>
      <w:proofErr w:type="gramEnd"/>
    </w:p>
    <w:p w14:paraId="6214F28D" w14:textId="77777777" w:rsidR="002F4F58" w:rsidRDefault="003856D8" w:rsidP="00302D29">
      <w:pPr>
        <w:pStyle w:val="ListParagraph"/>
        <w:numPr>
          <w:ilvl w:val="0"/>
          <w:numId w:val="33"/>
        </w:numPr>
        <w:rPr>
          <w:rFonts w:ascii="PT Sans" w:hAnsi="PT Sans"/>
          <w:sz w:val="22"/>
          <w:szCs w:val="22"/>
        </w:rPr>
      </w:pPr>
      <w:r w:rsidRPr="00D97DFB">
        <w:rPr>
          <w:rFonts w:ascii="PT Sans" w:hAnsi="PT Sans"/>
          <w:sz w:val="22"/>
          <w:szCs w:val="22"/>
        </w:rPr>
        <w:t xml:space="preserve">Levers – </w:t>
      </w:r>
    </w:p>
    <w:p w14:paraId="2B8C093A" w14:textId="77777777" w:rsidR="002F4F58" w:rsidRDefault="002F4F58" w:rsidP="00302D29">
      <w:pPr>
        <w:pStyle w:val="ListParagraph"/>
        <w:numPr>
          <w:ilvl w:val="1"/>
          <w:numId w:val="33"/>
        </w:numPr>
        <w:rPr>
          <w:rFonts w:ascii="PT Sans" w:hAnsi="PT Sans"/>
          <w:sz w:val="22"/>
          <w:szCs w:val="22"/>
        </w:rPr>
      </w:pPr>
      <w:r>
        <w:rPr>
          <w:rFonts w:ascii="PT Sans" w:hAnsi="PT Sans"/>
          <w:sz w:val="22"/>
          <w:szCs w:val="22"/>
        </w:rPr>
        <w:t>C</w:t>
      </w:r>
      <w:r w:rsidR="003856D8" w:rsidRPr="00D97DFB">
        <w:rPr>
          <w:rFonts w:ascii="PT Sans" w:hAnsi="PT Sans"/>
          <w:sz w:val="22"/>
          <w:szCs w:val="22"/>
        </w:rPr>
        <w:t xml:space="preserve">ollaboration, putting it as a condition of funding that organisations commit to the work, </w:t>
      </w:r>
    </w:p>
    <w:p w14:paraId="77AFDFC3" w14:textId="5C0ED1AC" w:rsidR="00F86129" w:rsidRPr="00D97DFB" w:rsidRDefault="00A938BD" w:rsidP="00302D29">
      <w:pPr>
        <w:pStyle w:val="ListParagraph"/>
        <w:numPr>
          <w:ilvl w:val="1"/>
          <w:numId w:val="33"/>
        </w:numPr>
        <w:rPr>
          <w:rFonts w:ascii="PT Sans" w:hAnsi="PT Sans"/>
          <w:sz w:val="22"/>
          <w:szCs w:val="22"/>
        </w:rPr>
      </w:pPr>
      <w:r>
        <w:rPr>
          <w:rFonts w:ascii="PT Sans" w:hAnsi="PT Sans"/>
          <w:sz w:val="22"/>
          <w:szCs w:val="22"/>
        </w:rPr>
        <w:t xml:space="preserve">Capacity and resources for </w:t>
      </w:r>
      <w:r w:rsidR="003856D8" w:rsidRPr="00D97DFB">
        <w:rPr>
          <w:rFonts w:ascii="PT Sans" w:hAnsi="PT Sans"/>
          <w:sz w:val="22"/>
          <w:szCs w:val="22"/>
        </w:rPr>
        <w:t>S</w:t>
      </w:r>
      <w:r w:rsidR="002F4F58">
        <w:rPr>
          <w:rFonts w:ascii="PT Sans" w:hAnsi="PT Sans"/>
          <w:sz w:val="22"/>
          <w:szCs w:val="22"/>
        </w:rPr>
        <w:t xml:space="preserve">uicide </w:t>
      </w:r>
      <w:r w:rsidR="003856D8" w:rsidRPr="00D97DFB">
        <w:rPr>
          <w:rFonts w:ascii="PT Sans" w:hAnsi="PT Sans"/>
          <w:sz w:val="22"/>
          <w:szCs w:val="22"/>
        </w:rPr>
        <w:t>P</w:t>
      </w:r>
      <w:r w:rsidR="002F4F58">
        <w:rPr>
          <w:rFonts w:ascii="PT Sans" w:hAnsi="PT Sans"/>
          <w:sz w:val="22"/>
          <w:szCs w:val="22"/>
        </w:rPr>
        <w:t>revention</w:t>
      </w:r>
      <w:r w:rsidR="003856D8" w:rsidRPr="00D97DFB">
        <w:rPr>
          <w:rFonts w:ascii="PT Sans" w:hAnsi="PT Sans"/>
          <w:sz w:val="22"/>
          <w:szCs w:val="22"/>
        </w:rPr>
        <w:t xml:space="preserve"> leads </w:t>
      </w:r>
      <w:r>
        <w:rPr>
          <w:rFonts w:ascii="PT Sans" w:hAnsi="PT Sans"/>
          <w:sz w:val="22"/>
          <w:szCs w:val="22"/>
        </w:rPr>
        <w:t xml:space="preserve">needs </w:t>
      </w:r>
      <w:r w:rsidR="003856D8" w:rsidRPr="00D97DFB">
        <w:rPr>
          <w:rFonts w:ascii="PT Sans" w:hAnsi="PT Sans"/>
          <w:sz w:val="22"/>
          <w:szCs w:val="22"/>
        </w:rPr>
        <w:t xml:space="preserve">to be consistent across the </w:t>
      </w:r>
      <w:proofErr w:type="gramStart"/>
      <w:r>
        <w:rPr>
          <w:rFonts w:ascii="PT Sans" w:hAnsi="PT Sans"/>
          <w:sz w:val="22"/>
          <w:szCs w:val="22"/>
        </w:rPr>
        <w:t>country</w:t>
      </w:r>
      <w:proofErr w:type="gramEnd"/>
    </w:p>
    <w:p w14:paraId="7CA005B2" w14:textId="77777777" w:rsidR="003856D8" w:rsidRPr="00F54944" w:rsidRDefault="003856D8" w:rsidP="003856D8"/>
    <w:p w14:paraId="76A42393" w14:textId="7AFE0970" w:rsidR="00BB2A1C" w:rsidRPr="00AB4815" w:rsidRDefault="00BB2A1C" w:rsidP="00302D29">
      <w:pPr>
        <w:pStyle w:val="Heading2"/>
        <w:numPr>
          <w:ilvl w:val="0"/>
          <w:numId w:val="5"/>
        </w:numPr>
        <w:spacing w:line="276" w:lineRule="auto"/>
        <w:rPr>
          <w:sz w:val="24"/>
          <w:szCs w:val="24"/>
        </w:rPr>
      </w:pPr>
      <w:r>
        <w:rPr>
          <w:sz w:val="24"/>
          <w:szCs w:val="24"/>
        </w:rPr>
        <w:t xml:space="preserve">Suicide Prevention Scotland and the third </w:t>
      </w:r>
      <w:proofErr w:type="gramStart"/>
      <w:r>
        <w:rPr>
          <w:sz w:val="24"/>
          <w:szCs w:val="24"/>
        </w:rPr>
        <w:t>sector</w:t>
      </w:r>
      <w:proofErr w:type="gramEnd"/>
    </w:p>
    <w:p w14:paraId="11F5B22B" w14:textId="77777777" w:rsidR="00BB2A1C" w:rsidRDefault="00BB2A1C" w:rsidP="00BB2A1C"/>
    <w:p w14:paraId="19C0E787" w14:textId="77777777" w:rsidR="00BB2A1C" w:rsidRPr="00003E3F" w:rsidRDefault="00BB2A1C" w:rsidP="00BB2A1C">
      <w:pPr>
        <w:rPr>
          <w:b/>
          <w:bCs/>
        </w:rPr>
      </w:pPr>
      <w:r w:rsidRPr="00003E3F">
        <w:rPr>
          <w:b/>
          <w:bCs/>
        </w:rPr>
        <w:t>On this topic, where do you see key opportunities to take action / do things differently?</w:t>
      </w:r>
    </w:p>
    <w:p w14:paraId="51161086" w14:textId="77777777" w:rsidR="006B7514" w:rsidRDefault="008308AB" w:rsidP="00302D29">
      <w:pPr>
        <w:pStyle w:val="ListParagraph"/>
        <w:numPr>
          <w:ilvl w:val="0"/>
          <w:numId w:val="34"/>
        </w:numPr>
        <w:rPr>
          <w:rFonts w:ascii="PT Sans" w:hAnsi="PT Sans"/>
          <w:sz w:val="22"/>
          <w:szCs w:val="22"/>
        </w:rPr>
      </w:pPr>
      <w:r w:rsidRPr="0002227B">
        <w:rPr>
          <w:rFonts w:ascii="PT Sans" w:hAnsi="PT Sans"/>
          <w:sz w:val="22"/>
          <w:szCs w:val="22"/>
        </w:rPr>
        <w:t xml:space="preserve">Connection – </w:t>
      </w:r>
    </w:p>
    <w:p w14:paraId="549410D7" w14:textId="77777777" w:rsidR="006B7514" w:rsidRDefault="006B7514" w:rsidP="00302D29">
      <w:pPr>
        <w:pStyle w:val="ListParagraph"/>
        <w:numPr>
          <w:ilvl w:val="1"/>
          <w:numId w:val="34"/>
        </w:numPr>
        <w:rPr>
          <w:rFonts w:ascii="PT Sans" w:hAnsi="PT Sans"/>
          <w:sz w:val="22"/>
          <w:szCs w:val="22"/>
        </w:rPr>
      </w:pPr>
      <w:r>
        <w:rPr>
          <w:rFonts w:ascii="PT Sans" w:hAnsi="PT Sans"/>
          <w:sz w:val="22"/>
          <w:szCs w:val="22"/>
        </w:rPr>
        <w:t>C</w:t>
      </w:r>
      <w:r w:rsidR="008308AB" w:rsidRPr="0002227B">
        <w:rPr>
          <w:rFonts w:ascii="PT Sans" w:hAnsi="PT Sans"/>
          <w:sz w:val="22"/>
          <w:szCs w:val="22"/>
        </w:rPr>
        <w:t>irculate a central directory</w:t>
      </w:r>
      <w:r>
        <w:rPr>
          <w:rFonts w:ascii="PT Sans" w:hAnsi="PT Sans"/>
          <w:sz w:val="22"/>
          <w:szCs w:val="22"/>
        </w:rPr>
        <w:t xml:space="preserve"> of </w:t>
      </w:r>
      <w:proofErr w:type="gramStart"/>
      <w:r>
        <w:rPr>
          <w:rFonts w:ascii="PT Sans" w:hAnsi="PT Sans"/>
          <w:sz w:val="22"/>
          <w:szCs w:val="22"/>
        </w:rPr>
        <w:t>services</w:t>
      </w:r>
      <w:proofErr w:type="gramEnd"/>
    </w:p>
    <w:p w14:paraId="02B60A8D" w14:textId="77777777" w:rsidR="006B7514" w:rsidRDefault="006B7514" w:rsidP="00302D29">
      <w:pPr>
        <w:pStyle w:val="ListParagraph"/>
        <w:numPr>
          <w:ilvl w:val="1"/>
          <w:numId w:val="34"/>
        </w:numPr>
        <w:rPr>
          <w:rFonts w:ascii="PT Sans" w:hAnsi="PT Sans"/>
          <w:sz w:val="22"/>
          <w:szCs w:val="22"/>
        </w:rPr>
      </w:pPr>
      <w:r>
        <w:rPr>
          <w:rFonts w:ascii="PT Sans" w:hAnsi="PT Sans"/>
          <w:sz w:val="22"/>
          <w:szCs w:val="22"/>
        </w:rPr>
        <w:t xml:space="preserve">Encourage/ support </w:t>
      </w:r>
      <w:proofErr w:type="gramStart"/>
      <w:r w:rsidR="008308AB" w:rsidRPr="0002227B">
        <w:rPr>
          <w:rFonts w:ascii="PT Sans" w:hAnsi="PT Sans"/>
          <w:sz w:val="22"/>
          <w:szCs w:val="22"/>
        </w:rPr>
        <w:t>two way</w:t>
      </w:r>
      <w:proofErr w:type="gramEnd"/>
      <w:r w:rsidR="008308AB" w:rsidRPr="0002227B">
        <w:rPr>
          <w:rFonts w:ascii="PT Sans" w:hAnsi="PT Sans"/>
          <w:sz w:val="22"/>
          <w:szCs w:val="22"/>
        </w:rPr>
        <w:t xml:space="preserve"> referrals</w:t>
      </w:r>
    </w:p>
    <w:p w14:paraId="286357AA" w14:textId="77777777" w:rsidR="006B7514" w:rsidRDefault="006B7514" w:rsidP="00302D29">
      <w:pPr>
        <w:pStyle w:val="ListParagraph"/>
        <w:numPr>
          <w:ilvl w:val="1"/>
          <w:numId w:val="34"/>
        </w:numPr>
        <w:rPr>
          <w:rFonts w:ascii="PT Sans" w:hAnsi="PT Sans"/>
          <w:sz w:val="22"/>
          <w:szCs w:val="22"/>
        </w:rPr>
      </w:pPr>
      <w:r>
        <w:rPr>
          <w:rFonts w:ascii="PT Sans" w:hAnsi="PT Sans"/>
          <w:sz w:val="22"/>
          <w:szCs w:val="22"/>
        </w:rPr>
        <w:t>T</w:t>
      </w:r>
      <w:r w:rsidR="008308AB" w:rsidRPr="0002227B">
        <w:rPr>
          <w:rFonts w:ascii="PT Sans" w:hAnsi="PT Sans"/>
          <w:sz w:val="22"/>
          <w:szCs w:val="22"/>
        </w:rPr>
        <w:t xml:space="preserve">hird sector having a seat at the </w:t>
      </w:r>
      <w:proofErr w:type="gramStart"/>
      <w:r w:rsidR="008308AB" w:rsidRPr="0002227B">
        <w:rPr>
          <w:rFonts w:ascii="PT Sans" w:hAnsi="PT Sans"/>
          <w:sz w:val="22"/>
          <w:szCs w:val="22"/>
        </w:rPr>
        <w:t>table</w:t>
      </w:r>
      <w:proofErr w:type="gramEnd"/>
    </w:p>
    <w:p w14:paraId="7C141FC2" w14:textId="1C127497" w:rsidR="008308AB" w:rsidRPr="0002227B" w:rsidRDefault="006B7514" w:rsidP="00302D29">
      <w:pPr>
        <w:pStyle w:val="ListParagraph"/>
        <w:numPr>
          <w:ilvl w:val="1"/>
          <w:numId w:val="34"/>
        </w:numPr>
        <w:rPr>
          <w:rFonts w:ascii="PT Sans" w:hAnsi="PT Sans"/>
          <w:sz w:val="22"/>
          <w:szCs w:val="22"/>
        </w:rPr>
      </w:pPr>
      <w:r>
        <w:rPr>
          <w:rFonts w:ascii="PT Sans" w:hAnsi="PT Sans"/>
          <w:sz w:val="22"/>
          <w:szCs w:val="22"/>
        </w:rPr>
        <w:t>J</w:t>
      </w:r>
      <w:r w:rsidR="008308AB" w:rsidRPr="0002227B">
        <w:rPr>
          <w:rFonts w:ascii="PT Sans" w:hAnsi="PT Sans"/>
          <w:sz w:val="22"/>
          <w:szCs w:val="22"/>
        </w:rPr>
        <w:t xml:space="preserve">oined up working between </w:t>
      </w:r>
      <w:proofErr w:type="gramStart"/>
      <w:r w:rsidR="008308AB" w:rsidRPr="0002227B">
        <w:rPr>
          <w:rFonts w:ascii="PT Sans" w:hAnsi="PT Sans"/>
          <w:sz w:val="22"/>
          <w:szCs w:val="22"/>
        </w:rPr>
        <w:t>organisations</w:t>
      </w:r>
      <w:proofErr w:type="gramEnd"/>
    </w:p>
    <w:p w14:paraId="22F2DBC6" w14:textId="77777777" w:rsidR="00800588" w:rsidRDefault="008308AB" w:rsidP="00302D29">
      <w:pPr>
        <w:pStyle w:val="ListParagraph"/>
        <w:numPr>
          <w:ilvl w:val="0"/>
          <w:numId w:val="34"/>
        </w:numPr>
        <w:rPr>
          <w:rFonts w:ascii="PT Sans" w:hAnsi="PT Sans"/>
          <w:sz w:val="22"/>
          <w:szCs w:val="22"/>
        </w:rPr>
      </w:pPr>
      <w:r w:rsidRPr="0002227B">
        <w:rPr>
          <w:rFonts w:ascii="PT Sans" w:hAnsi="PT Sans"/>
          <w:sz w:val="22"/>
          <w:szCs w:val="22"/>
        </w:rPr>
        <w:t xml:space="preserve">Consistency – </w:t>
      </w:r>
    </w:p>
    <w:p w14:paraId="3727BCCB" w14:textId="77777777" w:rsidR="00800588" w:rsidRDefault="00800588" w:rsidP="00302D29">
      <w:pPr>
        <w:pStyle w:val="ListParagraph"/>
        <w:numPr>
          <w:ilvl w:val="1"/>
          <w:numId w:val="34"/>
        </w:numPr>
        <w:rPr>
          <w:rFonts w:ascii="PT Sans" w:hAnsi="PT Sans"/>
          <w:sz w:val="22"/>
          <w:szCs w:val="22"/>
        </w:rPr>
      </w:pPr>
      <w:r>
        <w:rPr>
          <w:rFonts w:ascii="PT Sans" w:hAnsi="PT Sans"/>
          <w:sz w:val="22"/>
          <w:szCs w:val="22"/>
        </w:rPr>
        <w:t>C</w:t>
      </w:r>
      <w:r w:rsidR="008308AB" w:rsidRPr="0002227B">
        <w:rPr>
          <w:rFonts w:ascii="PT Sans" w:hAnsi="PT Sans"/>
          <w:sz w:val="22"/>
          <w:szCs w:val="22"/>
        </w:rPr>
        <w:t xml:space="preserve">onsistency of language and support offered across third </w:t>
      </w:r>
      <w:proofErr w:type="gramStart"/>
      <w:r w:rsidR="008308AB" w:rsidRPr="0002227B">
        <w:rPr>
          <w:rFonts w:ascii="PT Sans" w:hAnsi="PT Sans"/>
          <w:sz w:val="22"/>
          <w:szCs w:val="22"/>
        </w:rPr>
        <w:t>sector</w:t>
      </w:r>
      <w:proofErr w:type="gramEnd"/>
    </w:p>
    <w:p w14:paraId="3CB4A1F7" w14:textId="77777777" w:rsidR="00800588" w:rsidRDefault="00800588" w:rsidP="00302D29">
      <w:pPr>
        <w:pStyle w:val="ListParagraph"/>
        <w:numPr>
          <w:ilvl w:val="1"/>
          <w:numId w:val="34"/>
        </w:numPr>
        <w:rPr>
          <w:rFonts w:ascii="PT Sans" w:hAnsi="PT Sans"/>
          <w:sz w:val="22"/>
          <w:szCs w:val="22"/>
        </w:rPr>
      </w:pPr>
      <w:r>
        <w:rPr>
          <w:rFonts w:ascii="PT Sans" w:hAnsi="PT Sans"/>
          <w:sz w:val="22"/>
          <w:szCs w:val="22"/>
        </w:rPr>
        <w:t>C</w:t>
      </w:r>
      <w:r w:rsidR="008308AB" w:rsidRPr="0002227B">
        <w:rPr>
          <w:rFonts w:ascii="PT Sans" w:hAnsi="PT Sans"/>
          <w:sz w:val="22"/>
          <w:szCs w:val="22"/>
        </w:rPr>
        <w:t>onsistency across third sector and statutory sector</w:t>
      </w:r>
    </w:p>
    <w:p w14:paraId="200FC2DB" w14:textId="0A698E51" w:rsidR="008308AB" w:rsidRPr="0002227B" w:rsidRDefault="00800588" w:rsidP="00302D29">
      <w:pPr>
        <w:pStyle w:val="ListParagraph"/>
        <w:numPr>
          <w:ilvl w:val="1"/>
          <w:numId w:val="34"/>
        </w:numPr>
        <w:rPr>
          <w:rFonts w:ascii="PT Sans" w:hAnsi="PT Sans"/>
          <w:sz w:val="22"/>
          <w:szCs w:val="22"/>
        </w:rPr>
      </w:pPr>
      <w:r>
        <w:rPr>
          <w:rFonts w:ascii="PT Sans" w:hAnsi="PT Sans"/>
          <w:sz w:val="22"/>
          <w:szCs w:val="22"/>
        </w:rPr>
        <w:t>P</w:t>
      </w:r>
      <w:r w:rsidR="008308AB" w:rsidRPr="0002227B">
        <w:rPr>
          <w:rFonts w:ascii="PT Sans" w:hAnsi="PT Sans"/>
          <w:sz w:val="22"/>
          <w:szCs w:val="22"/>
        </w:rPr>
        <w:t xml:space="preserve">rovide training to enable </w:t>
      </w:r>
      <w:proofErr w:type="gramStart"/>
      <w:r w:rsidR="008308AB" w:rsidRPr="0002227B">
        <w:rPr>
          <w:rFonts w:ascii="PT Sans" w:hAnsi="PT Sans"/>
          <w:sz w:val="22"/>
          <w:szCs w:val="22"/>
        </w:rPr>
        <w:t>consistency</w:t>
      </w:r>
      <w:proofErr w:type="gramEnd"/>
    </w:p>
    <w:p w14:paraId="30C95EEB" w14:textId="77777777" w:rsidR="00800588" w:rsidRDefault="008308AB" w:rsidP="00302D29">
      <w:pPr>
        <w:pStyle w:val="ListParagraph"/>
        <w:numPr>
          <w:ilvl w:val="0"/>
          <w:numId w:val="34"/>
        </w:numPr>
        <w:rPr>
          <w:rFonts w:ascii="PT Sans" w:hAnsi="PT Sans"/>
          <w:sz w:val="22"/>
          <w:szCs w:val="22"/>
        </w:rPr>
      </w:pPr>
      <w:r w:rsidRPr="0002227B">
        <w:rPr>
          <w:rFonts w:ascii="PT Sans" w:hAnsi="PT Sans"/>
          <w:sz w:val="22"/>
          <w:szCs w:val="22"/>
        </w:rPr>
        <w:t xml:space="preserve">Services – </w:t>
      </w:r>
    </w:p>
    <w:p w14:paraId="4C55C6C1" w14:textId="4C16C7DF" w:rsidR="008308AB" w:rsidRPr="0002227B" w:rsidRDefault="008308AB" w:rsidP="00302D29">
      <w:pPr>
        <w:pStyle w:val="ListParagraph"/>
        <w:numPr>
          <w:ilvl w:val="1"/>
          <w:numId w:val="34"/>
        </w:numPr>
        <w:rPr>
          <w:rFonts w:ascii="PT Sans" w:hAnsi="PT Sans"/>
          <w:sz w:val="22"/>
          <w:szCs w:val="22"/>
        </w:rPr>
      </w:pPr>
      <w:r w:rsidRPr="0002227B">
        <w:rPr>
          <w:rFonts w:ascii="PT Sans" w:hAnsi="PT Sans"/>
          <w:sz w:val="22"/>
          <w:szCs w:val="22"/>
        </w:rPr>
        <w:t xml:space="preserve">Third sector funded to </w:t>
      </w:r>
      <w:r w:rsidR="00C85F44">
        <w:rPr>
          <w:rFonts w:ascii="PT Sans" w:hAnsi="PT Sans"/>
          <w:sz w:val="22"/>
          <w:szCs w:val="22"/>
        </w:rPr>
        <w:t>support</w:t>
      </w:r>
      <w:r w:rsidRPr="0002227B">
        <w:rPr>
          <w:rFonts w:ascii="PT Sans" w:hAnsi="PT Sans"/>
          <w:sz w:val="22"/>
          <w:szCs w:val="22"/>
        </w:rPr>
        <w:t xml:space="preserve"> gaps in statutory services </w:t>
      </w:r>
      <w:r w:rsidR="00CD6EAE">
        <w:rPr>
          <w:rFonts w:ascii="PT Sans" w:hAnsi="PT Sans"/>
          <w:sz w:val="22"/>
          <w:szCs w:val="22"/>
        </w:rPr>
        <w:t>which includes</w:t>
      </w:r>
      <w:r w:rsidRPr="0002227B">
        <w:rPr>
          <w:rFonts w:ascii="PT Sans" w:hAnsi="PT Sans"/>
          <w:sz w:val="22"/>
          <w:szCs w:val="22"/>
        </w:rPr>
        <w:t xml:space="preserve"> out of hours services available, services for children transitioning into adult </w:t>
      </w:r>
      <w:proofErr w:type="gramStart"/>
      <w:r w:rsidRPr="0002227B">
        <w:rPr>
          <w:rFonts w:ascii="PT Sans" w:hAnsi="PT Sans"/>
          <w:sz w:val="22"/>
          <w:szCs w:val="22"/>
        </w:rPr>
        <w:t>services</w:t>
      </w:r>
      <w:proofErr w:type="gramEnd"/>
    </w:p>
    <w:p w14:paraId="187ED999" w14:textId="1BDE707E" w:rsidR="00BB2A1C" w:rsidRPr="0002227B" w:rsidRDefault="00004381" w:rsidP="00302D29">
      <w:pPr>
        <w:pStyle w:val="ListParagraph"/>
        <w:numPr>
          <w:ilvl w:val="0"/>
          <w:numId w:val="34"/>
        </w:numPr>
        <w:rPr>
          <w:rFonts w:ascii="PT Sans" w:hAnsi="PT Sans"/>
          <w:sz w:val="22"/>
          <w:szCs w:val="22"/>
        </w:rPr>
      </w:pPr>
      <w:r>
        <w:rPr>
          <w:rFonts w:ascii="PT Sans" w:hAnsi="PT Sans"/>
          <w:sz w:val="22"/>
          <w:szCs w:val="22"/>
        </w:rPr>
        <w:t>L</w:t>
      </w:r>
      <w:r w:rsidR="008308AB" w:rsidRPr="0002227B">
        <w:rPr>
          <w:rFonts w:ascii="PT Sans" w:hAnsi="PT Sans"/>
          <w:sz w:val="22"/>
          <w:szCs w:val="22"/>
        </w:rPr>
        <w:t xml:space="preserve">ived experience work </w:t>
      </w:r>
      <w:r>
        <w:rPr>
          <w:rFonts w:ascii="PT Sans" w:hAnsi="PT Sans"/>
          <w:sz w:val="22"/>
          <w:szCs w:val="22"/>
        </w:rPr>
        <w:t xml:space="preserve">needs to be </w:t>
      </w:r>
      <w:r w:rsidR="008308AB" w:rsidRPr="0002227B">
        <w:rPr>
          <w:rFonts w:ascii="PT Sans" w:hAnsi="PT Sans"/>
          <w:sz w:val="22"/>
          <w:szCs w:val="22"/>
        </w:rPr>
        <w:t xml:space="preserve">done </w:t>
      </w:r>
      <w:proofErr w:type="gramStart"/>
      <w:r w:rsidR="008308AB" w:rsidRPr="0002227B">
        <w:rPr>
          <w:rFonts w:ascii="PT Sans" w:hAnsi="PT Sans"/>
          <w:sz w:val="22"/>
          <w:szCs w:val="22"/>
        </w:rPr>
        <w:t>ethically</w:t>
      </w:r>
      <w:proofErr w:type="gramEnd"/>
    </w:p>
    <w:p w14:paraId="556E74DC" w14:textId="77777777" w:rsidR="00BB2A1C" w:rsidRPr="00045A16" w:rsidRDefault="00BB2A1C" w:rsidP="00BB2A1C">
      <w:pPr>
        <w:rPr>
          <w:szCs w:val="22"/>
        </w:rPr>
      </w:pPr>
    </w:p>
    <w:p w14:paraId="0985F132" w14:textId="77777777" w:rsidR="00BB2A1C" w:rsidRPr="000C33DB" w:rsidRDefault="00BB2A1C" w:rsidP="00BB2A1C">
      <w:pPr>
        <w:rPr>
          <w:b/>
          <w:bCs/>
        </w:rPr>
      </w:pPr>
      <w:r w:rsidRPr="000C33DB">
        <w:rPr>
          <w:b/>
          <w:bCs/>
        </w:rPr>
        <w:t>From your perspective, what would support that?</w:t>
      </w:r>
    </w:p>
    <w:p w14:paraId="2EB38BD5" w14:textId="77777777" w:rsidR="00E31152" w:rsidRDefault="002A5C58" w:rsidP="00302D29">
      <w:pPr>
        <w:pStyle w:val="ListParagraph"/>
        <w:numPr>
          <w:ilvl w:val="0"/>
          <w:numId w:val="35"/>
        </w:numPr>
        <w:rPr>
          <w:rFonts w:ascii="PT Sans" w:hAnsi="PT Sans"/>
          <w:sz w:val="22"/>
          <w:szCs w:val="22"/>
        </w:rPr>
      </w:pPr>
      <w:r w:rsidRPr="000B5B34">
        <w:rPr>
          <w:rFonts w:ascii="PT Sans" w:hAnsi="PT Sans"/>
          <w:sz w:val="22"/>
          <w:szCs w:val="22"/>
        </w:rPr>
        <w:t xml:space="preserve">Resources – </w:t>
      </w:r>
    </w:p>
    <w:p w14:paraId="58301E37" w14:textId="77777777" w:rsidR="006009CA" w:rsidRDefault="006009CA" w:rsidP="00302D29">
      <w:pPr>
        <w:pStyle w:val="ListParagraph"/>
        <w:numPr>
          <w:ilvl w:val="1"/>
          <w:numId w:val="35"/>
        </w:numPr>
        <w:rPr>
          <w:rFonts w:ascii="PT Sans" w:hAnsi="PT Sans"/>
          <w:sz w:val="22"/>
          <w:szCs w:val="22"/>
        </w:rPr>
      </w:pPr>
      <w:r>
        <w:rPr>
          <w:rFonts w:ascii="PT Sans" w:hAnsi="PT Sans"/>
          <w:sz w:val="22"/>
          <w:szCs w:val="22"/>
        </w:rPr>
        <w:t>P</w:t>
      </w:r>
      <w:r w:rsidR="002A5C58" w:rsidRPr="000B5B34">
        <w:rPr>
          <w:rFonts w:ascii="PT Sans" w:hAnsi="PT Sans"/>
          <w:sz w:val="22"/>
          <w:szCs w:val="22"/>
        </w:rPr>
        <w:t>arity of funding for statutory and third sector</w:t>
      </w:r>
    </w:p>
    <w:p w14:paraId="60593C96" w14:textId="77777777" w:rsidR="006009CA" w:rsidRDefault="006009CA" w:rsidP="00302D29">
      <w:pPr>
        <w:pStyle w:val="ListParagraph"/>
        <w:numPr>
          <w:ilvl w:val="1"/>
          <w:numId w:val="35"/>
        </w:numPr>
        <w:rPr>
          <w:rFonts w:ascii="PT Sans" w:hAnsi="PT Sans"/>
          <w:sz w:val="22"/>
          <w:szCs w:val="22"/>
        </w:rPr>
      </w:pPr>
      <w:r>
        <w:rPr>
          <w:rFonts w:ascii="PT Sans" w:hAnsi="PT Sans"/>
          <w:sz w:val="22"/>
          <w:szCs w:val="22"/>
        </w:rPr>
        <w:t>F</w:t>
      </w:r>
      <w:r w:rsidR="002A5C58" w:rsidRPr="000B5B34">
        <w:rPr>
          <w:rFonts w:ascii="PT Sans" w:hAnsi="PT Sans"/>
          <w:sz w:val="22"/>
          <w:szCs w:val="22"/>
        </w:rPr>
        <w:t>unding that lasts longer than 12 months</w:t>
      </w:r>
    </w:p>
    <w:p w14:paraId="3C3A6903" w14:textId="77777777" w:rsidR="006009CA" w:rsidRDefault="006009CA" w:rsidP="00302D29">
      <w:pPr>
        <w:pStyle w:val="ListParagraph"/>
        <w:numPr>
          <w:ilvl w:val="1"/>
          <w:numId w:val="35"/>
        </w:numPr>
        <w:rPr>
          <w:rFonts w:ascii="PT Sans" w:hAnsi="PT Sans"/>
          <w:sz w:val="22"/>
          <w:szCs w:val="22"/>
        </w:rPr>
      </w:pPr>
      <w:r>
        <w:rPr>
          <w:rFonts w:ascii="PT Sans" w:hAnsi="PT Sans"/>
          <w:sz w:val="22"/>
          <w:szCs w:val="22"/>
        </w:rPr>
        <w:t>T</w:t>
      </w:r>
      <w:r w:rsidR="002A5C58" w:rsidRPr="000B5B34">
        <w:rPr>
          <w:rFonts w:ascii="PT Sans" w:hAnsi="PT Sans"/>
          <w:sz w:val="22"/>
          <w:szCs w:val="22"/>
        </w:rPr>
        <w:t>raining available across sectors</w:t>
      </w:r>
    </w:p>
    <w:p w14:paraId="2B691E79" w14:textId="77777777" w:rsidR="00B64042" w:rsidRDefault="006009CA" w:rsidP="00302D29">
      <w:pPr>
        <w:pStyle w:val="ListParagraph"/>
        <w:numPr>
          <w:ilvl w:val="1"/>
          <w:numId w:val="35"/>
        </w:numPr>
        <w:rPr>
          <w:rFonts w:ascii="PT Sans" w:hAnsi="PT Sans"/>
          <w:sz w:val="22"/>
          <w:szCs w:val="22"/>
        </w:rPr>
      </w:pPr>
      <w:r>
        <w:rPr>
          <w:rFonts w:ascii="PT Sans" w:hAnsi="PT Sans"/>
          <w:sz w:val="22"/>
          <w:szCs w:val="22"/>
        </w:rPr>
        <w:t>T</w:t>
      </w:r>
      <w:r w:rsidR="002A5C58" w:rsidRPr="000B5B34">
        <w:rPr>
          <w:rFonts w:ascii="PT Sans" w:hAnsi="PT Sans"/>
          <w:sz w:val="22"/>
          <w:szCs w:val="22"/>
        </w:rPr>
        <w:t xml:space="preserve">ime and energy put into networking events and good facilitation of </w:t>
      </w:r>
      <w:proofErr w:type="gramStart"/>
      <w:r w:rsidR="002A5C58" w:rsidRPr="000B5B34">
        <w:rPr>
          <w:rFonts w:ascii="PT Sans" w:hAnsi="PT Sans"/>
          <w:sz w:val="22"/>
          <w:szCs w:val="22"/>
        </w:rPr>
        <w:t>them</w:t>
      </w:r>
      <w:proofErr w:type="gramEnd"/>
    </w:p>
    <w:p w14:paraId="541BA579" w14:textId="27C7A7EB" w:rsidR="002A5C58" w:rsidRPr="000B5B34" w:rsidRDefault="00B64042" w:rsidP="00302D29">
      <w:pPr>
        <w:pStyle w:val="ListParagraph"/>
        <w:numPr>
          <w:ilvl w:val="1"/>
          <w:numId w:val="35"/>
        </w:numPr>
        <w:rPr>
          <w:rFonts w:ascii="PT Sans" w:hAnsi="PT Sans"/>
          <w:sz w:val="22"/>
          <w:szCs w:val="22"/>
        </w:rPr>
      </w:pPr>
      <w:r>
        <w:rPr>
          <w:rFonts w:ascii="PT Sans" w:hAnsi="PT Sans"/>
          <w:sz w:val="22"/>
          <w:szCs w:val="22"/>
        </w:rPr>
        <w:t>M</w:t>
      </w:r>
      <w:r w:rsidR="002A5C58" w:rsidRPr="000B5B34">
        <w:rPr>
          <w:rFonts w:ascii="PT Sans" w:hAnsi="PT Sans"/>
          <w:sz w:val="22"/>
          <w:szCs w:val="22"/>
        </w:rPr>
        <w:t>ore professional</w:t>
      </w:r>
      <w:r>
        <w:rPr>
          <w:rFonts w:ascii="PT Sans" w:hAnsi="PT Sans"/>
          <w:sz w:val="22"/>
          <w:szCs w:val="22"/>
        </w:rPr>
        <w:t>s</w:t>
      </w:r>
      <w:r w:rsidR="002A5C58" w:rsidRPr="000B5B34">
        <w:rPr>
          <w:rFonts w:ascii="PT Sans" w:hAnsi="PT Sans"/>
          <w:sz w:val="22"/>
          <w:szCs w:val="22"/>
        </w:rPr>
        <w:t xml:space="preserve"> available and initiatives we know work</w:t>
      </w:r>
      <w:r w:rsidR="00EE7159">
        <w:rPr>
          <w:rFonts w:ascii="PT Sans" w:hAnsi="PT Sans"/>
          <w:sz w:val="22"/>
          <w:szCs w:val="22"/>
        </w:rPr>
        <w:t xml:space="preserve"> e.g.</w:t>
      </w:r>
      <w:r w:rsidR="002A5C58" w:rsidRPr="000B5B34">
        <w:rPr>
          <w:rFonts w:ascii="PT Sans" w:hAnsi="PT Sans"/>
          <w:sz w:val="22"/>
          <w:szCs w:val="22"/>
        </w:rPr>
        <w:t xml:space="preserve"> M</w:t>
      </w:r>
      <w:r w:rsidR="00EE7159">
        <w:rPr>
          <w:rFonts w:ascii="PT Sans" w:hAnsi="PT Sans"/>
          <w:sz w:val="22"/>
          <w:szCs w:val="22"/>
        </w:rPr>
        <w:t xml:space="preserve">ental </w:t>
      </w:r>
      <w:r w:rsidR="002A5C58" w:rsidRPr="000B5B34">
        <w:rPr>
          <w:rFonts w:ascii="PT Sans" w:hAnsi="PT Sans"/>
          <w:sz w:val="22"/>
          <w:szCs w:val="22"/>
        </w:rPr>
        <w:t>H</w:t>
      </w:r>
      <w:r w:rsidR="00EE7159">
        <w:rPr>
          <w:rFonts w:ascii="PT Sans" w:hAnsi="PT Sans"/>
          <w:sz w:val="22"/>
          <w:szCs w:val="22"/>
        </w:rPr>
        <w:t>ealth</w:t>
      </w:r>
      <w:r w:rsidR="002A5C58" w:rsidRPr="000B5B34">
        <w:rPr>
          <w:rFonts w:ascii="PT Sans" w:hAnsi="PT Sans"/>
          <w:sz w:val="22"/>
          <w:szCs w:val="22"/>
        </w:rPr>
        <w:t xml:space="preserve"> nurses support in crisis.</w:t>
      </w:r>
    </w:p>
    <w:p w14:paraId="58C7F92B" w14:textId="77777777" w:rsidR="00EE7159" w:rsidRDefault="002A5C58" w:rsidP="00302D29">
      <w:pPr>
        <w:pStyle w:val="ListParagraph"/>
        <w:numPr>
          <w:ilvl w:val="0"/>
          <w:numId w:val="35"/>
        </w:numPr>
        <w:rPr>
          <w:rFonts w:ascii="PT Sans" w:hAnsi="PT Sans"/>
          <w:sz w:val="22"/>
          <w:szCs w:val="22"/>
        </w:rPr>
      </w:pPr>
      <w:r w:rsidRPr="000B5B34">
        <w:rPr>
          <w:rFonts w:ascii="PT Sans" w:hAnsi="PT Sans"/>
          <w:sz w:val="22"/>
          <w:szCs w:val="22"/>
        </w:rPr>
        <w:t xml:space="preserve">Support – </w:t>
      </w:r>
    </w:p>
    <w:p w14:paraId="1F6703E1" w14:textId="24A6F84D" w:rsidR="00EE7159" w:rsidRDefault="00A938BD" w:rsidP="00302D29">
      <w:pPr>
        <w:pStyle w:val="ListParagraph"/>
        <w:numPr>
          <w:ilvl w:val="1"/>
          <w:numId w:val="35"/>
        </w:numPr>
        <w:rPr>
          <w:rFonts w:ascii="PT Sans" w:hAnsi="PT Sans"/>
          <w:sz w:val="22"/>
          <w:szCs w:val="22"/>
        </w:rPr>
      </w:pPr>
      <w:r>
        <w:rPr>
          <w:rFonts w:ascii="PT Sans" w:hAnsi="PT Sans"/>
          <w:sz w:val="22"/>
          <w:szCs w:val="22"/>
        </w:rPr>
        <w:t>Leadership support and commitment to action</w:t>
      </w:r>
    </w:p>
    <w:p w14:paraId="271961CB" w14:textId="77777777" w:rsidR="00EE7159" w:rsidRDefault="00EE7159" w:rsidP="00302D29">
      <w:pPr>
        <w:pStyle w:val="ListParagraph"/>
        <w:numPr>
          <w:ilvl w:val="1"/>
          <w:numId w:val="35"/>
        </w:numPr>
        <w:rPr>
          <w:rFonts w:ascii="PT Sans" w:hAnsi="PT Sans"/>
          <w:sz w:val="22"/>
          <w:szCs w:val="22"/>
        </w:rPr>
      </w:pPr>
      <w:r>
        <w:rPr>
          <w:rFonts w:ascii="PT Sans" w:hAnsi="PT Sans"/>
          <w:sz w:val="22"/>
          <w:szCs w:val="22"/>
        </w:rPr>
        <w:lastRenderedPageBreak/>
        <w:t>N</w:t>
      </w:r>
      <w:r w:rsidR="002A5C58" w:rsidRPr="000B5B34">
        <w:rPr>
          <w:rFonts w:ascii="PT Sans" w:hAnsi="PT Sans"/>
          <w:sz w:val="22"/>
          <w:szCs w:val="22"/>
        </w:rPr>
        <w:t>ational campaign</w:t>
      </w:r>
    </w:p>
    <w:p w14:paraId="1B293EA7" w14:textId="4AF6C8B2" w:rsidR="00BB2A1C" w:rsidRPr="000B5B34" w:rsidRDefault="00EE7159" w:rsidP="00302D29">
      <w:pPr>
        <w:pStyle w:val="ListParagraph"/>
        <w:numPr>
          <w:ilvl w:val="1"/>
          <w:numId w:val="35"/>
        </w:numPr>
        <w:rPr>
          <w:rFonts w:ascii="PT Sans" w:hAnsi="PT Sans"/>
          <w:sz w:val="22"/>
          <w:szCs w:val="22"/>
        </w:rPr>
      </w:pPr>
      <w:r>
        <w:rPr>
          <w:rFonts w:ascii="PT Sans" w:hAnsi="PT Sans"/>
          <w:sz w:val="22"/>
          <w:szCs w:val="22"/>
        </w:rPr>
        <w:t>M</w:t>
      </w:r>
      <w:r w:rsidR="002A5C58" w:rsidRPr="000B5B34">
        <w:rPr>
          <w:rFonts w:ascii="PT Sans" w:hAnsi="PT Sans"/>
          <w:sz w:val="22"/>
          <w:szCs w:val="22"/>
        </w:rPr>
        <w:t>aking suicide prevention a priority outside specialist organisations</w:t>
      </w:r>
    </w:p>
    <w:p w14:paraId="77B0A363" w14:textId="77777777" w:rsidR="002A5C58" w:rsidRDefault="002A5C58" w:rsidP="002A5C58">
      <w:pPr>
        <w:rPr>
          <w:b/>
          <w:bCs/>
          <w:szCs w:val="22"/>
        </w:rPr>
      </w:pPr>
    </w:p>
    <w:p w14:paraId="1855440B" w14:textId="77777777" w:rsidR="00BB2A1C" w:rsidRDefault="00BB2A1C" w:rsidP="00BB2A1C">
      <w:pPr>
        <w:rPr>
          <w:b/>
          <w:bCs/>
        </w:rPr>
      </w:pPr>
      <w:r>
        <w:rPr>
          <w:b/>
          <w:bCs/>
        </w:rPr>
        <w:t>…and what’s likely to get in the way</w:t>
      </w:r>
      <w:r w:rsidRPr="000C33DB">
        <w:rPr>
          <w:b/>
          <w:bCs/>
        </w:rPr>
        <w:t>?</w:t>
      </w:r>
    </w:p>
    <w:p w14:paraId="1BACF3FD" w14:textId="77777777" w:rsidR="00685302" w:rsidRDefault="006C7116" w:rsidP="00302D29">
      <w:pPr>
        <w:pStyle w:val="ListParagraph"/>
        <w:numPr>
          <w:ilvl w:val="0"/>
          <w:numId w:val="36"/>
        </w:numPr>
        <w:rPr>
          <w:rFonts w:ascii="PT Sans" w:hAnsi="PT Sans"/>
          <w:sz w:val="22"/>
          <w:szCs w:val="22"/>
        </w:rPr>
      </w:pPr>
      <w:r w:rsidRPr="00DF4DFC">
        <w:rPr>
          <w:rFonts w:ascii="PT Sans" w:hAnsi="PT Sans"/>
          <w:sz w:val="22"/>
          <w:szCs w:val="22"/>
        </w:rPr>
        <w:t xml:space="preserve">Resources – </w:t>
      </w:r>
    </w:p>
    <w:p w14:paraId="5DA02080" w14:textId="77777777" w:rsidR="00217E55" w:rsidRDefault="006C7116" w:rsidP="00302D29">
      <w:pPr>
        <w:pStyle w:val="ListParagraph"/>
        <w:numPr>
          <w:ilvl w:val="1"/>
          <w:numId w:val="36"/>
        </w:numPr>
        <w:rPr>
          <w:rFonts w:ascii="PT Sans" w:hAnsi="PT Sans"/>
          <w:sz w:val="22"/>
          <w:szCs w:val="22"/>
        </w:rPr>
      </w:pPr>
      <w:r w:rsidRPr="00DF4DFC">
        <w:rPr>
          <w:rFonts w:ascii="PT Sans" w:hAnsi="PT Sans"/>
          <w:sz w:val="22"/>
          <w:szCs w:val="22"/>
        </w:rPr>
        <w:t>How funding is distributed and shared</w:t>
      </w:r>
    </w:p>
    <w:p w14:paraId="4004C762" w14:textId="77777777" w:rsidR="00217E55" w:rsidRDefault="00217E55" w:rsidP="00302D29">
      <w:pPr>
        <w:pStyle w:val="ListParagraph"/>
        <w:numPr>
          <w:ilvl w:val="1"/>
          <w:numId w:val="36"/>
        </w:numPr>
        <w:rPr>
          <w:rFonts w:ascii="PT Sans" w:hAnsi="PT Sans"/>
          <w:sz w:val="22"/>
          <w:szCs w:val="22"/>
        </w:rPr>
      </w:pPr>
      <w:r>
        <w:rPr>
          <w:rFonts w:ascii="PT Sans" w:hAnsi="PT Sans"/>
          <w:sz w:val="22"/>
          <w:szCs w:val="22"/>
        </w:rPr>
        <w:t>S</w:t>
      </w:r>
      <w:r w:rsidR="006C7116" w:rsidRPr="00DF4DFC">
        <w:rPr>
          <w:rFonts w:ascii="PT Sans" w:hAnsi="PT Sans"/>
          <w:sz w:val="22"/>
          <w:szCs w:val="22"/>
        </w:rPr>
        <w:t xml:space="preserve">hort-term </w:t>
      </w:r>
      <w:r>
        <w:rPr>
          <w:rFonts w:ascii="PT Sans" w:hAnsi="PT Sans"/>
          <w:sz w:val="22"/>
          <w:szCs w:val="22"/>
        </w:rPr>
        <w:t xml:space="preserve">nature of </w:t>
      </w:r>
      <w:r w:rsidR="006C7116" w:rsidRPr="00DF4DFC">
        <w:rPr>
          <w:rFonts w:ascii="PT Sans" w:hAnsi="PT Sans"/>
          <w:sz w:val="22"/>
          <w:szCs w:val="22"/>
        </w:rPr>
        <w:t>funding</w:t>
      </w:r>
    </w:p>
    <w:p w14:paraId="5A9B1530" w14:textId="77777777" w:rsidR="00217E55" w:rsidRDefault="00217E55" w:rsidP="00302D29">
      <w:pPr>
        <w:pStyle w:val="ListParagraph"/>
        <w:numPr>
          <w:ilvl w:val="1"/>
          <w:numId w:val="36"/>
        </w:numPr>
        <w:rPr>
          <w:rFonts w:ascii="PT Sans" w:hAnsi="PT Sans"/>
          <w:sz w:val="22"/>
          <w:szCs w:val="22"/>
        </w:rPr>
      </w:pPr>
      <w:r>
        <w:rPr>
          <w:rFonts w:ascii="PT Sans" w:hAnsi="PT Sans"/>
          <w:sz w:val="22"/>
          <w:szCs w:val="22"/>
        </w:rPr>
        <w:t>P</w:t>
      </w:r>
      <w:r w:rsidR="006C7116" w:rsidRPr="00DF4DFC">
        <w:rPr>
          <w:rFonts w:ascii="PT Sans" w:hAnsi="PT Sans"/>
          <w:sz w:val="22"/>
          <w:szCs w:val="22"/>
        </w:rPr>
        <w:t>eople’s capacity</w:t>
      </w:r>
    </w:p>
    <w:p w14:paraId="7424DAA6" w14:textId="77777777" w:rsidR="00217E55" w:rsidRDefault="00217E55" w:rsidP="00302D29">
      <w:pPr>
        <w:pStyle w:val="ListParagraph"/>
        <w:numPr>
          <w:ilvl w:val="1"/>
          <w:numId w:val="36"/>
        </w:numPr>
        <w:rPr>
          <w:rFonts w:ascii="PT Sans" w:hAnsi="PT Sans"/>
          <w:sz w:val="22"/>
          <w:szCs w:val="22"/>
        </w:rPr>
      </w:pPr>
      <w:r>
        <w:rPr>
          <w:rFonts w:ascii="PT Sans" w:hAnsi="PT Sans"/>
          <w:sz w:val="22"/>
          <w:szCs w:val="22"/>
        </w:rPr>
        <w:t>L</w:t>
      </w:r>
      <w:r w:rsidR="006C7116" w:rsidRPr="00DF4DFC">
        <w:rPr>
          <w:rFonts w:ascii="PT Sans" w:hAnsi="PT Sans"/>
          <w:sz w:val="22"/>
          <w:szCs w:val="22"/>
        </w:rPr>
        <w:t>ack of workforce</w:t>
      </w:r>
      <w:r>
        <w:rPr>
          <w:rFonts w:ascii="PT Sans" w:hAnsi="PT Sans"/>
          <w:sz w:val="22"/>
          <w:szCs w:val="22"/>
        </w:rPr>
        <w:t xml:space="preserve"> and/ or </w:t>
      </w:r>
      <w:r w:rsidR="006C7116" w:rsidRPr="00DF4DFC">
        <w:rPr>
          <w:rFonts w:ascii="PT Sans" w:hAnsi="PT Sans"/>
          <w:sz w:val="22"/>
          <w:szCs w:val="22"/>
        </w:rPr>
        <w:t xml:space="preserve">people not prepared to work in the </w:t>
      </w:r>
      <w:proofErr w:type="gramStart"/>
      <w:r w:rsidR="006C7116" w:rsidRPr="00DF4DFC">
        <w:rPr>
          <w:rFonts w:ascii="PT Sans" w:hAnsi="PT Sans"/>
          <w:sz w:val="22"/>
          <w:szCs w:val="22"/>
        </w:rPr>
        <w:t>subject</w:t>
      </w:r>
      <w:proofErr w:type="gramEnd"/>
    </w:p>
    <w:p w14:paraId="22878019" w14:textId="7738F335" w:rsidR="006C7116" w:rsidRPr="00DF4DFC" w:rsidRDefault="00217E55" w:rsidP="00302D29">
      <w:pPr>
        <w:pStyle w:val="ListParagraph"/>
        <w:numPr>
          <w:ilvl w:val="1"/>
          <w:numId w:val="36"/>
        </w:numPr>
        <w:rPr>
          <w:rFonts w:ascii="PT Sans" w:hAnsi="PT Sans"/>
          <w:sz w:val="22"/>
          <w:szCs w:val="22"/>
        </w:rPr>
      </w:pPr>
      <w:r>
        <w:rPr>
          <w:rFonts w:ascii="PT Sans" w:hAnsi="PT Sans"/>
          <w:sz w:val="22"/>
          <w:szCs w:val="22"/>
        </w:rPr>
        <w:t>T</w:t>
      </w:r>
      <w:r w:rsidR="006C7116" w:rsidRPr="00DF4DFC">
        <w:rPr>
          <w:rFonts w:ascii="PT Sans" w:hAnsi="PT Sans"/>
          <w:sz w:val="22"/>
          <w:szCs w:val="22"/>
        </w:rPr>
        <w:t>ime limitations</w:t>
      </w:r>
    </w:p>
    <w:p w14:paraId="1A201664" w14:textId="0A1B84E5" w:rsidR="00BB2A1C" w:rsidRPr="00217E55" w:rsidRDefault="006C7116" w:rsidP="00302D29">
      <w:pPr>
        <w:pStyle w:val="ListParagraph"/>
        <w:numPr>
          <w:ilvl w:val="0"/>
          <w:numId w:val="36"/>
        </w:numPr>
        <w:rPr>
          <w:rFonts w:ascii="PT Sans" w:hAnsi="PT Sans"/>
          <w:b/>
          <w:bCs/>
          <w:sz w:val="22"/>
          <w:szCs w:val="22"/>
        </w:rPr>
      </w:pPr>
      <w:r w:rsidRPr="00DF4DFC">
        <w:rPr>
          <w:rFonts w:ascii="PT Sans" w:hAnsi="PT Sans"/>
          <w:sz w:val="22"/>
          <w:szCs w:val="22"/>
        </w:rPr>
        <w:t xml:space="preserve">Communications – lack of communication, or lack of means of </w:t>
      </w:r>
      <w:proofErr w:type="gramStart"/>
      <w:r w:rsidRPr="00DF4DFC">
        <w:rPr>
          <w:rFonts w:ascii="PT Sans" w:hAnsi="PT Sans"/>
          <w:sz w:val="22"/>
          <w:szCs w:val="22"/>
        </w:rPr>
        <w:t>communication</w:t>
      </w:r>
      <w:proofErr w:type="gramEnd"/>
    </w:p>
    <w:p w14:paraId="7F4D8CE3" w14:textId="77777777" w:rsidR="00217E55" w:rsidRPr="00DF4DFC" w:rsidRDefault="00217E55" w:rsidP="00217E55">
      <w:pPr>
        <w:pStyle w:val="ListParagraph"/>
        <w:rPr>
          <w:rFonts w:ascii="PT Sans" w:hAnsi="PT Sans"/>
          <w:b/>
          <w:bCs/>
          <w:sz w:val="22"/>
          <w:szCs w:val="22"/>
        </w:rPr>
      </w:pPr>
    </w:p>
    <w:p w14:paraId="5C07BD3D" w14:textId="77777777" w:rsidR="00BB2A1C" w:rsidRDefault="00BB2A1C" w:rsidP="00BB2A1C">
      <w:pPr>
        <w:rPr>
          <w:b/>
          <w:bCs/>
        </w:rPr>
      </w:pPr>
      <w:r w:rsidRPr="001A3702">
        <w:rPr>
          <w:b/>
          <w:bCs/>
        </w:rPr>
        <w:t>What opportunities for action / working together is it important to get down on paper?</w:t>
      </w:r>
    </w:p>
    <w:p w14:paraId="2FF3AEDE" w14:textId="7FB598D1" w:rsidR="00BB2A1C" w:rsidRDefault="006C7116" w:rsidP="00BB2A1C">
      <w:r>
        <w:t>N/A</w:t>
      </w:r>
    </w:p>
    <w:p w14:paraId="354E1141" w14:textId="77777777" w:rsidR="00145BFC" w:rsidRDefault="00145BFC" w:rsidP="00BB2A1C"/>
    <w:p w14:paraId="789847AE" w14:textId="23F5341E" w:rsidR="00701CF8" w:rsidRDefault="00701CF8">
      <w:pPr>
        <w:spacing w:line="240" w:lineRule="auto"/>
      </w:pPr>
      <w:r>
        <w:br w:type="page"/>
      </w:r>
    </w:p>
    <w:p w14:paraId="75070D0E" w14:textId="385BD84C" w:rsidR="00475C0B" w:rsidRPr="007F68A7" w:rsidRDefault="00475C0B" w:rsidP="00475C0B">
      <w:pPr>
        <w:rPr>
          <w:b/>
          <w:bCs/>
        </w:rPr>
      </w:pPr>
      <w:r w:rsidRPr="007F68A7">
        <w:rPr>
          <w:b/>
          <w:bCs/>
        </w:rPr>
        <w:lastRenderedPageBreak/>
        <w:t>Summary</w:t>
      </w:r>
      <w:r>
        <w:rPr>
          <w:b/>
          <w:bCs/>
        </w:rPr>
        <w:t xml:space="preserve"> of event feedback</w:t>
      </w:r>
    </w:p>
    <w:p w14:paraId="1FC99E02" w14:textId="77777777" w:rsidR="00217E55" w:rsidRDefault="00217E55" w:rsidP="00701CF8"/>
    <w:p w14:paraId="1A310713" w14:textId="21A7E41C" w:rsidR="00701CF8" w:rsidRDefault="00A35B43" w:rsidP="00701CF8">
      <w:r>
        <w:t>Following the event, a</w:t>
      </w:r>
      <w:r w:rsidR="0011195A">
        <w:t>n</w:t>
      </w:r>
      <w:r>
        <w:t xml:space="preserve"> MS Forms questionnaire was sent to attendees</w:t>
      </w:r>
      <w:r w:rsidR="00AB4FD4">
        <w:t xml:space="preserve"> to capture feedback</w:t>
      </w:r>
      <w:r w:rsidR="0011195A">
        <w:t xml:space="preserve"> about the event to help</w:t>
      </w:r>
      <w:r w:rsidR="00665365">
        <w:t xml:space="preserve"> evaluate </w:t>
      </w:r>
      <w:proofErr w:type="spellStart"/>
      <w:proofErr w:type="gramStart"/>
      <w:r w:rsidR="00665365">
        <w:t>it’s</w:t>
      </w:r>
      <w:proofErr w:type="spellEnd"/>
      <w:proofErr w:type="gramEnd"/>
      <w:r w:rsidR="00665365">
        <w:t xml:space="preserve"> effectiveness and</w:t>
      </w:r>
      <w:r w:rsidR="0011195A">
        <w:t xml:space="preserve"> shape future events. </w:t>
      </w:r>
      <w:r w:rsidR="00B01D65">
        <w:t xml:space="preserve">A </w:t>
      </w:r>
      <w:r w:rsidR="00665365">
        <w:t xml:space="preserve">summary of the </w:t>
      </w:r>
      <w:r w:rsidR="00701CF8">
        <w:t xml:space="preserve">29 </w:t>
      </w:r>
      <w:r w:rsidR="00665365">
        <w:t xml:space="preserve">anonymous </w:t>
      </w:r>
      <w:r w:rsidR="00701CF8">
        <w:t xml:space="preserve">responses </w:t>
      </w:r>
      <w:r w:rsidR="00B01D65">
        <w:t>were received</w:t>
      </w:r>
      <w:r w:rsidR="00701CF8">
        <w:t xml:space="preserve"> is provided below.</w:t>
      </w:r>
    </w:p>
    <w:p w14:paraId="65E9137B" w14:textId="77777777" w:rsidR="00701CF8" w:rsidRDefault="00701CF8" w:rsidP="00701CF8"/>
    <w:p w14:paraId="399D3CA3" w14:textId="77777777" w:rsidR="00701CF8" w:rsidRPr="009F2180" w:rsidRDefault="00701CF8" w:rsidP="00701CF8">
      <w:pPr>
        <w:rPr>
          <w:b/>
          <w:bCs/>
        </w:rPr>
      </w:pPr>
      <w:r w:rsidRPr="009F2180">
        <w:rPr>
          <w:b/>
          <w:bCs/>
        </w:rPr>
        <w:t>Question 1 - The aim of the event was to help create connections between those working on suicide prevention across Scotland and identify ways we can work well together. Overall, how well did the event achieve this aim (where 5 = fully achieved and 1 = not achieved)</w:t>
      </w:r>
    </w:p>
    <w:p w14:paraId="602C02B8" w14:textId="77777777" w:rsidR="00701CF8" w:rsidRDefault="00701CF8" w:rsidP="00701CF8"/>
    <w:p w14:paraId="13712DF4" w14:textId="77777777" w:rsidR="00701CF8" w:rsidRDefault="00701CF8" w:rsidP="00701CF8">
      <w:r>
        <w:rPr>
          <w:noProof/>
        </w:rPr>
        <w:drawing>
          <wp:inline distT="0" distB="0" distL="0" distR="0" wp14:anchorId="7C7BE3D1" wp14:editId="37DFBFD6">
            <wp:extent cx="4000500" cy="3000375"/>
            <wp:effectExtent l="0" t="0" r="0" b="9525"/>
            <wp:docPr id="738567249" name="Picture 1" descr="A graph with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67249" name="Picture 1" descr="A graph with blue bars&#10;&#10;Description automatically generated with medium confidence"/>
                    <pic:cNvPicPr/>
                  </pic:nvPicPr>
                  <pic:blipFill>
                    <a:blip r:embed="rId12"/>
                    <a:stretch>
                      <a:fillRect/>
                    </a:stretch>
                  </pic:blipFill>
                  <pic:spPr>
                    <a:xfrm>
                      <a:off x="0" y="0"/>
                      <a:ext cx="4000500" cy="3000375"/>
                    </a:xfrm>
                    <a:prstGeom prst="rect">
                      <a:avLst/>
                    </a:prstGeom>
                  </pic:spPr>
                </pic:pic>
              </a:graphicData>
            </a:graphic>
          </wp:inline>
        </w:drawing>
      </w:r>
    </w:p>
    <w:p w14:paraId="77FCACB3" w14:textId="19F9849B" w:rsidR="00701CF8" w:rsidRDefault="00701CF8" w:rsidP="00701CF8">
      <w:r>
        <w:t xml:space="preserve">It </w:t>
      </w:r>
      <w:r w:rsidR="00665365">
        <w:t>is</w:t>
      </w:r>
      <w:r>
        <w:t xml:space="preserve"> worth noting that the person that scored the event as 1 was unable to attend due to the weather conditions and would have appreciated more communication about the event and an option to join online. </w:t>
      </w:r>
    </w:p>
    <w:p w14:paraId="337A3EAC" w14:textId="77777777" w:rsidR="00701CF8" w:rsidRDefault="00701CF8" w:rsidP="00701CF8"/>
    <w:p w14:paraId="4DE51C09" w14:textId="3D9AFC3B" w:rsidR="00701CF8" w:rsidRDefault="00701CF8" w:rsidP="00701CF8">
      <w:r w:rsidRPr="009F2180">
        <w:rPr>
          <w:b/>
          <w:bCs/>
        </w:rPr>
        <w:t xml:space="preserve">Question 2 - The event aimed to have a range of ways to </w:t>
      </w:r>
      <w:proofErr w:type="gramStart"/>
      <w:r w:rsidRPr="009F2180">
        <w:rPr>
          <w:b/>
          <w:bCs/>
        </w:rPr>
        <w:t>build</w:t>
      </w:r>
      <w:proofErr w:type="gramEnd"/>
      <w:r w:rsidRPr="009F2180">
        <w:rPr>
          <w:b/>
          <w:bCs/>
        </w:rPr>
        <w:t xml:space="preserve"> </w:t>
      </w:r>
    </w:p>
    <w:p w14:paraId="69716267" w14:textId="77777777" w:rsidR="00701CF8" w:rsidRPr="009F2180" w:rsidRDefault="00701CF8" w:rsidP="00701CF8">
      <w:pPr>
        <w:rPr>
          <w:b/>
          <w:bCs/>
        </w:rPr>
      </w:pPr>
      <w:r w:rsidRPr="009F2180">
        <w:rPr>
          <w:b/>
          <w:bCs/>
        </w:rPr>
        <w:t xml:space="preserve">understanding and connections. We're keen to understand what you found most </w:t>
      </w:r>
      <w:proofErr w:type="gramStart"/>
      <w:r w:rsidRPr="009F2180">
        <w:rPr>
          <w:b/>
          <w:bCs/>
        </w:rPr>
        <w:t>useful?</w:t>
      </w:r>
      <w:proofErr w:type="gramEnd"/>
      <w:r w:rsidRPr="009F2180">
        <w:rPr>
          <w:b/>
          <w:bCs/>
        </w:rPr>
        <w:t xml:space="preserve"> (please select up to three)</w:t>
      </w:r>
    </w:p>
    <w:p w14:paraId="3DD90127" w14:textId="77777777" w:rsidR="00701CF8" w:rsidRDefault="00701CF8" w:rsidP="00701CF8"/>
    <w:p w14:paraId="490E190C" w14:textId="77777777" w:rsidR="00701CF8" w:rsidRDefault="00701CF8" w:rsidP="003206AF">
      <w:pPr>
        <w:jc w:val="center"/>
      </w:pPr>
      <w:r>
        <w:rPr>
          <w:noProof/>
        </w:rPr>
        <w:drawing>
          <wp:inline distT="0" distB="0" distL="0" distR="0" wp14:anchorId="1DCF58C6" wp14:editId="39521FE6">
            <wp:extent cx="3094330" cy="1944633"/>
            <wp:effectExtent l="0" t="0" r="0" b="0"/>
            <wp:docPr id="1749510174" name="Picture 1" descr="A pie char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10174" name="Picture 1" descr="A pie chart with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6625" cy="1990067"/>
                    </a:xfrm>
                    <a:prstGeom prst="rect">
                      <a:avLst/>
                    </a:prstGeom>
                    <a:noFill/>
                  </pic:spPr>
                </pic:pic>
              </a:graphicData>
            </a:graphic>
          </wp:inline>
        </w:drawing>
      </w:r>
    </w:p>
    <w:p w14:paraId="3CE3C012" w14:textId="77777777" w:rsidR="00701CF8" w:rsidRDefault="00701CF8" w:rsidP="00701CF8"/>
    <w:p w14:paraId="084C3CCC" w14:textId="77777777" w:rsidR="00701CF8" w:rsidRPr="009F2180" w:rsidRDefault="00701CF8" w:rsidP="00701CF8">
      <w:pPr>
        <w:rPr>
          <w:b/>
          <w:bCs/>
        </w:rPr>
      </w:pPr>
      <w:r w:rsidRPr="009F2180">
        <w:rPr>
          <w:b/>
          <w:bCs/>
        </w:rPr>
        <w:t>Question 3 - What do you feel worked well at the event?</w:t>
      </w:r>
    </w:p>
    <w:p w14:paraId="6FC511CF" w14:textId="77777777" w:rsidR="00701CF8" w:rsidRDefault="00701CF8" w:rsidP="00701CF8"/>
    <w:p w14:paraId="50299CB3" w14:textId="77777777" w:rsidR="0025410E" w:rsidRDefault="00701CF8" w:rsidP="00701CF8">
      <w:r>
        <w:t xml:space="preserve">Three main areas </w:t>
      </w:r>
      <w:r w:rsidR="0025410E">
        <w:t>that worked well were identified:</w:t>
      </w:r>
    </w:p>
    <w:p w14:paraId="5643BA91" w14:textId="5573DB76" w:rsidR="0025410E" w:rsidRPr="00630B8E" w:rsidRDefault="00630B8E" w:rsidP="00302D29">
      <w:pPr>
        <w:pStyle w:val="ListParagraph"/>
        <w:numPr>
          <w:ilvl w:val="0"/>
          <w:numId w:val="37"/>
        </w:numPr>
        <w:rPr>
          <w:rFonts w:ascii="PT Sans" w:hAnsi="PT Sans"/>
          <w:sz w:val="22"/>
          <w:szCs w:val="22"/>
        </w:rPr>
      </w:pPr>
      <w:r w:rsidRPr="00630B8E">
        <w:rPr>
          <w:rFonts w:ascii="PT Sans" w:hAnsi="PT Sans"/>
          <w:sz w:val="22"/>
          <w:szCs w:val="22"/>
        </w:rPr>
        <w:t>C</w:t>
      </w:r>
      <w:r w:rsidR="00701CF8" w:rsidRPr="00630B8E">
        <w:rPr>
          <w:rFonts w:ascii="PT Sans" w:hAnsi="PT Sans"/>
          <w:sz w:val="22"/>
          <w:szCs w:val="22"/>
        </w:rPr>
        <w:t xml:space="preserve">onversation </w:t>
      </w:r>
      <w:r w:rsidRPr="00630B8E">
        <w:rPr>
          <w:rFonts w:ascii="PT Sans" w:hAnsi="PT Sans"/>
          <w:sz w:val="22"/>
          <w:szCs w:val="22"/>
        </w:rPr>
        <w:t>café sessions</w:t>
      </w:r>
      <w:r w:rsidR="00701CF8" w:rsidRPr="00630B8E">
        <w:rPr>
          <w:rFonts w:ascii="PT Sans" w:hAnsi="PT Sans"/>
          <w:sz w:val="22"/>
          <w:szCs w:val="22"/>
        </w:rPr>
        <w:t xml:space="preserve"> </w:t>
      </w:r>
    </w:p>
    <w:p w14:paraId="764918C6" w14:textId="24CAC11B" w:rsidR="00701CF8" w:rsidRPr="00630B8E" w:rsidRDefault="00630B8E" w:rsidP="00302D29">
      <w:pPr>
        <w:pStyle w:val="ListParagraph"/>
        <w:numPr>
          <w:ilvl w:val="0"/>
          <w:numId w:val="37"/>
        </w:numPr>
        <w:rPr>
          <w:rFonts w:ascii="PT Sans" w:hAnsi="PT Sans"/>
          <w:sz w:val="22"/>
          <w:szCs w:val="22"/>
        </w:rPr>
      </w:pPr>
      <w:r w:rsidRPr="00630B8E">
        <w:rPr>
          <w:rFonts w:ascii="PT Sans" w:hAnsi="PT Sans"/>
          <w:sz w:val="22"/>
          <w:szCs w:val="22"/>
        </w:rPr>
        <w:t xml:space="preserve">The </w:t>
      </w:r>
      <w:r w:rsidR="00701CF8" w:rsidRPr="00630B8E">
        <w:rPr>
          <w:rFonts w:ascii="PT Sans" w:hAnsi="PT Sans"/>
          <w:sz w:val="22"/>
          <w:szCs w:val="22"/>
        </w:rPr>
        <w:t xml:space="preserve">mix </w:t>
      </w:r>
      <w:r w:rsidRPr="00630B8E">
        <w:rPr>
          <w:rFonts w:ascii="PT Sans" w:hAnsi="PT Sans"/>
          <w:sz w:val="22"/>
          <w:szCs w:val="22"/>
        </w:rPr>
        <w:t xml:space="preserve">of people and organisations </w:t>
      </w:r>
      <w:r w:rsidR="00701CF8" w:rsidRPr="00630B8E">
        <w:rPr>
          <w:rFonts w:ascii="PT Sans" w:hAnsi="PT Sans"/>
          <w:sz w:val="22"/>
          <w:szCs w:val="22"/>
        </w:rPr>
        <w:t xml:space="preserve">in the room and ability to mingle and network with each other </w:t>
      </w:r>
      <w:r w:rsidRPr="00630B8E">
        <w:rPr>
          <w:rFonts w:ascii="PT Sans" w:hAnsi="PT Sans"/>
          <w:sz w:val="22"/>
          <w:szCs w:val="22"/>
        </w:rPr>
        <w:t>P</w:t>
      </w:r>
      <w:r w:rsidR="00701CF8" w:rsidRPr="00630B8E">
        <w:rPr>
          <w:rFonts w:ascii="PT Sans" w:hAnsi="PT Sans"/>
          <w:sz w:val="22"/>
          <w:szCs w:val="22"/>
        </w:rPr>
        <w:t xml:space="preserve">resentations from the organisations. </w:t>
      </w:r>
    </w:p>
    <w:p w14:paraId="6D485764" w14:textId="77777777" w:rsidR="00701CF8" w:rsidRDefault="00701CF8" w:rsidP="00701CF8"/>
    <w:p w14:paraId="0B4D9416" w14:textId="73F8F812" w:rsidR="00701CF8" w:rsidRDefault="00630B8E" w:rsidP="00701CF8">
      <w:r>
        <w:t>T</w:t>
      </w:r>
      <w:r w:rsidR="00701CF8">
        <w:t xml:space="preserve">he inclusion of lived experience </w:t>
      </w:r>
      <w:r>
        <w:t xml:space="preserve">was also mentioned as </w:t>
      </w:r>
      <w:r w:rsidR="00701CF8">
        <w:t xml:space="preserve">a powerful motivator. </w:t>
      </w:r>
    </w:p>
    <w:p w14:paraId="6473C78E" w14:textId="77777777" w:rsidR="00701CF8" w:rsidRPr="00196766" w:rsidRDefault="00701CF8" w:rsidP="00701CF8">
      <w:pPr>
        <w:rPr>
          <w:rFonts w:ascii="Calibri" w:hAnsi="Calibri" w:cs="Calibri"/>
          <w:b/>
          <w:bCs/>
          <w:color w:val="FFFFFF"/>
          <w:szCs w:val="22"/>
          <w:lang w:eastAsia="en-GB"/>
        </w:rPr>
      </w:pPr>
      <w:r w:rsidRPr="00196766">
        <w:rPr>
          <w:rFonts w:ascii="Calibri" w:hAnsi="Calibri" w:cs="Calibri"/>
          <w:b/>
          <w:bCs/>
          <w:color w:val="FFFFFF"/>
          <w:szCs w:val="22"/>
          <w:lang w:eastAsia="en-GB"/>
        </w:rPr>
        <w:t>event?</w:t>
      </w:r>
    </w:p>
    <w:p w14:paraId="48BB71D2" w14:textId="77777777" w:rsidR="00701CF8" w:rsidRPr="009F2180" w:rsidRDefault="00701CF8" w:rsidP="00701CF8">
      <w:pPr>
        <w:rPr>
          <w:b/>
          <w:bCs/>
        </w:rPr>
      </w:pPr>
      <w:r w:rsidRPr="009F2180">
        <w:rPr>
          <w:b/>
          <w:bCs/>
        </w:rPr>
        <w:t>Question 4 - What could we have done to improve the event?</w:t>
      </w:r>
    </w:p>
    <w:p w14:paraId="5A0A59F5" w14:textId="77777777" w:rsidR="00701CF8" w:rsidRDefault="00701CF8" w:rsidP="00701CF8"/>
    <w:p w14:paraId="5A29EF95" w14:textId="77777777" w:rsidR="00701CF8" w:rsidRDefault="00701CF8" w:rsidP="00701CF8">
      <w:r>
        <w:t>There were several comments that while attendees appreciated that the Minister has a busy schedule, they would have appreciated her being there for at least a short time rather than a recorded message.</w:t>
      </w:r>
    </w:p>
    <w:p w14:paraId="15D91055" w14:textId="77777777" w:rsidR="00701CF8" w:rsidRDefault="00701CF8" w:rsidP="00701CF8"/>
    <w:p w14:paraId="5FCADF4F" w14:textId="77777777" w:rsidR="00755BB4" w:rsidRDefault="00755BB4" w:rsidP="00701CF8">
      <w:r>
        <w:t>F</w:t>
      </w:r>
      <w:r w:rsidR="00701CF8">
        <w:t>eedback on the conversation cafés</w:t>
      </w:r>
      <w:r>
        <w:t xml:space="preserve"> included:</w:t>
      </w:r>
    </w:p>
    <w:p w14:paraId="140E80DF" w14:textId="0687577F" w:rsidR="007831CE" w:rsidRPr="008D6FC8" w:rsidRDefault="007831CE" w:rsidP="00302D29">
      <w:pPr>
        <w:pStyle w:val="ListParagraph"/>
        <w:numPr>
          <w:ilvl w:val="0"/>
          <w:numId w:val="38"/>
        </w:numPr>
        <w:rPr>
          <w:rFonts w:ascii="PT Sans" w:hAnsi="PT Sans"/>
          <w:sz w:val="22"/>
          <w:szCs w:val="22"/>
        </w:rPr>
      </w:pPr>
      <w:r w:rsidRPr="008D6FC8">
        <w:rPr>
          <w:rFonts w:ascii="PT Sans" w:hAnsi="PT Sans"/>
          <w:sz w:val="22"/>
          <w:szCs w:val="22"/>
        </w:rPr>
        <w:t>Participants</w:t>
      </w:r>
      <w:r w:rsidR="00701CF8" w:rsidRPr="008D6FC8">
        <w:rPr>
          <w:rFonts w:ascii="PT Sans" w:hAnsi="PT Sans"/>
          <w:sz w:val="22"/>
          <w:szCs w:val="22"/>
        </w:rPr>
        <w:t xml:space="preserve"> would have appreciated more time for </w:t>
      </w:r>
      <w:proofErr w:type="gramStart"/>
      <w:r w:rsidR="008D6FC8">
        <w:rPr>
          <w:rFonts w:ascii="PT Sans" w:hAnsi="PT Sans"/>
          <w:sz w:val="22"/>
          <w:szCs w:val="22"/>
        </w:rPr>
        <w:t>discussion</w:t>
      </w:r>
      <w:proofErr w:type="gramEnd"/>
    </w:p>
    <w:p w14:paraId="06DD80EE" w14:textId="7C8B63D7" w:rsidR="008D6FC8" w:rsidRPr="008D6FC8" w:rsidRDefault="007831CE" w:rsidP="00302D29">
      <w:pPr>
        <w:pStyle w:val="ListParagraph"/>
        <w:numPr>
          <w:ilvl w:val="0"/>
          <w:numId w:val="38"/>
        </w:numPr>
        <w:rPr>
          <w:rFonts w:ascii="PT Sans" w:hAnsi="PT Sans"/>
          <w:sz w:val="22"/>
          <w:szCs w:val="22"/>
        </w:rPr>
      </w:pPr>
      <w:r w:rsidRPr="008D6FC8">
        <w:rPr>
          <w:rFonts w:ascii="PT Sans" w:hAnsi="PT Sans"/>
          <w:sz w:val="22"/>
          <w:szCs w:val="22"/>
        </w:rPr>
        <w:t>P</w:t>
      </w:r>
      <w:r w:rsidR="00701CF8" w:rsidRPr="008D6FC8">
        <w:rPr>
          <w:rFonts w:ascii="PT Sans" w:hAnsi="PT Sans"/>
          <w:sz w:val="22"/>
          <w:szCs w:val="22"/>
        </w:rPr>
        <w:t xml:space="preserve">erhaps </w:t>
      </w:r>
      <w:r w:rsidR="008D6FC8">
        <w:rPr>
          <w:rFonts w:ascii="PT Sans" w:hAnsi="PT Sans"/>
          <w:sz w:val="22"/>
          <w:szCs w:val="22"/>
        </w:rPr>
        <w:t>fewer</w:t>
      </w:r>
      <w:r w:rsidR="00701CF8" w:rsidRPr="008D6FC8">
        <w:rPr>
          <w:rFonts w:ascii="PT Sans" w:hAnsi="PT Sans"/>
          <w:sz w:val="22"/>
          <w:szCs w:val="22"/>
        </w:rPr>
        <w:t xml:space="preserve"> </w:t>
      </w:r>
      <w:r w:rsidR="00C71808">
        <w:rPr>
          <w:rFonts w:ascii="PT Sans" w:hAnsi="PT Sans"/>
          <w:sz w:val="22"/>
          <w:szCs w:val="22"/>
        </w:rPr>
        <w:t xml:space="preserve">topics should have been </w:t>
      </w:r>
      <w:proofErr w:type="gramStart"/>
      <w:r w:rsidR="00C71808">
        <w:rPr>
          <w:rFonts w:ascii="PT Sans" w:hAnsi="PT Sans"/>
          <w:sz w:val="22"/>
          <w:szCs w:val="22"/>
        </w:rPr>
        <w:t>covered</w:t>
      </w:r>
      <w:proofErr w:type="gramEnd"/>
    </w:p>
    <w:p w14:paraId="05A31E40" w14:textId="604757AE" w:rsidR="007831CE" w:rsidRPr="008D6FC8" w:rsidRDefault="008D6FC8" w:rsidP="00302D29">
      <w:pPr>
        <w:pStyle w:val="ListParagraph"/>
        <w:numPr>
          <w:ilvl w:val="0"/>
          <w:numId w:val="38"/>
        </w:numPr>
        <w:rPr>
          <w:rFonts w:ascii="PT Sans" w:hAnsi="PT Sans"/>
          <w:sz w:val="22"/>
          <w:szCs w:val="22"/>
        </w:rPr>
      </w:pPr>
      <w:r>
        <w:rPr>
          <w:rFonts w:ascii="PT Sans" w:hAnsi="PT Sans"/>
          <w:sz w:val="22"/>
          <w:szCs w:val="22"/>
        </w:rPr>
        <w:t>S</w:t>
      </w:r>
      <w:r w:rsidRPr="008D6FC8">
        <w:rPr>
          <w:rFonts w:ascii="PT Sans" w:hAnsi="PT Sans"/>
          <w:sz w:val="22"/>
          <w:szCs w:val="22"/>
        </w:rPr>
        <w:t>ome topics required some more facilitation for purposes of structure, keeping on topic and drawing people in.</w:t>
      </w:r>
    </w:p>
    <w:p w14:paraId="06974B99" w14:textId="77777777" w:rsidR="007831CE" w:rsidRDefault="007831CE" w:rsidP="007831CE"/>
    <w:p w14:paraId="3A94EFBA" w14:textId="6E7B703A" w:rsidR="009746A8" w:rsidRDefault="00C71808" w:rsidP="00701CF8">
      <w:r>
        <w:t xml:space="preserve">Other feedback </w:t>
      </w:r>
      <w:r w:rsidR="006E28A5">
        <w:t>included</w:t>
      </w:r>
      <w:r w:rsidR="00E12CD0">
        <w:t>:</w:t>
      </w:r>
    </w:p>
    <w:p w14:paraId="07FC192A" w14:textId="77777777" w:rsidR="00960916" w:rsidRPr="00960916" w:rsidRDefault="00E12CD0" w:rsidP="00302D29">
      <w:pPr>
        <w:pStyle w:val="ListParagraph"/>
        <w:numPr>
          <w:ilvl w:val="0"/>
          <w:numId w:val="39"/>
        </w:numPr>
        <w:rPr>
          <w:rFonts w:ascii="PT Sans" w:hAnsi="PT Sans"/>
          <w:sz w:val="22"/>
          <w:szCs w:val="22"/>
        </w:rPr>
      </w:pPr>
      <w:r w:rsidRPr="00960916">
        <w:rPr>
          <w:rFonts w:ascii="PT Sans" w:hAnsi="PT Sans"/>
          <w:sz w:val="22"/>
          <w:szCs w:val="22"/>
        </w:rPr>
        <w:t>A desire for</w:t>
      </w:r>
      <w:r w:rsidR="006E28A5" w:rsidRPr="00960916">
        <w:rPr>
          <w:rFonts w:ascii="PT Sans" w:hAnsi="PT Sans"/>
          <w:sz w:val="22"/>
          <w:szCs w:val="22"/>
        </w:rPr>
        <w:t xml:space="preserve"> </w:t>
      </w:r>
      <w:r w:rsidR="00701CF8" w:rsidRPr="00960916">
        <w:rPr>
          <w:rFonts w:ascii="PT Sans" w:hAnsi="PT Sans"/>
          <w:sz w:val="22"/>
          <w:szCs w:val="22"/>
        </w:rPr>
        <w:t>increased networking opportunities</w:t>
      </w:r>
      <w:r w:rsidR="006E28A5" w:rsidRPr="00960916">
        <w:rPr>
          <w:rFonts w:ascii="PT Sans" w:hAnsi="PT Sans"/>
          <w:sz w:val="22"/>
          <w:szCs w:val="22"/>
        </w:rPr>
        <w:t xml:space="preserve"> which encouraged lin</w:t>
      </w:r>
      <w:r w:rsidRPr="00960916">
        <w:rPr>
          <w:rFonts w:ascii="PT Sans" w:hAnsi="PT Sans"/>
          <w:sz w:val="22"/>
          <w:szCs w:val="22"/>
        </w:rPr>
        <w:t>k</w:t>
      </w:r>
      <w:r w:rsidR="006E28A5" w:rsidRPr="00960916">
        <w:rPr>
          <w:rFonts w:ascii="PT Sans" w:hAnsi="PT Sans"/>
          <w:sz w:val="22"/>
          <w:szCs w:val="22"/>
        </w:rPr>
        <w:t xml:space="preserve">ing with other people and </w:t>
      </w:r>
      <w:r w:rsidR="009746A8" w:rsidRPr="00960916">
        <w:rPr>
          <w:rFonts w:ascii="PT Sans" w:hAnsi="PT Sans"/>
          <w:sz w:val="22"/>
          <w:szCs w:val="22"/>
        </w:rPr>
        <w:t xml:space="preserve">helped people move </w:t>
      </w:r>
      <w:proofErr w:type="spellStart"/>
      <w:r w:rsidR="009746A8" w:rsidRPr="00960916">
        <w:rPr>
          <w:rFonts w:ascii="PT Sans" w:hAnsi="PT Sans"/>
          <w:sz w:val="22"/>
          <w:szCs w:val="22"/>
        </w:rPr>
        <w:t>outwith</w:t>
      </w:r>
      <w:proofErr w:type="spellEnd"/>
      <w:r w:rsidR="009746A8" w:rsidRPr="00960916">
        <w:rPr>
          <w:rFonts w:ascii="PT Sans" w:hAnsi="PT Sans"/>
          <w:sz w:val="22"/>
          <w:szCs w:val="22"/>
        </w:rPr>
        <w:t xml:space="preserve"> their known </w:t>
      </w:r>
      <w:proofErr w:type="gramStart"/>
      <w:r w:rsidR="009746A8" w:rsidRPr="00960916">
        <w:rPr>
          <w:rFonts w:ascii="PT Sans" w:hAnsi="PT Sans"/>
          <w:sz w:val="22"/>
          <w:szCs w:val="22"/>
        </w:rPr>
        <w:t>groups</w:t>
      </w:r>
      <w:proofErr w:type="gramEnd"/>
    </w:p>
    <w:p w14:paraId="029161F9" w14:textId="77777777" w:rsidR="00960916" w:rsidRPr="00960916" w:rsidRDefault="00960916" w:rsidP="00302D29">
      <w:pPr>
        <w:pStyle w:val="ListParagraph"/>
        <w:numPr>
          <w:ilvl w:val="0"/>
          <w:numId w:val="39"/>
        </w:numPr>
        <w:rPr>
          <w:rFonts w:ascii="PT Sans" w:hAnsi="PT Sans"/>
          <w:sz w:val="22"/>
          <w:szCs w:val="22"/>
        </w:rPr>
      </w:pPr>
      <w:r w:rsidRPr="00960916">
        <w:rPr>
          <w:rFonts w:ascii="PT Sans" w:hAnsi="PT Sans"/>
          <w:sz w:val="22"/>
          <w:szCs w:val="22"/>
        </w:rPr>
        <w:t>T</w:t>
      </w:r>
      <w:r w:rsidR="00701CF8" w:rsidRPr="00960916">
        <w:rPr>
          <w:rFonts w:ascii="PT Sans" w:hAnsi="PT Sans"/>
          <w:sz w:val="22"/>
          <w:szCs w:val="22"/>
        </w:rPr>
        <w:t>h</w:t>
      </w:r>
      <w:r w:rsidRPr="00960916">
        <w:rPr>
          <w:rFonts w:ascii="PT Sans" w:hAnsi="PT Sans"/>
          <w:sz w:val="22"/>
          <w:szCs w:val="22"/>
        </w:rPr>
        <w:t>at the</w:t>
      </w:r>
      <w:r w:rsidR="00701CF8" w:rsidRPr="00960916">
        <w:rPr>
          <w:rFonts w:ascii="PT Sans" w:hAnsi="PT Sans"/>
          <w:sz w:val="22"/>
          <w:szCs w:val="22"/>
        </w:rPr>
        <w:t xml:space="preserve"> room </w:t>
      </w:r>
      <w:r w:rsidRPr="00960916">
        <w:rPr>
          <w:rFonts w:ascii="PT Sans" w:hAnsi="PT Sans"/>
          <w:sz w:val="22"/>
          <w:szCs w:val="22"/>
        </w:rPr>
        <w:t xml:space="preserve">was </w:t>
      </w:r>
      <w:r w:rsidR="00701CF8" w:rsidRPr="00960916">
        <w:rPr>
          <w:rFonts w:ascii="PT Sans" w:hAnsi="PT Sans"/>
          <w:sz w:val="22"/>
          <w:szCs w:val="22"/>
        </w:rPr>
        <w:t xml:space="preserve">too warm, and that, if there had been full attendance, </w:t>
      </w:r>
      <w:r w:rsidRPr="00960916">
        <w:rPr>
          <w:rFonts w:ascii="PT Sans" w:hAnsi="PT Sans"/>
          <w:sz w:val="22"/>
          <w:szCs w:val="22"/>
        </w:rPr>
        <w:t xml:space="preserve">it </w:t>
      </w:r>
      <w:r w:rsidR="00701CF8" w:rsidRPr="00960916">
        <w:rPr>
          <w:rFonts w:ascii="PT Sans" w:hAnsi="PT Sans"/>
          <w:sz w:val="22"/>
          <w:szCs w:val="22"/>
        </w:rPr>
        <w:t xml:space="preserve">may have been cramped and </w:t>
      </w:r>
    </w:p>
    <w:p w14:paraId="0E6B8E6C" w14:textId="71528FEF" w:rsidR="00701CF8" w:rsidRPr="00960916" w:rsidRDefault="00960916" w:rsidP="00302D29">
      <w:pPr>
        <w:pStyle w:val="ListParagraph"/>
        <w:numPr>
          <w:ilvl w:val="0"/>
          <w:numId w:val="39"/>
        </w:numPr>
        <w:rPr>
          <w:rFonts w:ascii="PT Sans" w:hAnsi="PT Sans"/>
          <w:sz w:val="22"/>
          <w:szCs w:val="22"/>
        </w:rPr>
      </w:pPr>
      <w:r w:rsidRPr="00960916">
        <w:rPr>
          <w:rFonts w:ascii="PT Sans" w:hAnsi="PT Sans"/>
          <w:sz w:val="22"/>
          <w:szCs w:val="22"/>
        </w:rPr>
        <w:t xml:space="preserve">The </w:t>
      </w:r>
      <w:r w:rsidR="00701CF8" w:rsidRPr="00960916">
        <w:rPr>
          <w:rFonts w:ascii="PT Sans" w:hAnsi="PT Sans"/>
          <w:sz w:val="22"/>
          <w:szCs w:val="22"/>
        </w:rPr>
        <w:t xml:space="preserve">open nature </w:t>
      </w:r>
      <w:r w:rsidRPr="00960916">
        <w:rPr>
          <w:rFonts w:ascii="PT Sans" w:hAnsi="PT Sans"/>
          <w:sz w:val="22"/>
          <w:szCs w:val="22"/>
        </w:rPr>
        <w:t xml:space="preserve">of the room </w:t>
      </w:r>
      <w:r w:rsidR="00701CF8" w:rsidRPr="00960916">
        <w:rPr>
          <w:rFonts w:ascii="PT Sans" w:hAnsi="PT Sans"/>
          <w:sz w:val="22"/>
          <w:szCs w:val="22"/>
        </w:rPr>
        <w:t xml:space="preserve">made conversation cafés more difficult. </w:t>
      </w:r>
    </w:p>
    <w:p w14:paraId="4F438034" w14:textId="77777777" w:rsidR="00701CF8" w:rsidRDefault="00701CF8" w:rsidP="00701CF8"/>
    <w:p w14:paraId="6B9A22DB" w14:textId="712855FD" w:rsidR="00701CF8" w:rsidRPr="00BD608B" w:rsidRDefault="00701CF8" w:rsidP="00701CF8">
      <w:pPr>
        <w:rPr>
          <w:b/>
          <w:bCs/>
        </w:rPr>
      </w:pPr>
      <w:r w:rsidRPr="00BD608B">
        <w:rPr>
          <w:b/>
          <w:bCs/>
        </w:rPr>
        <w:t>Question 5 - How likely would you be to attend Suicide Prevention Scotland events in the future? (where 5 = very likely and 1= not at all) </w:t>
      </w:r>
    </w:p>
    <w:p w14:paraId="1DC64F29" w14:textId="77777777" w:rsidR="00A87196" w:rsidRDefault="00A87196" w:rsidP="00701CF8"/>
    <w:p w14:paraId="13380ED7" w14:textId="29A273CF" w:rsidR="00701CF8" w:rsidRDefault="00CB26D4" w:rsidP="00701CF8">
      <w:r>
        <w:t xml:space="preserve">The average rating </w:t>
      </w:r>
      <w:r w:rsidR="00A87196">
        <w:t xml:space="preserve">for this question </w:t>
      </w:r>
      <w:r>
        <w:t xml:space="preserve">was 4.86, </w:t>
      </w:r>
      <w:r w:rsidR="00A87196">
        <w:t xml:space="preserve">a total of </w:t>
      </w:r>
      <w:r>
        <w:t xml:space="preserve">27 respondents </w:t>
      </w:r>
      <w:r w:rsidR="00692232">
        <w:t>s</w:t>
      </w:r>
      <w:r w:rsidR="00A87196">
        <w:t>tated they were very likely to attend future events.</w:t>
      </w:r>
    </w:p>
    <w:p w14:paraId="689E1B81" w14:textId="77777777" w:rsidR="00701CF8" w:rsidRDefault="00701CF8" w:rsidP="003206AF">
      <w:pPr>
        <w:jc w:val="center"/>
      </w:pPr>
      <w:r>
        <w:rPr>
          <w:noProof/>
        </w:rPr>
        <w:drawing>
          <wp:inline distT="0" distB="0" distL="0" distR="0" wp14:anchorId="6A3081FD" wp14:editId="52A902A0">
            <wp:extent cx="2910719" cy="2003425"/>
            <wp:effectExtent l="0" t="0" r="4445" b="0"/>
            <wp:docPr id="1956161303" name="Picture 1" descr="A graph with a bar and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61303" name="Picture 1" descr="A graph with a bar and number&#10;&#10;Description automatically generated with medium confidence"/>
                    <pic:cNvPicPr/>
                  </pic:nvPicPr>
                  <pic:blipFill>
                    <a:blip r:embed="rId14"/>
                    <a:stretch>
                      <a:fillRect/>
                    </a:stretch>
                  </pic:blipFill>
                  <pic:spPr>
                    <a:xfrm>
                      <a:off x="0" y="0"/>
                      <a:ext cx="2977691" cy="2049521"/>
                    </a:xfrm>
                    <a:prstGeom prst="rect">
                      <a:avLst/>
                    </a:prstGeom>
                  </pic:spPr>
                </pic:pic>
              </a:graphicData>
            </a:graphic>
          </wp:inline>
        </w:drawing>
      </w:r>
    </w:p>
    <w:p w14:paraId="1492160F" w14:textId="77777777" w:rsidR="00701CF8" w:rsidRPr="00BD608B" w:rsidRDefault="00701CF8" w:rsidP="00701CF8">
      <w:pPr>
        <w:shd w:val="clear" w:color="auto" w:fill="FFFFFF"/>
        <w:rPr>
          <w:b/>
          <w:bCs/>
        </w:rPr>
      </w:pPr>
      <w:r w:rsidRPr="00BD608B">
        <w:rPr>
          <w:b/>
          <w:bCs/>
        </w:rPr>
        <w:lastRenderedPageBreak/>
        <w:t>Question 6 - What topics would you like to have covered at future events?</w:t>
      </w:r>
    </w:p>
    <w:p w14:paraId="795678FE" w14:textId="77777777" w:rsidR="00270D8A" w:rsidRDefault="00270D8A" w:rsidP="00701CF8"/>
    <w:p w14:paraId="3B8F64B2" w14:textId="4DB023B3" w:rsidR="00905AC2" w:rsidRPr="00905AC2" w:rsidRDefault="00905AC2" w:rsidP="00701CF8">
      <w:pPr>
        <w:rPr>
          <w:szCs w:val="22"/>
        </w:rPr>
      </w:pPr>
      <w:r>
        <w:t>The feedback about topics to be covered at future events included:</w:t>
      </w:r>
    </w:p>
    <w:p w14:paraId="117311AC" w14:textId="527513E6" w:rsidR="00701CF8" w:rsidRPr="00694EBD" w:rsidRDefault="00A87196" w:rsidP="00302D29">
      <w:pPr>
        <w:pStyle w:val="ListParagraph"/>
        <w:numPr>
          <w:ilvl w:val="0"/>
          <w:numId w:val="40"/>
        </w:numPr>
        <w:rPr>
          <w:rFonts w:ascii="PT Sans" w:hAnsi="PT Sans"/>
          <w:sz w:val="22"/>
          <w:szCs w:val="22"/>
        </w:rPr>
      </w:pPr>
      <w:r w:rsidRPr="00694EBD">
        <w:rPr>
          <w:rFonts w:ascii="PT Sans" w:hAnsi="PT Sans"/>
          <w:sz w:val="22"/>
          <w:szCs w:val="22"/>
        </w:rPr>
        <w:t>Training</w:t>
      </w:r>
      <w:r w:rsidR="00CA0F93" w:rsidRPr="00694EBD">
        <w:rPr>
          <w:rFonts w:ascii="PT Sans" w:hAnsi="PT Sans"/>
          <w:sz w:val="22"/>
          <w:szCs w:val="22"/>
        </w:rPr>
        <w:t xml:space="preserve"> - </w:t>
      </w:r>
      <w:r w:rsidRPr="00694EBD">
        <w:rPr>
          <w:rFonts w:ascii="PT Sans" w:hAnsi="PT Sans"/>
          <w:sz w:val="22"/>
          <w:szCs w:val="22"/>
        </w:rPr>
        <w:t xml:space="preserve"> </w:t>
      </w:r>
    </w:p>
    <w:p w14:paraId="46F7079D" w14:textId="77777777" w:rsidR="00BD05E4" w:rsidRPr="00694EBD" w:rsidRDefault="00BD05E4" w:rsidP="00302D29">
      <w:pPr>
        <w:pStyle w:val="ListParagraph"/>
        <w:numPr>
          <w:ilvl w:val="1"/>
          <w:numId w:val="40"/>
        </w:numPr>
        <w:rPr>
          <w:rFonts w:ascii="PT Sans" w:hAnsi="PT Sans"/>
          <w:sz w:val="22"/>
          <w:szCs w:val="22"/>
        </w:rPr>
      </w:pPr>
      <w:r w:rsidRPr="00694EBD">
        <w:rPr>
          <w:rFonts w:ascii="PT Sans" w:hAnsi="PT Sans"/>
          <w:sz w:val="22"/>
          <w:szCs w:val="22"/>
        </w:rPr>
        <w:t xml:space="preserve">The different </w:t>
      </w:r>
      <w:r w:rsidR="00701CF8" w:rsidRPr="00694EBD">
        <w:rPr>
          <w:rFonts w:ascii="PT Sans" w:hAnsi="PT Sans"/>
          <w:sz w:val="22"/>
          <w:szCs w:val="22"/>
        </w:rPr>
        <w:t>training opportunities</w:t>
      </w:r>
      <w:r w:rsidRPr="00694EBD">
        <w:rPr>
          <w:rFonts w:ascii="PT Sans" w:hAnsi="PT Sans"/>
          <w:sz w:val="22"/>
          <w:szCs w:val="22"/>
        </w:rPr>
        <w:t xml:space="preserve"> available</w:t>
      </w:r>
    </w:p>
    <w:p w14:paraId="335592DB" w14:textId="77777777" w:rsidR="00BD05E4" w:rsidRPr="00694EBD" w:rsidRDefault="00BD05E4" w:rsidP="00302D29">
      <w:pPr>
        <w:pStyle w:val="ListParagraph"/>
        <w:numPr>
          <w:ilvl w:val="1"/>
          <w:numId w:val="40"/>
        </w:numPr>
        <w:rPr>
          <w:rFonts w:ascii="PT Sans" w:hAnsi="PT Sans"/>
          <w:sz w:val="22"/>
          <w:szCs w:val="22"/>
        </w:rPr>
      </w:pPr>
      <w:r w:rsidRPr="00694EBD">
        <w:rPr>
          <w:rFonts w:ascii="PT Sans" w:hAnsi="PT Sans"/>
          <w:sz w:val="22"/>
          <w:szCs w:val="22"/>
        </w:rPr>
        <w:t>T</w:t>
      </w:r>
      <w:r w:rsidR="00701CF8" w:rsidRPr="00694EBD">
        <w:rPr>
          <w:rFonts w:ascii="PT Sans" w:hAnsi="PT Sans"/>
          <w:sz w:val="22"/>
          <w:szCs w:val="22"/>
        </w:rPr>
        <w:t>raining for trainer</w:t>
      </w:r>
      <w:r w:rsidRPr="00694EBD">
        <w:rPr>
          <w:rFonts w:ascii="PT Sans" w:hAnsi="PT Sans"/>
          <w:sz w:val="22"/>
          <w:szCs w:val="22"/>
        </w:rPr>
        <w:t>s</w:t>
      </w:r>
      <w:r w:rsidR="00701CF8" w:rsidRPr="00694EBD">
        <w:rPr>
          <w:rFonts w:ascii="PT Sans" w:hAnsi="PT Sans"/>
          <w:sz w:val="22"/>
          <w:szCs w:val="22"/>
        </w:rPr>
        <w:t xml:space="preserve"> so organisations can build </w:t>
      </w:r>
      <w:proofErr w:type="gramStart"/>
      <w:r w:rsidR="00701CF8" w:rsidRPr="00694EBD">
        <w:rPr>
          <w:rFonts w:ascii="PT Sans" w:hAnsi="PT Sans"/>
          <w:sz w:val="22"/>
          <w:szCs w:val="22"/>
        </w:rPr>
        <w:t>capacity</w:t>
      </w:r>
      <w:proofErr w:type="gramEnd"/>
    </w:p>
    <w:p w14:paraId="0679A205" w14:textId="350366ED" w:rsidR="00701CF8" w:rsidRPr="00694EBD" w:rsidRDefault="00BD05E4" w:rsidP="00302D29">
      <w:pPr>
        <w:pStyle w:val="ListParagraph"/>
        <w:numPr>
          <w:ilvl w:val="1"/>
          <w:numId w:val="40"/>
        </w:numPr>
        <w:rPr>
          <w:rFonts w:ascii="PT Sans" w:hAnsi="PT Sans"/>
          <w:sz w:val="22"/>
          <w:szCs w:val="22"/>
        </w:rPr>
      </w:pPr>
      <w:r w:rsidRPr="00694EBD">
        <w:rPr>
          <w:rFonts w:ascii="PT Sans" w:hAnsi="PT Sans"/>
          <w:sz w:val="22"/>
          <w:szCs w:val="22"/>
        </w:rPr>
        <w:t>E</w:t>
      </w:r>
      <w:r w:rsidR="00701CF8" w:rsidRPr="00694EBD">
        <w:rPr>
          <w:rFonts w:ascii="PT Sans" w:hAnsi="PT Sans"/>
          <w:sz w:val="22"/>
          <w:szCs w:val="22"/>
        </w:rPr>
        <w:t xml:space="preserve">nsuring ASIST is available to guidance </w:t>
      </w:r>
      <w:proofErr w:type="gramStart"/>
      <w:r w:rsidR="00701CF8" w:rsidRPr="00694EBD">
        <w:rPr>
          <w:rFonts w:ascii="PT Sans" w:hAnsi="PT Sans"/>
          <w:sz w:val="22"/>
          <w:szCs w:val="22"/>
        </w:rPr>
        <w:t>teachers</w:t>
      </w:r>
      <w:proofErr w:type="gramEnd"/>
      <w:r w:rsidR="00701CF8" w:rsidRPr="00694EBD">
        <w:rPr>
          <w:rFonts w:ascii="PT Sans" w:hAnsi="PT Sans"/>
          <w:sz w:val="22"/>
          <w:szCs w:val="22"/>
        </w:rPr>
        <w:t xml:space="preserve"> </w:t>
      </w:r>
    </w:p>
    <w:p w14:paraId="62949358" w14:textId="77777777" w:rsidR="00CA0F93" w:rsidRPr="00694EBD" w:rsidRDefault="000879EB" w:rsidP="00302D29">
      <w:pPr>
        <w:pStyle w:val="ListParagraph"/>
        <w:numPr>
          <w:ilvl w:val="1"/>
          <w:numId w:val="40"/>
        </w:numPr>
        <w:rPr>
          <w:rFonts w:ascii="PT Sans" w:hAnsi="PT Sans"/>
          <w:sz w:val="22"/>
          <w:szCs w:val="22"/>
        </w:rPr>
      </w:pPr>
      <w:r w:rsidRPr="00694EBD">
        <w:rPr>
          <w:rFonts w:ascii="PT Sans" w:hAnsi="PT Sans"/>
          <w:sz w:val="22"/>
          <w:szCs w:val="22"/>
        </w:rPr>
        <w:t>P</w:t>
      </w:r>
      <w:r w:rsidR="00701CF8" w:rsidRPr="00694EBD">
        <w:rPr>
          <w:rFonts w:ascii="PT Sans" w:hAnsi="PT Sans"/>
          <w:sz w:val="22"/>
          <w:szCs w:val="22"/>
        </w:rPr>
        <w:t>arity between third sector and statutory services for training updates</w:t>
      </w:r>
      <w:r w:rsidRPr="00694EBD">
        <w:rPr>
          <w:rFonts w:ascii="PT Sans" w:hAnsi="PT Sans"/>
          <w:sz w:val="22"/>
          <w:szCs w:val="22"/>
        </w:rPr>
        <w:t xml:space="preserve"> and</w:t>
      </w:r>
      <w:r w:rsidR="00701CF8" w:rsidRPr="00694EBD">
        <w:rPr>
          <w:rFonts w:ascii="PT Sans" w:hAnsi="PT Sans"/>
          <w:sz w:val="22"/>
          <w:szCs w:val="22"/>
        </w:rPr>
        <w:t xml:space="preserve"> on plans to develop and sustain training, including progression on supporting all sectors not just those dedicated to mental health and suicide prevention. </w:t>
      </w:r>
    </w:p>
    <w:p w14:paraId="2CFEF53D" w14:textId="7DD57794" w:rsidR="00701CF8" w:rsidRPr="00694EBD" w:rsidRDefault="00735A36" w:rsidP="00302D29">
      <w:pPr>
        <w:pStyle w:val="ListParagraph"/>
        <w:numPr>
          <w:ilvl w:val="0"/>
          <w:numId w:val="40"/>
        </w:numPr>
        <w:rPr>
          <w:rFonts w:ascii="PT Sans" w:hAnsi="PT Sans"/>
          <w:sz w:val="22"/>
          <w:szCs w:val="22"/>
        </w:rPr>
      </w:pPr>
      <w:r w:rsidRPr="00694EBD">
        <w:rPr>
          <w:rFonts w:ascii="PT Sans" w:hAnsi="PT Sans"/>
          <w:sz w:val="22"/>
          <w:szCs w:val="22"/>
        </w:rPr>
        <w:t>A</w:t>
      </w:r>
      <w:r w:rsidR="00701CF8" w:rsidRPr="00694EBD">
        <w:rPr>
          <w:rFonts w:ascii="PT Sans" w:hAnsi="PT Sans"/>
          <w:sz w:val="22"/>
          <w:szCs w:val="22"/>
        </w:rPr>
        <w:t xml:space="preserve"> focus on children and young people </w:t>
      </w:r>
    </w:p>
    <w:p w14:paraId="101B2830" w14:textId="4621B49D" w:rsidR="00701CF8" w:rsidRPr="00694EBD" w:rsidRDefault="00735A36" w:rsidP="00302D29">
      <w:pPr>
        <w:pStyle w:val="ListParagraph"/>
        <w:numPr>
          <w:ilvl w:val="0"/>
          <w:numId w:val="40"/>
        </w:numPr>
        <w:rPr>
          <w:rFonts w:ascii="PT Sans" w:hAnsi="PT Sans"/>
          <w:sz w:val="22"/>
          <w:szCs w:val="22"/>
        </w:rPr>
      </w:pPr>
      <w:r w:rsidRPr="00694EBD">
        <w:rPr>
          <w:rFonts w:ascii="PT Sans" w:hAnsi="PT Sans"/>
          <w:sz w:val="22"/>
          <w:szCs w:val="22"/>
        </w:rPr>
        <w:t>U</w:t>
      </w:r>
      <w:r w:rsidR="008A7E26" w:rsidRPr="00694EBD">
        <w:rPr>
          <w:rFonts w:ascii="PT Sans" w:hAnsi="PT Sans"/>
          <w:sz w:val="22"/>
          <w:szCs w:val="22"/>
        </w:rPr>
        <w:t>nderstand</w:t>
      </w:r>
      <w:r w:rsidRPr="00694EBD">
        <w:rPr>
          <w:rFonts w:ascii="PT Sans" w:hAnsi="PT Sans"/>
          <w:sz w:val="22"/>
          <w:szCs w:val="22"/>
        </w:rPr>
        <w:t>ing</w:t>
      </w:r>
      <w:r w:rsidR="008A7E26" w:rsidRPr="00694EBD">
        <w:rPr>
          <w:rFonts w:ascii="PT Sans" w:hAnsi="PT Sans"/>
          <w:sz w:val="22"/>
          <w:szCs w:val="22"/>
        </w:rPr>
        <w:t xml:space="preserve"> </w:t>
      </w:r>
      <w:r w:rsidR="00701CF8" w:rsidRPr="00694EBD">
        <w:rPr>
          <w:rFonts w:ascii="PT Sans" w:hAnsi="PT Sans"/>
          <w:sz w:val="22"/>
          <w:szCs w:val="22"/>
        </w:rPr>
        <w:t>what the research and data is telling us about suicide both in general and at local area</w:t>
      </w:r>
      <w:r w:rsidR="00694EBD">
        <w:rPr>
          <w:rFonts w:ascii="PT Sans" w:hAnsi="PT Sans"/>
          <w:sz w:val="22"/>
          <w:szCs w:val="22"/>
        </w:rPr>
        <w:t xml:space="preserve"> level</w:t>
      </w:r>
      <w:r w:rsidR="00701CF8" w:rsidRPr="00694EBD">
        <w:rPr>
          <w:rFonts w:ascii="PT Sans" w:hAnsi="PT Sans"/>
          <w:sz w:val="22"/>
          <w:szCs w:val="22"/>
        </w:rPr>
        <w:t xml:space="preserve">, and what it is telling us about postvention </w:t>
      </w:r>
      <w:proofErr w:type="gramStart"/>
      <w:r w:rsidR="00701CF8" w:rsidRPr="00694EBD">
        <w:rPr>
          <w:rFonts w:ascii="PT Sans" w:hAnsi="PT Sans"/>
          <w:sz w:val="22"/>
          <w:szCs w:val="22"/>
        </w:rPr>
        <w:t>support</w:t>
      </w:r>
      <w:proofErr w:type="gramEnd"/>
    </w:p>
    <w:p w14:paraId="4A625CB0" w14:textId="70F4A968" w:rsidR="00735A36" w:rsidRPr="00694EBD" w:rsidRDefault="00701CF8" w:rsidP="00302D29">
      <w:pPr>
        <w:pStyle w:val="ListParagraph"/>
        <w:numPr>
          <w:ilvl w:val="0"/>
          <w:numId w:val="40"/>
        </w:numPr>
        <w:rPr>
          <w:rFonts w:ascii="PT Sans" w:hAnsi="PT Sans"/>
          <w:sz w:val="22"/>
          <w:szCs w:val="22"/>
        </w:rPr>
      </w:pPr>
      <w:r w:rsidRPr="00694EBD">
        <w:rPr>
          <w:rFonts w:ascii="PT Sans" w:hAnsi="PT Sans"/>
          <w:sz w:val="22"/>
          <w:szCs w:val="22"/>
        </w:rPr>
        <w:t>Partnerships, working examples and sessions to help people make connections with other organisations</w:t>
      </w:r>
      <w:r w:rsidR="00DF01CD">
        <w:rPr>
          <w:rFonts w:ascii="PT Sans" w:hAnsi="PT Sans"/>
          <w:sz w:val="22"/>
          <w:szCs w:val="22"/>
        </w:rPr>
        <w:t xml:space="preserve"> and find out about their work</w:t>
      </w:r>
      <w:r w:rsidRPr="00694EBD">
        <w:rPr>
          <w:rFonts w:ascii="PT Sans" w:hAnsi="PT Sans"/>
          <w:sz w:val="22"/>
          <w:szCs w:val="22"/>
        </w:rPr>
        <w:t xml:space="preserve">. </w:t>
      </w:r>
    </w:p>
    <w:p w14:paraId="67EA630F" w14:textId="2383CD49" w:rsidR="00701CF8" w:rsidRPr="00694EBD" w:rsidRDefault="00701CF8" w:rsidP="00302D29">
      <w:pPr>
        <w:pStyle w:val="ListParagraph"/>
        <w:numPr>
          <w:ilvl w:val="0"/>
          <w:numId w:val="40"/>
        </w:numPr>
        <w:rPr>
          <w:rFonts w:ascii="PT Sans" w:hAnsi="PT Sans"/>
          <w:sz w:val="22"/>
          <w:szCs w:val="22"/>
        </w:rPr>
      </w:pPr>
      <w:r w:rsidRPr="00694EBD">
        <w:rPr>
          <w:rFonts w:ascii="PT Sans" w:hAnsi="PT Sans"/>
          <w:sz w:val="22"/>
          <w:szCs w:val="22"/>
        </w:rPr>
        <w:t>Also giving a voice to grassroots/third sector organisations to share what the priorities they know need to happen are.</w:t>
      </w:r>
    </w:p>
    <w:p w14:paraId="25E71C94" w14:textId="77777777" w:rsidR="00701CF8" w:rsidRPr="00694EBD" w:rsidRDefault="00701CF8" w:rsidP="00302D29">
      <w:pPr>
        <w:pStyle w:val="ListParagraph"/>
        <w:numPr>
          <w:ilvl w:val="0"/>
          <w:numId w:val="40"/>
        </w:numPr>
        <w:rPr>
          <w:rFonts w:ascii="PT Sans" w:hAnsi="PT Sans"/>
          <w:sz w:val="22"/>
          <w:szCs w:val="22"/>
        </w:rPr>
      </w:pPr>
      <w:r w:rsidRPr="00694EBD">
        <w:rPr>
          <w:rFonts w:ascii="PT Sans" w:hAnsi="PT Sans"/>
          <w:sz w:val="22"/>
          <w:szCs w:val="22"/>
        </w:rPr>
        <w:t>More mental health education topics.</w:t>
      </w:r>
    </w:p>
    <w:p w14:paraId="1A4BBE4D" w14:textId="77777777" w:rsidR="00701CF8" w:rsidRDefault="00701CF8" w:rsidP="00701CF8"/>
    <w:p w14:paraId="66D059A0" w14:textId="77777777" w:rsidR="00701CF8" w:rsidRPr="009F2180" w:rsidRDefault="00701CF8" w:rsidP="00701CF8">
      <w:pPr>
        <w:rPr>
          <w:b/>
          <w:bCs/>
        </w:rPr>
      </w:pPr>
      <w:r w:rsidRPr="009F2180">
        <w:rPr>
          <w:b/>
          <w:bCs/>
        </w:rPr>
        <w:t>Question 7 - Is there anything else you'd like us to know about the event?</w:t>
      </w:r>
    </w:p>
    <w:p w14:paraId="620B3E2B" w14:textId="77777777" w:rsidR="00701CF8" w:rsidRDefault="00701CF8" w:rsidP="00701CF8"/>
    <w:p w14:paraId="645CD8CD" w14:textId="10CA813A" w:rsidR="00701CF8" w:rsidRDefault="00701CF8" w:rsidP="00701CF8">
      <w:r>
        <w:t>Feedback was generally positive, and people found it well organised and enjoyed the event.</w:t>
      </w:r>
    </w:p>
    <w:p w14:paraId="58F620DD" w14:textId="77777777" w:rsidR="00701CF8" w:rsidRDefault="00701CF8" w:rsidP="00701CF8"/>
    <w:p w14:paraId="7557A9CE" w14:textId="77777777" w:rsidR="00701CF8" w:rsidRDefault="00701CF8" w:rsidP="00701CF8">
      <w:r>
        <w:t>There was feedback that accessibility could be improved both in terms of materials and rooms layout.</w:t>
      </w:r>
    </w:p>
    <w:p w14:paraId="3F1A36C7" w14:textId="77777777" w:rsidR="00701CF8" w:rsidRDefault="00701CF8" w:rsidP="00701CF8"/>
    <w:p w14:paraId="6BB43C58" w14:textId="77777777" w:rsidR="00701CF8" w:rsidRPr="009B7615" w:rsidRDefault="00701CF8" w:rsidP="00701CF8">
      <w:r>
        <w:t xml:space="preserve">One specific point was that it might have helped with connecting if there had been lists of organisations present that were easy for attendees to access as not knowing who was in the room could mean that opportunities were missed. </w:t>
      </w:r>
    </w:p>
    <w:p w14:paraId="10DD267D" w14:textId="77777777" w:rsidR="00145BFC" w:rsidRPr="00F54944" w:rsidRDefault="00145BFC" w:rsidP="00BB2A1C"/>
    <w:p w14:paraId="1737CDD6" w14:textId="44D670C7" w:rsidR="00DF01CD" w:rsidRDefault="00DF01CD" w:rsidP="00DF01CD">
      <w:r>
        <w:rPr>
          <w:b/>
          <w:bCs/>
        </w:rPr>
        <w:t>Next steps</w:t>
      </w:r>
    </w:p>
    <w:p w14:paraId="2787ADBD" w14:textId="11219469" w:rsidR="00C30A20" w:rsidRDefault="00C30A20" w:rsidP="00DF01CD">
      <w:r>
        <w:t xml:space="preserve">Suicide Prevention Scotland </w:t>
      </w:r>
      <w:r w:rsidR="0051698F">
        <w:t>are grateful for the time and effort attendees put into the day.</w:t>
      </w:r>
      <w:r w:rsidR="0096745B">
        <w:t xml:space="preserve"> The discussions </w:t>
      </w:r>
      <w:r w:rsidR="00AE3578">
        <w:t xml:space="preserve">have provided lots of rich material which will support future developments. </w:t>
      </w:r>
      <w:r w:rsidR="00B80017">
        <w:t xml:space="preserve">There are two </w:t>
      </w:r>
      <w:proofErr w:type="gramStart"/>
      <w:r w:rsidR="00B80017">
        <w:t>key ways</w:t>
      </w:r>
      <w:proofErr w:type="gramEnd"/>
      <w:r w:rsidR="00B80017">
        <w:t xml:space="preserve"> we </w:t>
      </w:r>
      <w:r w:rsidR="0051698F">
        <w:t>will utilise the information from the conversation café sessions</w:t>
      </w:r>
      <w:r w:rsidR="00B80017">
        <w:t>. Firstly, where appropriate, this will</w:t>
      </w:r>
      <w:r w:rsidR="0051698F">
        <w:t xml:space="preserve"> support development</w:t>
      </w:r>
      <w:r w:rsidR="0014674C">
        <w:t xml:space="preserve"> and </w:t>
      </w:r>
      <w:r w:rsidR="006D532C">
        <w:t>implementation</w:t>
      </w:r>
      <w:r w:rsidR="0051698F">
        <w:t xml:space="preserve"> of our next delivery plan</w:t>
      </w:r>
      <w:r w:rsidR="00B80017">
        <w:t xml:space="preserve">. Secondly, where we are not able to include the information in the delivery plan, we will </w:t>
      </w:r>
      <w:r w:rsidR="00E3426B">
        <w:t>utilise this when developing the next action plan from 2025.</w:t>
      </w:r>
    </w:p>
    <w:p w14:paraId="5CF0F044" w14:textId="77777777" w:rsidR="00C30A20" w:rsidRDefault="00C30A20" w:rsidP="00DF01CD"/>
    <w:p w14:paraId="3EDFF6BA" w14:textId="1B210607" w:rsidR="00DF01CD" w:rsidRDefault="000E4F7B" w:rsidP="00DF01CD">
      <w:r>
        <w:t xml:space="preserve">It is clear from the feedback that there is an appetite for further events of this type. Suicide Prevention Scotland will include this feedback as </w:t>
      </w:r>
      <w:r w:rsidR="00850684">
        <w:t xml:space="preserve">we develop our programme of events </w:t>
      </w:r>
      <w:r w:rsidR="00C30A20">
        <w:t xml:space="preserve">for the coming financial year (2024/2025). </w:t>
      </w:r>
    </w:p>
    <w:p w14:paraId="2966995D" w14:textId="77777777" w:rsidR="00C30A20" w:rsidRDefault="00C30A20" w:rsidP="00DF01CD"/>
    <w:p w14:paraId="5067C947" w14:textId="77777777" w:rsidR="00C30A20" w:rsidRPr="00DF01CD" w:rsidRDefault="00C30A20" w:rsidP="00DF01CD"/>
    <w:p w14:paraId="57FEB753" w14:textId="77777777" w:rsidR="00F86129" w:rsidRPr="00F54944" w:rsidRDefault="00F86129" w:rsidP="005D28DD"/>
    <w:sectPr w:rsidR="00F86129" w:rsidRPr="00F54944" w:rsidSect="004C0396">
      <w:headerReference w:type="even" r:id="rId15"/>
      <w:headerReference w:type="default" r:id="rId16"/>
      <w:footerReference w:type="even" r:id="rId17"/>
      <w:footerReference w:type="default" r:id="rId18"/>
      <w:pgSz w:w="11906" w:h="16838"/>
      <w:pgMar w:top="1370" w:right="968" w:bottom="1422" w:left="1440" w:header="708"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2DA9" w14:textId="77777777" w:rsidR="004C0396" w:rsidRDefault="004C0396" w:rsidP="000A3025">
      <w:pPr>
        <w:spacing w:line="240" w:lineRule="auto"/>
      </w:pPr>
      <w:r>
        <w:separator/>
      </w:r>
    </w:p>
  </w:endnote>
  <w:endnote w:type="continuationSeparator" w:id="0">
    <w:p w14:paraId="7F9B0F92" w14:textId="77777777" w:rsidR="004C0396" w:rsidRDefault="004C0396" w:rsidP="000A3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1911382"/>
      <w:docPartObj>
        <w:docPartGallery w:val="Page Numbers (Bottom of Page)"/>
        <w:docPartUnique/>
      </w:docPartObj>
    </w:sdtPr>
    <w:sdtEndPr>
      <w:rPr>
        <w:rStyle w:val="PageNumber"/>
      </w:rPr>
    </w:sdtEndPr>
    <w:sdtContent>
      <w:p w14:paraId="269D1FA5" w14:textId="7AC46C47" w:rsidR="000A3025" w:rsidRDefault="000A3025" w:rsidP="00B25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11EBC4" w14:textId="77777777" w:rsidR="000A3025" w:rsidRDefault="000A3025" w:rsidP="000A30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1F46" w14:textId="35A439BC" w:rsidR="000A3025" w:rsidRPr="001F481A" w:rsidRDefault="000A3025" w:rsidP="00B25B05">
    <w:pPr>
      <w:pStyle w:val="Footer"/>
      <w:framePr w:wrap="none" w:vAnchor="text" w:hAnchor="margin" w:xAlign="right" w:y="1"/>
      <w:rPr>
        <w:rStyle w:val="PageNumber"/>
        <w:b/>
        <w:bCs/>
        <w:color w:val="3C2668"/>
      </w:rPr>
    </w:pPr>
  </w:p>
  <w:p w14:paraId="2942F04A" w14:textId="279F19AE" w:rsidR="000A3025" w:rsidRPr="000A3025" w:rsidRDefault="000A3025" w:rsidP="000A3025">
    <w:pPr>
      <w:pStyle w:val="Footer"/>
      <w:ind w:right="360"/>
      <w:rPr>
        <w:b/>
        <w:bCs/>
        <w:color w:val="FFFFFF" w:themeColor="background1"/>
      </w:rPr>
    </w:pPr>
    <w:r w:rsidRPr="000A3025">
      <w:rPr>
        <w:b/>
        <w:bCs/>
        <w:color w:val="FFFFFF" w:themeColor="background1"/>
      </w:rPr>
      <w:t xml:space="preserve">Suicide Prevention Scotland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4DB8" w14:textId="77777777" w:rsidR="004C0396" w:rsidRDefault="004C0396" w:rsidP="000A3025">
      <w:pPr>
        <w:spacing w:line="240" w:lineRule="auto"/>
      </w:pPr>
      <w:r>
        <w:separator/>
      </w:r>
    </w:p>
  </w:footnote>
  <w:footnote w:type="continuationSeparator" w:id="0">
    <w:p w14:paraId="1A1694EF" w14:textId="77777777" w:rsidR="004C0396" w:rsidRDefault="004C0396" w:rsidP="000A30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9366871"/>
      <w:docPartObj>
        <w:docPartGallery w:val="Page Numbers (Top of Page)"/>
        <w:docPartUnique/>
      </w:docPartObj>
    </w:sdtPr>
    <w:sdtEndPr>
      <w:rPr>
        <w:rStyle w:val="PageNumber"/>
      </w:rPr>
    </w:sdtEndPr>
    <w:sdtContent>
      <w:p w14:paraId="12C9547E" w14:textId="20AF4B4A" w:rsidR="000A3025" w:rsidRDefault="000A3025" w:rsidP="00B25B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BF8CC9" w14:textId="77777777" w:rsidR="000A3025" w:rsidRDefault="000A3025" w:rsidP="000A30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B280" w14:textId="090D8DCC" w:rsidR="000A3025" w:rsidRDefault="000A3025" w:rsidP="000A3025">
    <w:pPr>
      <w:pStyle w:val="Header"/>
      <w:ind w:right="360"/>
    </w:pPr>
    <w:r>
      <w:rPr>
        <w:noProof/>
        <w14:ligatures w14:val="standardContextual"/>
      </w:rPr>
      <w:drawing>
        <wp:anchor distT="0" distB="0" distL="114300" distR="114300" simplePos="0" relativeHeight="251658240" behindDoc="1" locked="0" layoutInCell="1" allowOverlap="1" wp14:anchorId="46DA1822" wp14:editId="0AB19C33">
          <wp:simplePos x="0" y="0"/>
          <wp:positionH relativeFrom="column">
            <wp:posOffset>-907230</wp:posOffset>
          </wp:positionH>
          <wp:positionV relativeFrom="paragraph">
            <wp:posOffset>-449208</wp:posOffset>
          </wp:positionV>
          <wp:extent cx="7560000" cy="10685850"/>
          <wp:effectExtent l="0" t="0" r="0" b="0"/>
          <wp:wrapNone/>
          <wp:docPr id="1111588152" name="Picture 2" descr="A picture containing screenshot, text, rect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88152" name="Picture 2" descr="A picture containing screenshot, text, rectangl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850"/>
                  </a:xfrm>
                  <a:prstGeom prst="rect">
                    <a:avLst/>
                  </a:prstGeom>
                </pic:spPr>
              </pic:pic>
            </a:graphicData>
          </a:graphic>
          <wp14:sizeRelH relativeFrom="page">
            <wp14:pctWidth>0</wp14:pctWidth>
          </wp14:sizeRelH>
          <wp14:sizeRelV relativeFrom="page">
            <wp14:pctHeight>0</wp14:pctHeight>
          </wp14:sizeRelV>
        </wp:anchor>
      </w:drawing>
    </w:r>
    <w:r>
      <w:rPr>
        <w:noProof/>
        <w:lang w:bidi="en-GB"/>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8E1A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51C19"/>
    <w:multiLevelType w:val="hybridMultilevel"/>
    <w:tmpl w:val="381E4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D4272"/>
    <w:multiLevelType w:val="hybridMultilevel"/>
    <w:tmpl w:val="44780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0243D"/>
    <w:multiLevelType w:val="hybridMultilevel"/>
    <w:tmpl w:val="08307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65C81"/>
    <w:multiLevelType w:val="hybridMultilevel"/>
    <w:tmpl w:val="FF0E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E1D0B"/>
    <w:multiLevelType w:val="hybridMultilevel"/>
    <w:tmpl w:val="B71AD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F36C6"/>
    <w:multiLevelType w:val="hybridMultilevel"/>
    <w:tmpl w:val="31C0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D7D8D"/>
    <w:multiLevelType w:val="hybridMultilevel"/>
    <w:tmpl w:val="A5380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2334D"/>
    <w:multiLevelType w:val="hybridMultilevel"/>
    <w:tmpl w:val="9732C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D1B9B"/>
    <w:multiLevelType w:val="hybridMultilevel"/>
    <w:tmpl w:val="D2802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F28D4"/>
    <w:multiLevelType w:val="hybridMultilevel"/>
    <w:tmpl w:val="00EA6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E0EE0"/>
    <w:multiLevelType w:val="hybridMultilevel"/>
    <w:tmpl w:val="B498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A29C6"/>
    <w:multiLevelType w:val="hybridMultilevel"/>
    <w:tmpl w:val="7F88E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41E58"/>
    <w:multiLevelType w:val="hybridMultilevel"/>
    <w:tmpl w:val="B70CE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32610"/>
    <w:multiLevelType w:val="hybridMultilevel"/>
    <w:tmpl w:val="F87E8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ED444B"/>
    <w:multiLevelType w:val="hybridMultilevel"/>
    <w:tmpl w:val="D4706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76BED"/>
    <w:multiLevelType w:val="hybridMultilevel"/>
    <w:tmpl w:val="7084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2746F1"/>
    <w:multiLevelType w:val="hybridMultilevel"/>
    <w:tmpl w:val="820A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CF091C"/>
    <w:multiLevelType w:val="hybridMultilevel"/>
    <w:tmpl w:val="649AD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2B7C80"/>
    <w:multiLevelType w:val="hybridMultilevel"/>
    <w:tmpl w:val="E0BC304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2DCE68FB"/>
    <w:multiLevelType w:val="hybridMultilevel"/>
    <w:tmpl w:val="438CA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EB3A46"/>
    <w:multiLevelType w:val="hybridMultilevel"/>
    <w:tmpl w:val="78BA0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5A4BC5"/>
    <w:multiLevelType w:val="hybridMultilevel"/>
    <w:tmpl w:val="0A8A8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E00CD"/>
    <w:multiLevelType w:val="hybridMultilevel"/>
    <w:tmpl w:val="AF6AF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B64E5E"/>
    <w:multiLevelType w:val="hybridMultilevel"/>
    <w:tmpl w:val="51C8C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35E85"/>
    <w:multiLevelType w:val="hybridMultilevel"/>
    <w:tmpl w:val="ADBC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82080A"/>
    <w:multiLevelType w:val="hybridMultilevel"/>
    <w:tmpl w:val="3E00F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660BCA"/>
    <w:multiLevelType w:val="hybridMultilevel"/>
    <w:tmpl w:val="C8B2D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8D33B6"/>
    <w:multiLevelType w:val="hybridMultilevel"/>
    <w:tmpl w:val="31226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E0BE8"/>
    <w:multiLevelType w:val="hybridMultilevel"/>
    <w:tmpl w:val="F9A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A372D9"/>
    <w:multiLevelType w:val="hybridMultilevel"/>
    <w:tmpl w:val="8548C416"/>
    <w:lvl w:ilvl="0" w:tplc="DADCBF3C">
      <w:start w:val="1"/>
      <w:numFmt w:val="bullet"/>
      <w:pStyle w:val="TOC2"/>
      <w:lvlText w:val=""/>
      <w:lvlJc w:val="left"/>
      <w:pPr>
        <w:ind w:left="360" w:hanging="360"/>
      </w:pPr>
      <w:rPr>
        <w:rFonts w:ascii="Wingdings 3" w:hAnsi="Wingdings 3" w:hint="default"/>
        <w:color w:val="734F8F"/>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A1707"/>
    <w:multiLevelType w:val="hybridMultilevel"/>
    <w:tmpl w:val="5E96F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0116B0"/>
    <w:multiLevelType w:val="hybridMultilevel"/>
    <w:tmpl w:val="28662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ED3DC1"/>
    <w:multiLevelType w:val="hybridMultilevel"/>
    <w:tmpl w:val="B1D4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B279B"/>
    <w:multiLevelType w:val="hybridMultilevel"/>
    <w:tmpl w:val="44E21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AB056B"/>
    <w:multiLevelType w:val="hybridMultilevel"/>
    <w:tmpl w:val="08F6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8B4624"/>
    <w:multiLevelType w:val="hybridMultilevel"/>
    <w:tmpl w:val="E05E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E6E67"/>
    <w:multiLevelType w:val="hybridMultilevel"/>
    <w:tmpl w:val="8CA4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86F4A"/>
    <w:multiLevelType w:val="hybridMultilevel"/>
    <w:tmpl w:val="4D147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F165F"/>
    <w:multiLevelType w:val="hybridMultilevel"/>
    <w:tmpl w:val="FE30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708160">
    <w:abstractNumId w:val="30"/>
  </w:num>
  <w:num w:numId="2" w16cid:durableId="1939751728">
    <w:abstractNumId w:val="0"/>
  </w:num>
  <w:num w:numId="3" w16cid:durableId="746616549">
    <w:abstractNumId w:val="36"/>
  </w:num>
  <w:num w:numId="4" w16cid:durableId="179898309">
    <w:abstractNumId w:val="25"/>
  </w:num>
  <w:num w:numId="5" w16cid:durableId="834340419">
    <w:abstractNumId w:val="27"/>
  </w:num>
  <w:num w:numId="6" w16cid:durableId="1720472957">
    <w:abstractNumId w:val="31"/>
  </w:num>
  <w:num w:numId="7" w16cid:durableId="2132287726">
    <w:abstractNumId w:val="4"/>
  </w:num>
  <w:num w:numId="8" w16cid:durableId="384138972">
    <w:abstractNumId w:val="9"/>
  </w:num>
  <w:num w:numId="9" w16cid:durableId="1974797278">
    <w:abstractNumId w:val="37"/>
  </w:num>
  <w:num w:numId="10" w16cid:durableId="733309482">
    <w:abstractNumId w:val="11"/>
  </w:num>
  <w:num w:numId="11" w16cid:durableId="1709600625">
    <w:abstractNumId w:val="2"/>
  </w:num>
  <w:num w:numId="12" w16cid:durableId="1730029830">
    <w:abstractNumId w:val="1"/>
  </w:num>
  <w:num w:numId="13" w16cid:durableId="2045596935">
    <w:abstractNumId w:val="24"/>
  </w:num>
  <w:num w:numId="14" w16cid:durableId="2105110515">
    <w:abstractNumId w:val="17"/>
  </w:num>
  <w:num w:numId="15" w16cid:durableId="1775519148">
    <w:abstractNumId w:val="5"/>
  </w:num>
  <w:num w:numId="16" w16cid:durableId="1176457418">
    <w:abstractNumId w:val="13"/>
  </w:num>
  <w:num w:numId="17" w16cid:durableId="1156534677">
    <w:abstractNumId w:val="8"/>
  </w:num>
  <w:num w:numId="18" w16cid:durableId="2093817963">
    <w:abstractNumId w:val="29"/>
  </w:num>
  <w:num w:numId="19" w16cid:durableId="768237435">
    <w:abstractNumId w:val="22"/>
  </w:num>
  <w:num w:numId="20" w16cid:durableId="1837304570">
    <w:abstractNumId w:val="26"/>
  </w:num>
  <w:num w:numId="21" w16cid:durableId="1309899258">
    <w:abstractNumId w:val="21"/>
  </w:num>
  <w:num w:numId="22" w16cid:durableId="965309999">
    <w:abstractNumId w:val="20"/>
  </w:num>
  <w:num w:numId="23" w16cid:durableId="1381320531">
    <w:abstractNumId w:val="3"/>
  </w:num>
  <w:num w:numId="24" w16cid:durableId="1839076713">
    <w:abstractNumId w:val="12"/>
  </w:num>
  <w:num w:numId="25" w16cid:durableId="612132290">
    <w:abstractNumId w:val="15"/>
  </w:num>
  <w:num w:numId="26" w16cid:durableId="2007979948">
    <w:abstractNumId w:val="23"/>
  </w:num>
  <w:num w:numId="27" w16cid:durableId="1313607504">
    <w:abstractNumId w:val="18"/>
  </w:num>
  <w:num w:numId="28" w16cid:durableId="1242446215">
    <w:abstractNumId w:val="16"/>
  </w:num>
  <w:num w:numId="29" w16cid:durableId="1136140964">
    <w:abstractNumId w:val="10"/>
  </w:num>
  <w:num w:numId="30" w16cid:durableId="1069381016">
    <w:abstractNumId w:val="7"/>
  </w:num>
  <w:num w:numId="31" w16cid:durableId="1414545775">
    <w:abstractNumId w:val="34"/>
  </w:num>
  <w:num w:numId="32" w16cid:durableId="281762887">
    <w:abstractNumId w:val="32"/>
  </w:num>
  <w:num w:numId="33" w16cid:durableId="820731759">
    <w:abstractNumId w:val="38"/>
  </w:num>
  <w:num w:numId="34" w16cid:durableId="229197035">
    <w:abstractNumId w:val="28"/>
  </w:num>
  <w:num w:numId="35" w16cid:durableId="1004287990">
    <w:abstractNumId w:val="6"/>
  </w:num>
  <w:num w:numId="36" w16cid:durableId="421413105">
    <w:abstractNumId w:val="14"/>
  </w:num>
  <w:num w:numId="37" w16cid:durableId="282659309">
    <w:abstractNumId w:val="39"/>
  </w:num>
  <w:num w:numId="38" w16cid:durableId="759448599">
    <w:abstractNumId w:val="35"/>
  </w:num>
  <w:num w:numId="39" w16cid:durableId="440422424">
    <w:abstractNumId w:val="33"/>
  </w:num>
  <w:num w:numId="40" w16cid:durableId="188644102">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BA"/>
    <w:rsid w:val="00000D27"/>
    <w:rsid w:val="00001F65"/>
    <w:rsid w:val="00003E3F"/>
    <w:rsid w:val="00004381"/>
    <w:rsid w:val="00004586"/>
    <w:rsid w:val="0000685F"/>
    <w:rsid w:val="00007429"/>
    <w:rsid w:val="000115E9"/>
    <w:rsid w:val="000147FA"/>
    <w:rsid w:val="00017AB7"/>
    <w:rsid w:val="0002227B"/>
    <w:rsid w:val="000231DB"/>
    <w:rsid w:val="00023A31"/>
    <w:rsid w:val="00024687"/>
    <w:rsid w:val="000308A8"/>
    <w:rsid w:val="00032BE0"/>
    <w:rsid w:val="000337E6"/>
    <w:rsid w:val="00036262"/>
    <w:rsid w:val="00041112"/>
    <w:rsid w:val="0004269A"/>
    <w:rsid w:val="00042E06"/>
    <w:rsid w:val="00044124"/>
    <w:rsid w:val="00044251"/>
    <w:rsid w:val="00045A16"/>
    <w:rsid w:val="00047189"/>
    <w:rsid w:val="00050245"/>
    <w:rsid w:val="000518B2"/>
    <w:rsid w:val="0005232D"/>
    <w:rsid w:val="0005248D"/>
    <w:rsid w:val="00052A14"/>
    <w:rsid w:val="0005724F"/>
    <w:rsid w:val="000577A9"/>
    <w:rsid w:val="00060D27"/>
    <w:rsid w:val="00061D21"/>
    <w:rsid w:val="00064BD3"/>
    <w:rsid w:val="00065577"/>
    <w:rsid w:val="000659DD"/>
    <w:rsid w:val="000673E6"/>
    <w:rsid w:val="00070D2C"/>
    <w:rsid w:val="00072B0C"/>
    <w:rsid w:val="000739A7"/>
    <w:rsid w:val="00076346"/>
    <w:rsid w:val="00080201"/>
    <w:rsid w:val="00080CAC"/>
    <w:rsid w:val="00081872"/>
    <w:rsid w:val="00083507"/>
    <w:rsid w:val="00087295"/>
    <w:rsid w:val="000879EB"/>
    <w:rsid w:val="00090134"/>
    <w:rsid w:val="00090648"/>
    <w:rsid w:val="00091E00"/>
    <w:rsid w:val="00094B16"/>
    <w:rsid w:val="000956D6"/>
    <w:rsid w:val="000A0897"/>
    <w:rsid w:val="000A2A67"/>
    <w:rsid w:val="000A2AC2"/>
    <w:rsid w:val="000A3025"/>
    <w:rsid w:val="000A528D"/>
    <w:rsid w:val="000A5EC7"/>
    <w:rsid w:val="000A7F61"/>
    <w:rsid w:val="000B03A0"/>
    <w:rsid w:val="000B0548"/>
    <w:rsid w:val="000B3BDD"/>
    <w:rsid w:val="000B5B34"/>
    <w:rsid w:val="000C33DB"/>
    <w:rsid w:val="000C63F2"/>
    <w:rsid w:val="000C7BDD"/>
    <w:rsid w:val="000D2D0E"/>
    <w:rsid w:val="000D37A8"/>
    <w:rsid w:val="000D676D"/>
    <w:rsid w:val="000D7B9E"/>
    <w:rsid w:val="000E0EF2"/>
    <w:rsid w:val="000E1CC3"/>
    <w:rsid w:val="000E2B54"/>
    <w:rsid w:val="000E425B"/>
    <w:rsid w:val="000E4F7B"/>
    <w:rsid w:val="000F0336"/>
    <w:rsid w:val="000F04C9"/>
    <w:rsid w:val="000F13CF"/>
    <w:rsid w:val="000F6A2A"/>
    <w:rsid w:val="000F6E61"/>
    <w:rsid w:val="001000AF"/>
    <w:rsid w:val="00101D44"/>
    <w:rsid w:val="001072C7"/>
    <w:rsid w:val="00110B20"/>
    <w:rsid w:val="0011195A"/>
    <w:rsid w:val="00115D5C"/>
    <w:rsid w:val="00117363"/>
    <w:rsid w:val="001179B6"/>
    <w:rsid w:val="00117F1F"/>
    <w:rsid w:val="00121E0D"/>
    <w:rsid w:val="001223F4"/>
    <w:rsid w:val="0012252C"/>
    <w:rsid w:val="00122835"/>
    <w:rsid w:val="0012313B"/>
    <w:rsid w:val="00123419"/>
    <w:rsid w:val="0012369D"/>
    <w:rsid w:val="001239F5"/>
    <w:rsid w:val="00125786"/>
    <w:rsid w:val="0013140D"/>
    <w:rsid w:val="001326BB"/>
    <w:rsid w:val="00133117"/>
    <w:rsid w:val="001344D4"/>
    <w:rsid w:val="0013485E"/>
    <w:rsid w:val="001371E0"/>
    <w:rsid w:val="00140785"/>
    <w:rsid w:val="001417A0"/>
    <w:rsid w:val="001434D0"/>
    <w:rsid w:val="00145BFC"/>
    <w:rsid w:val="00145CE6"/>
    <w:rsid w:val="0014674C"/>
    <w:rsid w:val="00151689"/>
    <w:rsid w:val="00151E43"/>
    <w:rsid w:val="00152479"/>
    <w:rsid w:val="0015271A"/>
    <w:rsid w:val="00153BE8"/>
    <w:rsid w:val="0015729F"/>
    <w:rsid w:val="00160F64"/>
    <w:rsid w:val="001611C4"/>
    <w:rsid w:val="0016120A"/>
    <w:rsid w:val="0016193B"/>
    <w:rsid w:val="00166DAB"/>
    <w:rsid w:val="00174B40"/>
    <w:rsid w:val="00174E4E"/>
    <w:rsid w:val="00174F83"/>
    <w:rsid w:val="00177C84"/>
    <w:rsid w:val="001830C2"/>
    <w:rsid w:val="001848CC"/>
    <w:rsid w:val="0019354E"/>
    <w:rsid w:val="00193F89"/>
    <w:rsid w:val="00196045"/>
    <w:rsid w:val="001964E2"/>
    <w:rsid w:val="001A1FE9"/>
    <w:rsid w:val="001A2EBC"/>
    <w:rsid w:val="001A3702"/>
    <w:rsid w:val="001A58C7"/>
    <w:rsid w:val="001B2FB6"/>
    <w:rsid w:val="001B3186"/>
    <w:rsid w:val="001B4B8F"/>
    <w:rsid w:val="001C0EDF"/>
    <w:rsid w:val="001C173C"/>
    <w:rsid w:val="001C4E5D"/>
    <w:rsid w:val="001C5337"/>
    <w:rsid w:val="001C66B9"/>
    <w:rsid w:val="001D2D77"/>
    <w:rsid w:val="001D3960"/>
    <w:rsid w:val="001D5D98"/>
    <w:rsid w:val="001E5DDB"/>
    <w:rsid w:val="001E6A4D"/>
    <w:rsid w:val="001E6C05"/>
    <w:rsid w:val="001F3E46"/>
    <w:rsid w:val="001F481A"/>
    <w:rsid w:val="001F5077"/>
    <w:rsid w:val="001F5B42"/>
    <w:rsid w:val="002010BF"/>
    <w:rsid w:val="00202601"/>
    <w:rsid w:val="00202B10"/>
    <w:rsid w:val="00203593"/>
    <w:rsid w:val="002052DC"/>
    <w:rsid w:val="00215323"/>
    <w:rsid w:val="00217427"/>
    <w:rsid w:val="00217E55"/>
    <w:rsid w:val="00222F5F"/>
    <w:rsid w:val="002234B6"/>
    <w:rsid w:val="0022560B"/>
    <w:rsid w:val="0022575D"/>
    <w:rsid w:val="002267D8"/>
    <w:rsid w:val="002271A3"/>
    <w:rsid w:val="00227612"/>
    <w:rsid w:val="002278D1"/>
    <w:rsid w:val="002301C6"/>
    <w:rsid w:val="00231EE0"/>
    <w:rsid w:val="00234364"/>
    <w:rsid w:val="00235B81"/>
    <w:rsid w:val="00240BE1"/>
    <w:rsid w:val="0024262A"/>
    <w:rsid w:val="002426D3"/>
    <w:rsid w:val="00242E97"/>
    <w:rsid w:val="00242F7B"/>
    <w:rsid w:val="00245A1D"/>
    <w:rsid w:val="0024629D"/>
    <w:rsid w:val="002533A5"/>
    <w:rsid w:val="0025410E"/>
    <w:rsid w:val="0025525D"/>
    <w:rsid w:val="0026008C"/>
    <w:rsid w:val="002616F1"/>
    <w:rsid w:val="00267BAF"/>
    <w:rsid w:val="00270D8A"/>
    <w:rsid w:val="00273778"/>
    <w:rsid w:val="002737C2"/>
    <w:rsid w:val="002741E5"/>
    <w:rsid w:val="002779AF"/>
    <w:rsid w:val="00285BD0"/>
    <w:rsid w:val="002869F3"/>
    <w:rsid w:val="00287F40"/>
    <w:rsid w:val="00291E30"/>
    <w:rsid w:val="0029330D"/>
    <w:rsid w:val="002939B5"/>
    <w:rsid w:val="00293B11"/>
    <w:rsid w:val="002947BF"/>
    <w:rsid w:val="00294848"/>
    <w:rsid w:val="00295BBC"/>
    <w:rsid w:val="002A2AE3"/>
    <w:rsid w:val="002A45B5"/>
    <w:rsid w:val="002A5C58"/>
    <w:rsid w:val="002B2EF6"/>
    <w:rsid w:val="002B4B58"/>
    <w:rsid w:val="002C5087"/>
    <w:rsid w:val="002C67C6"/>
    <w:rsid w:val="002C6879"/>
    <w:rsid w:val="002D1C69"/>
    <w:rsid w:val="002D1C6F"/>
    <w:rsid w:val="002D421D"/>
    <w:rsid w:val="002D78BC"/>
    <w:rsid w:val="002E0AA5"/>
    <w:rsid w:val="002E2423"/>
    <w:rsid w:val="002E497A"/>
    <w:rsid w:val="002E5D84"/>
    <w:rsid w:val="002E6077"/>
    <w:rsid w:val="002E6A54"/>
    <w:rsid w:val="002E6FA6"/>
    <w:rsid w:val="002E725E"/>
    <w:rsid w:val="002E78DD"/>
    <w:rsid w:val="002F1859"/>
    <w:rsid w:val="002F296D"/>
    <w:rsid w:val="002F4F58"/>
    <w:rsid w:val="002F622A"/>
    <w:rsid w:val="002F75CE"/>
    <w:rsid w:val="0030016E"/>
    <w:rsid w:val="0030117F"/>
    <w:rsid w:val="00302D29"/>
    <w:rsid w:val="00304083"/>
    <w:rsid w:val="00307B5E"/>
    <w:rsid w:val="00310847"/>
    <w:rsid w:val="00315D4A"/>
    <w:rsid w:val="003164C3"/>
    <w:rsid w:val="003206AF"/>
    <w:rsid w:val="00320859"/>
    <w:rsid w:val="00327DB8"/>
    <w:rsid w:val="0033439C"/>
    <w:rsid w:val="00335ACB"/>
    <w:rsid w:val="00337291"/>
    <w:rsid w:val="00342B90"/>
    <w:rsid w:val="0034409F"/>
    <w:rsid w:val="0034606F"/>
    <w:rsid w:val="00346F9E"/>
    <w:rsid w:val="003477CE"/>
    <w:rsid w:val="00347BC3"/>
    <w:rsid w:val="003521D8"/>
    <w:rsid w:val="0035717F"/>
    <w:rsid w:val="0035736F"/>
    <w:rsid w:val="00357B0A"/>
    <w:rsid w:val="0036241A"/>
    <w:rsid w:val="003637F2"/>
    <w:rsid w:val="00363B21"/>
    <w:rsid w:val="00367465"/>
    <w:rsid w:val="00367E48"/>
    <w:rsid w:val="00372F94"/>
    <w:rsid w:val="00375C48"/>
    <w:rsid w:val="0037656A"/>
    <w:rsid w:val="00383AD8"/>
    <w:rsid w:val="00383E77"/>
    <w:rsid w:val="003856D8"/>
    <w:rsid w:val="00386139"/>
    <w:rsid w:val="00386CA3"/>
    <w:rsid w:val="00390CBC"/>
    <w:rsid w:val="003973C6"/>
    <w:rsid w:val="00397AF8"/>
    <w:rsid w:val="003A23BD"/>
    <w:rsid w:val="003A68E8"/>
    <w:rsid w:val="003B267C"/>
    <w:rsid w:val="003B3095"/>
    <w:rsid w:val="003B309B"/>
    <w:rsid w:val="003B531C"/>
    <w:rsid w:val="003B643F"/>
    <w:rsid w:val="003C2E80"/>
    <w:rsid w:val="003C6BEE"/>
    <w:rsid w:val="003D1CD3"/>
    <w:rsid w:val="003D2215"/>
    <w:rsid w:val="003D54D4"/>
    <w:rsid w:val="003D5D52"/>
    <w:rsid w:val="003D704A"/>
    <w:rsid w:val="003D7EAB"/>
    <w:rsid w:val="003E40AB"/>
    <w:rsid w:val="003E5AEC"/>
    <w:rsid w:val="003E67FB"/>
    <w:rsid w:val="003E6C7B"/>
    <w:rsid w:val="003F3872"/>
    <w:rsid w:val="003F6F47"/>
    <w:rsid w:val="003F745F"/>
    <w:rsid w:val="004008AA"/>
    <w:rsid w:val="0040292C"/>
    <w:rsid w:val="004043BB"/>
    <w:rsid w:val="00404EC7"/>
    <w:rsid w:val="00405F2C"/>
    <w:rsid w:val="00413D5C"/>
    <w:rsid w:val="00420328"/>
    <w:rsid w:val="00425DFE"/>
    <w:rsid w:val="004311D4"/>
    <w:rsid w:val="00434C0F"/>
    <w:rsid w:val="0043549A"/>
    <w:rsid w:val="004359A4"/>
    <w:rsid w:val="00435D1A"/>
    <w:rsid w:val="004445CA"/>
    <w:rsid w:val="00450102"/>
    <w:rsid w:val="00451FF2"/>
    <w:rsid w:val="004533BD"/>
    <w:rsid w:val="004551D8"/>
    <w:rsid w:val="00457354"/>
    <w:rsid w:val="004600D8"/>
    <w:rsid w:val="00466F32"/>
    <w:rsid w:val="00470BE0"/>
    <w:rsid w:val="00471DEF"/>
    <w:rsid w:val="004740C1"/>
    <w:rsid w:val="00474EB6"/>
    <w:rsid w:val="00475C0B"/>
    <w:rsid w:val="004805E2"/>
    <w:rsid w:val="00481484"/>
    <w:rsid w:val="00481613"/>
    <w:rsid w:val="00481D22"/>
    <w:rsid w:val="00483455"/>
    <w:rsid w:val="0048438E"/>
    <w:rsid w:val="00484D1A"/>
    <w:rsid w:val="00485140"/>
    <w:rsid w:val="00493305"/>
    <w:rsid w:val="0049364B"/>
    <w:rsid w:val="00495DE7"/>
    <w:rsid w:val="00496D31"/>
    <w:rsid w:val="0049711D"/>
    <w:rsid w:val="0049749C"/>
    <w:rsid w:val="00497CFA"/>
    <w:rsid w:val="004A1187"/>
    <w:rsid w:val="004A2808"/>
    <w:rsid w:val="004A3188"/>
    <w:rsid w:val="004A4AB3"/>
    <w:rsid w:val="004A56EA"/>
    <w:rsid w:val="004A70E7"/>
    <w:rsid w:val="004A7395"/>
    <w:rsid w:val="004A76BF"/>
    <w:rsid w:val="004B0567"/>
    <w:rsid w:val="004B07AF"/>
    <w:rsid w:val="004B44FF"/>
    <w:rsid w:val="004B4718"/>
    <w:rsid w:val="004B519E"/>
    <w:rsid w:val="004B5C91"/>
    <w:rsid w:val="004C0396"/>
    <w:rsid w:val="004C34D5"/>
    <w:rsid w:val="004C3B90"/>
    <w:rsid w:val="004D0404"/>
    <w:rsid w:val="004D4051"/>
    <w:rsid w:val="004D6888"/>
    <w:rsid w:val="004E052B"/>
    <w:rsid w:val="004E2C2A"/>
    <w:rsid w:val="004E3EB7"/>
    <w:rsid w:val="004E5AE6"/>
    <w:rsid w:val="004E5FC2"/>
    <w:rsid w:val="004E6637"/>
    <w:rsid w:val="004F1A54"/>
    <w:rsid w:val="004F2235"/>
    <w:rsid w:val="004F3CAB"/>
    <w:rsid w:val="00501B5D"/>
    <w:rsid w:val="00502EC2"/>
    <w:rsid w:val="00504F43"/>
    <w:rsid w:val="00505FA4"/>
    <w:rsid w:val="00512268"/>
    <w:rsid w:val="0051298A"/>
    <w:rsid w:val="00512C77"/>
    <w:rsid w:val="00512FB1"/>
    <w:rsid w:val="00516702"/>
    <w:rsid w:val="0051698F"/>
    <w:rsid w:val="00516DF9"/>
    <w:rsid w:val="00517259"/>
    <w:rsid w:val="005218AD"/>
    <w:rsid w:val="0052679B"/>
    <w:rsid w:val="00526F95"/>
    <w:rsid w:val="00527B79"/>
    <w:rsid w:val="00530C86"/>
    <w:rsid w:val="005320FD"/>
    <w:rsid w:val="00533DFE"/>
    <w:rsid w:val="00536FDE"/>
    <w:rsid w:val="00540233"/>
    <w:rsid w:val="00541A3D"/>
    <w:rsid w:val="00542FF8"/>
    <w:rsid w:val="005442A8"/>
    <w:rsid w:val="00544600"/>
    <w:rsid w:val="00546F0F"/>
    <w:rsid w:val="00552FCC"/>
    <w:rsid w:val="00554602"/>
    <w:rsid w:val="00555B19"/>
    <w:rsid w:val="00556AA1"/>
    <w:rsid w:val="00557203"/>
    <w:rsid w:val="00561078"/>
    <w:rsid w:val="00561AC2"/>
    <w:rsid w:val="00563B67"/>
    <w:rsid w:val="0056535D"/>
    <w:rsid w:val="00567122"/>
    <w:rsid w:val="005676C4"/>
    <w:rsid w:val="00567880"/>
    <w:rsid w:val="00574B76"/>
    <w:rsid w:val="00576803"/>
    <w:rsid w:val="00577C45"/>
    <w:rsid w:val="00577F9B"/>
    <w:rsid w:val="00582DD2"/>
    <w:rsid w:val="005834CD"/>
    <w:rsid w:val="0058571D"/>
    <w:rsid w:val="00590153"/>
    <w:rsid w:val="00590CD1"/>
    <w:rsid w:val="00591627"/>
    <w:rsid w:val="005920C6"/>
    <w:rsid w:val="00593F5A"/>
    <w:rsid w:val="005951C3"/>
    <w:rsid w:val="0059731F"/>
    <w:rsid w:val="005A0F1D"/>
    <w:rsid w:val="005A234C"/>
    <w:rsid w:val="005A28DC"/>
    <w:rsid w:val="005A368E"/>
    <w:rsid w:val="005A42F2"/>
    <w:rsid w:val="005B009A"/>
    <w:rsid w:val="005B18C0"/>
    <w:rsid w:val="005B3396"/>
    <w:rsid w:val="005B400C"/>
    <w:rsid w:val="005B4793"/>
    <w:rsid w:val="005B4B51"/>
    <w:rsid w:val="005B4FEF"/>
    <w:rsid w:val="005D0B3A"/>
    <w:rsid w:val="005D1A32"/>
    <w:rsid w:val="005D28DD"/>
    <w:rsid w:val="005E1441"/>
    <w:rsid w:val="005E424C"/>
    <w:rsid w:val="005E5F98"/>
    <w:rsid w:val="005F1BF5"/>
    <w:rsid w:val="005F2018"/>
    <w:rsid w:val="005F2345"/>
    <w:rsid w:val="005F54F2"/>
    <w:rsid w:val="006009CA"/>
    <w:rsid w:val="00606C97"/>
    <w:rsid w:val="00607736"/>
    <w:rsid w:val="0061279B"/>
    <w:rsid w:val="006130B1"/>
    <w:rsid w:val="006137E6"/>
    <w:rsid w:val="006208EF"/>
    <w:rsid w:val="00622BB6"/>
    <w:rsid w:val="0062662E"/>
    <w:rsid w:val="006275DA"/>
    <w:rsid w:val="00630B8E"/>
    <w:rsid w:val="0063407E"/>
    <w:rsid w:val="00635285"/>
    <w:rsid w:val="00636E0F"/>
    <w:rsid w:val="00637D2C"/>
    <w:rsid w:val="0064107A"/>
    <w:rsid w:val="00641512"/>
    <w:rsid w:val="006420C8"/>
    <w:rsid w:val="006442CD"/>
    <w:rsid w:val="00645FC0"/>
    <w:rsid w:val="0064768C"/>
    <w:rsid w:val="0065046B"/>
    <w:rsid w:val="006507AA"/>
    <w:rsid w:val="00651EED"/>
    <w:rsid w:val="006537B1"/>
    <w:rsid w:val="0065550F"/>
    <w:rsid w:val="00661E80"/>
    <w:rsid w:val="006621E4"/>
    <w:rsid w:val="006624FA"/>
    <w:rsid w:val="00662CDD"/>
    <w:rsid w:val="00664477"/>
    <w:rsid w:val="00664D16"/>
    <w:rsid w:val="00665365"/>
    <w:rsid w:val="0067415F"/>
    <w:rsid w:val="0067447C"/>
    <w:rsid w:val="00674947"/>
    <w:rsid w:val="0067685C"/>
    <w:rsid w:val="00676E25"/>
    <w:rsid w:val="006804A6"/>
    <w:rsid w:val="006807C1"/>
    <w:rsid w:val="0068138A"/>
    <w:rsid w:val="0068179B"/>
    <w:rsid w:val="00684763"/>
    <w:rsid w:val="00685302"/>
    <w:rsid w:val="00685801"/>
    <w:rsid w:val="00686DA9"/>
    <w:rsid w:val="00686E82"/>
    <w:rsid w:val="00690725"/>
    <w:rsid w:val="006912A5"/>
    <w:rsid w:val="00692101"/>
    <w:rsid w:val="00692232"/>
    <w:rsid w:val="00692826"/>
    <w:rsid w:val="00694EBD"/>
    <w:rsid w:val="0069524F"/>
    <w:rsid w:val="006A44FF"/>
    <w:rsid w:val="006A6B05"/>
    <w:rsid w:val="006B397D"/>
    <w:rsid w:val="006B67F6"/>
    <w:rsid w:val="006B7514"/>
    <w:rsid w:val="006C01B4"/>
    <w:rsid w:val="006C2411"/>
    <w:rsid w:val="006C287B"/>
    <w:rsid w:val="006C2BBB"/>
    <w:rsid w:val="006C34D6"/>
    <w:rsid w:val="006C3703"/>
    <w:rsid w:val="006C39F6"/>
    <w:rsid w:val="006C4A51"/>
    <w:rsid w:val="006C5A2B"/>
    <w:rsid w:val="006C5D1B"/>
    <w:rsid w:val="006C5EE5"/>
    <w:rsid w:val="006C7116"/>
    <w:rsid w:val="006C7551"/>
    <w:rsid w:val="006C75CF"/>
    <w:rsid w:val="006D11A7"/>
    <w:rsid w:val="006D29D0"/>
    <w:rsid w:val="006D346E"/>
    <w:rsid w:val="006D532C"/>
    <w:rsid w:val="006E28A5"/>
    <w:rsid w:val="00701006"/>
    <w:rsid w:val="00701CF8"/>
    <w:rsid w:val="00704498"/>
    <w:rsid w:val="007049E3"/>
    <w:rsid w:val="00705EBC"/>
    <w:rsid w:val="00706FB1"/>
    <w:rsid w:val="007077AF"/>
    <w:rsid w:val="0071003A"/>
    <w:rsid w:val="007173AE"/>
    <w:rsid w:val="00717B0B"/>
    <w:rsid w:val="00726A1E"/>
    <w:rsid w:val="00731FC6"/>
    <w:rsid w:val="00732D7C"/>
    <w:rsid w:val="00733EC3"/>
    <w:rsid w:val="00734F9E"/>
    <w:rsid w:val="00735A36"/>
    <w:rsid w:val="00737D4B"/>
    <w:rsid w:val="00740BF3"/>
    <w:rsid w:val="00743986"/>
    <w:rsid w:val="007506E9"/>
    <w:rsid w:val="00751EDF"/>
    <w:rsid w:val="00755BB4"/>
    <w:rsid w:val="00756D62"/>
    <w:rsid w:val="007610F4"/>
    <w:rsid w:val="00762696"/>
    <w:rsid w:val="007631F6"/>
    <w:rsid w:val="00763B1D"/>
    <w:rsid w:val="00764E68"/>
    <w:rsid w:val="00770952"/>
    <w:rsid w:val="00770ED4"/>
    <w:rsid w:val="00771A8B"/>
    <w:rsid w:val="00771DC0"/>
    <w:rsid w:val="00772274"/>
    <w:rsid w:val="00774B44"/>
    <w:rsid w:val="00780E31"/>
    <w:rsid w:val="00781FC5"/>
    <w:rsid w:val="00782ED6"/>
    <w:rsid w:val="007831CE"/>
    <w:rsid w:val="00784A46"/>
    <w:rsid w:val="00792ED5"/>
    <w:rsid w:val="00795A26"/>
    <w:rsid w:val="00796705"/>
    <w:rsid w:val="0079713B"/>
    <w:rsid w:val="007A1B56"/>
    <w:rsid w:val="007A4AE3"/>
    <w:rsid w:val="007A6840"/>
    <w:rsid w:val="007C3EBD"/>
    <w:rsid w:val="007C3EDA"/>
    <w:rsid w:val="007C4DBC"/>
    <w:rsid w:val="007C6211"/>
    <w:rsid w:val="007C700F"/>
    <w:rsid w:val="007C7557"/>
    <w:rsid w:val="007D0930"/>
    <w:rsid w:val="007D1748"/>
    <w:rsid w:val="007D18D1"/>
    <w:rsid w:val="007E38F1"/>
    <w:rsid w:val="007E454D"/>
    <w:rsid w:val="007E645D"/>
    <w:rsid w:val="007F0DFE"/>
    <w:rsid w:val="007F3037"/>
    <w:rsid w:val="007F3448"/>
    <w:rsid w:val="007F3D57"/>
    <w:rsid w:val="007F4E12"/>
    <w:rsid w:val="007F68A7"/>
    <w:rsid w:val="007F7280"/>
    <w:rsid w:val="00800588"/>
    <w:rsid w:val="0081057D"/>
    <w:rsid w:val="008112CE"/>
    <w:rsid w:val="008116EB"/>
    <w:rsid w:val="00815567"/>
    <w:rsid w:val="00820ED2"/>
    <w:rsid w:val="00821F43"/>
    <w:rsid w:val="008256BC"/>
    <w:rsid w:val="00825A82"/>
    <w:rsid w:val="0083053D"/>
    <w:rsid w:val="008308AB"/>
    <w:rsid w:val="0083353B"/>
    <w:rsid w:val="008358C8"/>
    <w:rsid w:val="008435D9"/>
    <w:rsid w:val="00844730"/>
    <w:rsid w:val="00847867"/>
    <w:rsid w:val="00850684"/>
    <w:rsid w:val="00850B56"/>
    <w:rsid w:val="00853841"/>
    <w:rsid w:val="00855011"/>
    <w:rsid w:val="00855A81"/>
    <w:rsid w:val="0085680C"/>
    <w:rsid w:val="00856830"/>
    <w:rsid w:val="00857226"/>
    <w:rsid w:val="00860B7C"/>
    <w:rsid w:val="00864240"/>
    <w:rsid w:val="00864C54"/>
    <w:rsid w:val="00867068"/>
    <w:rsid w:val="00871F99"/>
    <w:rsid w:val="00872B67"/>
    <w:rsid w:val="00873711"/>
    <w:rsid w:val="0087445F"/>
    <w:rsid w:val="00875101"/>
    <w:rsid w:val="00875C59"/>
    <w:rsid w:val="0087607D"/>
    <w:rsid w:val="00880A8E"/>
    <w:rsid w:val="0088162B"/>
    <w:rsid w:val="00881BAC"/>
    <w:rsid w:val="00883287"/>
    <w:rsid w:val="00890705"/>
    <w:rsid w:val="00893781"/>
    <w:rsid w:val="008964B6"/>
    <w:rsid w:val="00897203"/>
    <w:rsid w:val="008A1B11"/>
    <w:rsid w:val="008A33A4"/>
    <w:rsid w:val="008A3D19"/>
    <w:rsid w:val="008A4088"/>
    <w:rsid w:val="008A4709"/>
    <w:rsid w:val="008A7D5B"/>
    <w:rsid w:val="008A7E26"/>
    <w:rsid w:val="008B0E2A"/>
    <w:rsid w:val="008B1E56"/>
    <w:rsid w:val="008B4AB4"/>
    <w:rsid w:val="008B4E22"/>
    <w:rsid w:val="008C0FDB"/>
    <w:rsid w:val="008C1022"/>
    <w:rsid w:val="008C29D1"/>
    <w:rsid w:val="008C6D94"/>
    <w:rsid w:val="008C7F64"/>
    <w:rsid w:val="008D1BF9"/>
    <w:rsid w:val="008D6FC8"/>
    <w:rsid w:val="008E430A"/>
    <w:rsid w:val="008E7571"/>
    <w:rsid w:val="008F015B"/>
    <w:rsid w:val="008F34FD"/>
    <w:rsid w:val="008F4B73"/>
    <w:rsid w:val="0090171A"/>
    <w:rsid w:val="00905AC2"/>
    <w:rsid w:val="00906065"/>
    <w:rsid w:val="00906B13"/>
    <w:rsid w:val="00910883"/>
    <w:rsid w:val="00913CDD"/>
    <w:rsid w:val="00914509"/>
    <w:rsid w:val="00915D76"/>
    <w:rsid w:val="00920501"/>
    <w:rsid w:val="0092130A"/>
    <w:rsid w:val="009232CF"/>
    <w:rsid w:val="0092417B"/>
    <w:rsid w:val="0092443B"/>
    <w:rsid w:val="0093288F"/>
    <w:rsid w:val="00936F19"/>
    <w:rsid w:val="00937509"/>
    <w:rsid w:val="0094267E"/>
    <w:rsid w:val="0094347C"/>
    <w:rsid w:val="0094563D"/>
    <w:rsid w:val="00947907"/>
    <w:rsid w:val="00947F18"/>
    <w:rsid w:val="00950881"/>
    <w:rsid w:val="009526FD"/>
    <w:rsid w:val="00953A9C"/>
    <w:rsid w:val="00955BE8"/>
    <w:rsid w:val="0095769B"/>
    <w:rsid w:val="00957D25"/>
    <w:rsid w:val="00960916"/>
    <w:rsid w:val="009617E3"/>
    <w:rsid w:val="00963E94"/>
    <w:rsid w:val="00964D0D"/>
    <w:rsid w:val="00965EBE"/>
    <w:rsid w:val="009669E2"/>
    <w:rsid w:val="00966F5F"/>
    <w:rsid w:val="00967269"/>
    <w:rsid w:val="0096745B"/>
    <w:rsid w:val="0097247F"/>
    <w:rsid w:val="0097357C"/>
    <w:rsid w:val="00973C69"/>
    <w:rsid w:val="00974237"/>
    <w:rsid w:val="009746A8"/>
    <w:rsid w:val="00974A35"/>
    <w:rsid w:val="00975C57"/>
    <w:rsid w:val="00975CBE"/>
    <w:rsid w:val="00984E6C"/>
    <w:rsid w:val="009850D6"/>
    <w:rsid w:val="009862FA"/>
    <w:rsid w:val="00987501"/>
    <w:rsid w:val="00987553"/>
    <w:rsid w:val="00990CF7"/>
    <w:rsid w:val="009916BA"/>
    <w:rsid w:val="0099246D"/>
    <w:rsid w:val="00993E0D"/>
    <w:rsid w:val="009956DB"/>
    <w:rsid w:val="00995B41"/>
    <w:rsid w:val="009972AA"/>
    <w:rsid w:val="009A23DB"/>
    <w:rsid w:val="009A3535"/>
    <w:rsid w:val="009A4E2C"/>
    <w:rsid w:val="009A510B"/>
    <w:rsid w:val="009A5D83"/>
    <w:rsid w:val="009B018C"/>
    <w:rsid w:val="009B7300"/>
    <w:rsid w:val="009C016B"/>
    <w:rsid w:val="009C01CC"/>
    <w:rsid w:val="009C0FD4"/>
    <w:rsid w:val="009C2AA8"/>
    <w:rsid w:val="009C2C64"/>
    <w:rsid w:val="009C482D"/>
    <w:rsid w:val="009C6350"/>
    <w:rsid w:val="009D0C2A"/>
    <w:rsid w:val="009D1343"/>
    <w:rsid w:val="009D1EF6"/>
    <w:rsid w:val="009D534E"/>
    <w:rsid w:val="009D56C3"/>
    <w:rsid w:val="009D624E"/>
    <w:rsid w:val="009D7152"/>
    <w:rsid w:val="009D7446"/>
    <w:rsid w:val="009E0DCF"/>
    <w:rsid w:val="009E3908"/>
    <w:rsid w:val="009E3A14"/>
    <w:rsid w:val="009F0D0F"/>
    <w:rsid w:val="009F1F54"/>
    <w:rsid w:val="009F3063"/>
    <w:rsid w:val="009F3399"/>
    <w:rsid w:val="009F3B30"/>
    <w:rsid w:val="009F4A1E"/>
    <w:rsid w:val="009F57BF"/>
    <w:rsid w:val="009F6BA0"/>
    <w:rsid w:val="00A00719"/>
    <w:rsid w:val="00A03956"/>
    <w:rsid w:val="00A046DA"/>
    <w:rsid w:val="00A0529D"/>
    <w:rsid w:val="00A06870"/>
    <w:rsid w:val="00A06994"/>
    <w:rsid w:val="00A07EF4"/>
    <w:rsid w:val="00A107D6"/>
    <w:rsid w:val="00A1089F"/>
    <w:rsid w:val="00A13099"/>
    <w:rsid w:val="00A20224"/>
    <w:rsid w:val="00A220F9"/>
    <w:rsid w:val="00A2228A"/>
    <w:rsid w:val="00A259B4"/>
    <w:rsid w:val="00A2689A"/>
    <w:rsid w:val="00A316F3"/>
    <w:rsid w:val="00A324A6"/>
    <w:rsid w:val="00A34612"/>
    <w:rsid w:val="00A3532C"/>
    <w:rsid w:val="00A35B43"/>
    <w:rsid w:val="00A40F09"/>
    <w:rsid w:val="00A4487B"/>
    <w:rsid w:val="00A45C53"/>
    <w:rsid w:val="00A507B6"/>
    <w:rsid w:val="00A512B9"/>
    <w:rsid w:val="00A51521"/>
    <w:rsid w:val="00A5223E"/>
    <w:rsid w:val="00A542B8"/>
    <w:rsid w:val="00A55EA8"/>
    <w:rsid w:val="00A6199A"/>
    <w:rsid w:val="00A61DA6"/>
    <w:rsid w:val="00A61FDE"/>
    <w:rsid w:val="00A629FE"/>
    <w:rsid w:val="00A7072A"/>
    <w:rsid w:val="00A70789"/>
    <w:rsid w:val="00A7699E"/>
    <w:rsid w:val="00A76C1F"/>
    <w:rsid w:val="00A76E91"/>
    <w:rsid w:val="00A80808"/>
    <w:rsid w:val="00A80B1D"/>
    <w:rsid w:val="00A81E9A"/>
    <w:rsid w:val="00A825A1"/>
    <w:rsid w:val="00A85775"/>
    <w:rsid w:val="00A86692"/>
    <w:rsid w:val="00A87196"/>
    <w:rsid w:val="00A916FF"/>
    <w:rsid w:val="00A938BD"/>
    <w:rsid w:val="00A93CE8"/>
    <w:rsid w:val="00A952F0"/>
    <w:rsid w:val="00AA0584"/>
    <w:rsid w:val="00AA091C"/>
    <w:rsid w:val="00AA2602"/>
    <w:rsid w:val="00AA335F"/>
    <w:rsid w:val="00AA599C"/>
    <w:rsid w:val="00AA7F7D"/>
    <w:rsid w:val="00AB0BF7"/>
    <w:rsid w:val="00AB4815"/>
    <w:rsid w:val="00AB4FD4"/>
    <w:rsid w:val="00AB7666"/>
    <w:rsid w:val="00AC2FC1"/>
    <w:rsid w:val="00AC49A5"/>
    <w:rsid w:val="00AD2B10"/>
    <w:rsid w:val="00AD3D06"/>
    <w:rsid w:val="00AD5E6E"/>
    <w:rsid w:val="00AE3578"/>
    <w:rsid w:val="00AE4CA5"/>
    <w:rsid w:val="00AF09F1"/>
    <w:rsid w:val="00AF2B52"/>
    <w:rsid w:val="00AF2BF9"/>
    <w:rsid w:val="00AF5140"/>
    <w:rsid w:val="00AF561E"/>
    <w:rsid w:val="00B01D65"/>
    <w:rsid w:val="00B03D2B"/>
    <w:rsid w:val="00B06B4A"/>
    <w:rsid w:val="00B1175E"/>
    <w:rsid w:val="00B12461"/>
    <w:rsid w:val="00B22121"/>
    <w:rsid w:val="00B24A5C"/>
    <w:rsid w:val="00B251CE"/>
    <w:rsid w:val="00B2625A"/>
    <w:rsid w:val="00B26FEC"/>
    <w:rsid w:val="00B271C0"/>
    <w:rsid w:val="00B30084"/>
    <w:rsid w:val="00B3028B"/>
    <w:rsid w:val="00B35772"/>
    <w:rsid w:val="00B377C9"/>
    <w:rsid w:val="00B4032F"/>
    <w:rsid w:val="00B40FEA"/>
    <w:rsid w:val="00B46C5D"/>
    <w:rsid w:val="00B46F8A"/>
    <w:rsid w:val="00B505CC"/>
    <w:rsid w:val="00B51C36"/>
    <w:rsid w:val="00B52EFA"/>
    <w:rsid w:val="00B56B46"/>
    <w:rsid w:val="00B60CD3"/>
    <w:rsid w:val="00B64042"/>
    <w:rsid w:val="00B6596E"/>
    <w:rsid w:val="00B717A8"/>
    <w:rsid w:val="00B72372"/>
    <w:rsid w:val="00B73D58"/>
    <w:rsid w:val="00B75BFA"/>
    <w:rsid w:val="00B77BA6"/>
    <w:rsid w:val="00B80017"/>
    <w:rsid w:val="00B85AC2"/>
    <w:rsid w:val="00B87F56"/>
    <w:rsid w:val="00B9015F"/>
    <w:rsid w:val="00B906AA"/>
    <w:rsid w:val="00B9243A"/>
    <w:rsid w:val="00B9444A"/>
    <w:rsid w:val="00B95517"/>
    <w:rsid w:val="00B95685"/>
    <w:rsid w:val="00B9584E"/>
    <w:rsid w:val="00B95FDB"/>
    <w:rsid w:val="00BA131B"/>
    <w:rsid w:val="00BA250D"/>
    <w:rsid w:val="00BA4DFF"/>
    <w:rsid w:val="00BA50B4"/>
    <w:rsid w:val="00BA6B31"/>
    <w:rsid w:val="00BB2A1C"/>
    <w:rsid w:val="00BB2EFE"/>
    <w:rsid w:val="00BB5B8A"/>
    <w:rsid w:val="00BC0F72"/>
    <w:rsid w:val="00BC19A9"/>
    <w:rsid w:val="00BC27E7"/>
    <w:rsid w:val="00BC4538"/>
    <w:rsid w:val="00BC7301"/>
    <w:rsid w:val="00BD05E4"/>
    <w:rsid w:val="00BD1B40"/>
    <w:rsid w:val="00BD5511"/>
    <w:rsid w:val="00BE2649"/>
    <w:rsid w:val="00BE3EFC"/>
    <w:rsid w:val="00BF3D96"/>
    <w:rsid w:val="00BF521E"/>
    <w:rsid w:val="00BF56F8"/>
    <w:rsid w:val="00BF58B3"/>
    <w:rsid w:val="00BF7998"/>
    <w:rsid w:val="00BF7A9F"/>
    <w:rsid w:val="00C00ABA"/>
    <w:rsid w:val="00C00E0E"/>
    <w:rsid w:val="00C03703"/>
    <w:rsid w:val="00C06748"/>
    <w:rsid w:val="00C1067A"/>
    <w:rsid w:val="00C1090E"/>
    <w:rsid w:val="00C10A5F"/>
    <w:rsid w:val="00C10E9C"/>
    <w:rsid w:val="00C13F18"/>
    <w:rsid w:val="00C1548C"/>
    <w:rsid w:val="00C17AF0"/>
    <w:rsid w:val="00C20D1E"/>
    <w:rsid w:val="00C22EAA"/>
    <w:rsid w:val="00C26D62"/>
    <w:rsid w:val="00C27F24"/>
    <w:rsid w:val="00C30A20"/>
    <w:rsid w:val="00C365BA"/>
    <w:rsid w:val="00C37D3D"/>
    <w:rsid w:val="00C41B44"/>
    <w:rsid w:val="00C42C0E"/>
    <w:rsid w:val="00C44549"/>
    <w:rsid w:val="00C44D90"/>
    <w:rsid w:val="00C465B5"/>
    <w:rsid w:val="00C475F3"/>
    <w:rsid w:val="00C510C3"/>
    <w:rsid w:val="00C54C9C"/>
    <w:rsid w:val="00C56B03"/>
    <w:rsid w:val="00C575EF"/>
    <w:rsid w:val="00C57B59"/>
    <w:rsid w:val="00C61F1D"/>
    <w:rsid w:val="00C62949"/>
    <w:rsid w:val="00C64CB0"/>
    <w:rsid w:val="00C64F9D"/>
    <w:rsid w:val="00C6680A"/>
    <w:rsid w:val="00C71808"/>
    <w:rsid w:val="00C75130"/>
    <w:rsid w:val="00C75E47"/>
    <w:rsid w:val="00C77305"/>
    <w:rsid w:val="00C8189C"/>
    <w:rsid w:val="00C85114"/>
    <w:rsid w:val="00C85F44"/>
    <w:rsid w:val="00C90F75"/>
    <w:rsid w:val="00C91162"/>
    <w:rsid w:val="00C977F1"/>
    <w:rsid w:val="00CA0F93"/>
    <w:rsid w:val="00CA1DAE"/>
    <w:rsid w:val="00CA3C0C"/>
    <w:rsid w:val="00CA4651"/>
    <w:rsid w:val="00CB26D4"/>
    <w:rsid w:val="00CC46BC"/>
    <w:rsid w:val="00CC4A07"/>
    <w:rsid w:val="00CC5B8D"/>
    <w:rsid w:val="00CC6A23"/>
    <w:rsid w:val="00CC7B88"/>
    <w:rsid w:val="00CC7BD5"/>
    <w:rsid w:val="00CD070B"/>
    <w:rsid w:val="00CD4585"/>
    <w:rsid w:val="00CD4C81"/>
    <w:rsid w:val="00CD4FB2"/>
    <w:rsid w:val="00CD5677"/>
    <w:rsid w:val="00CD6EAE"/>
    <w:rsid w:val="00CE0373"/>
    <w:rsid w:val="00CE0D8A"/>
    <w:rsid w:val="00CE15DB"/>
    <w:rsid w:val="00CE4349"/>
    <w:rsid w:val="00CE5A76"/>
    <w:rsid w:val="00CE6DF5"/>
    <w:rsid w:val="00CF0423"/>
    <w:rsid w:val="00D02567"/>
    <w:rsid w:val="00D029F4"/>
    <w:rsid w:val="00D02D8A"/>
    <w:rsid w:val="00D03CAD"/>
    <w:rsid w:val="00D04F23"/>
    <w:rsid w:val="00D05328"/>
    <w:rsid w:val="00D0575D"/>
    <w:rsid w:val="00D06344"/>
    <w:rsid w:val="00D06389"/>
    <w:rsid w:val="00D13D88"/>
    <w:rsid w:val="00D215C3"/>
    <w:rsid w:val="00D21863"/>
    <w:rsid w:val="00D4306A"/>
    <w:rsid w:val="00D47F1A"/>
    <w:rsid w:val="00D5126E"/>
    <w:rsid w:val="00D524C6"/>
    <w:rsid w:val="00D57F26"/>
    <w:rsid w:val="00D64CBE"/>
    <w:rsid w:val="00D65BC3"/>
    <w:rsid w:val="00D702C2"/>
    <w:rsid w:val="00D72AD4"/>
    <w:rsid w:val="00D8129E"/>
    <w:rsid w:val="00D82D51"/>
    <w:rsid w:val="00D83F1E"/>
    <w:rsid w:val="00D86A49"/>
    <w:rsid w:val="00D86D1D"/>
    <w:rsid w:val="00D86D74"/>
    <w:rsid w:val="00D938C6"/>
    <w:rsid w:val="00D96EBF"/>
    <w:rsid w:val="00D9748B"/>
    <w:rsid w:val="00D97DFB"/>
    <w:rsid w:val="00DA0850"/>
    <w:rsid w:val="00DA154B"/>
    <w:rsid w:val="00DB260E"/>
    <w:rsid w:val="00DB32CB"/>
    <w:rsid w:val="00DB7527"/>
    <w:rsid w:val="00DB7662"/>
    <w:rsid w:val="00DC073C"/>
    <w:rsid w:val="00DC0A69"/>
    <w:rsid w:val="00DC0F2B"/>
    <w:rsid w:val="00DC3645"/>
    <w:rsid w:val="00DC3D77"/>
    <w:rsid w:val="00DC4F82"/>
    <w:rsid w:val="00DC51AE"/>
    <w:rsid w:val="00DC6DAF"/>
    <w:rsid w:val="00DD27A9"/>
    <w:rsid w:val="00DD74E1"/>
    <w:rsid w:val="00DE3346"/>
    <w:rsid w:val="00DF01CD"/>
    <w:rsid w:val="00DF2F4B"/>
    <w:rsid w:val="00DF431C"/>
    <w:rsid w:val="00DF4DFC"/>
    <w:rsid w:val="00DF7877"/>
    <w:rsid w:val="00E02085"/>
    <w:rsid w:val="00E02999"/>
    <w:rsid w:val="00E064CF"/>
    <w:rsid w:val="00E06AB9"/>
    <w:rsid w:val="00E07E73"/>
    <w:rsid w:val="00E12CD0"/>
    <w:rsid w:val="00E14972"/>
    <w:rsid w:val="00E208EF"/>
    <w:rsid w:val="00E21291"/>
    <w:rsid w:val="00E22678"/>
    <w:rsid w:val="00E24318"/>
    <w:rsid w:val="00E27FB1"/>
    <w:rsid w:val="00E31152"/>
    <w:rsid w:val="00E32073"/>
    <w:rsid w:val="00E3313D"/>
    <w:rsid w:val="00E33B99"/>
    <w:rsid w:val="00E3426B"/>
    <w:rsid w:val="00E41DEC"/>
    <w:rsid w:val="00E43910"/>
    <w:rsid w:val="00E448B0"/>
    <w:rsid w:val="00E47198"/>
    <w:rsid w:val="00E5034F"/>
    <w:rsid w:val="00E53B04"/>
    <w:rsid w:val="00E549B0"/>
    <w:rsid w:val="00E570CD"/>
    <w:rsid w:val="00E63B60"/>
    <w:rsid w:val="00E656E6"/>
    <w:rsid w:val="00E75B96"/>
    <w:rsid w:val="00E75FE9"/>
    <w:rsid w:val="00E76D79"/>
    <w:rsid w:val="00E77F80"/>
    <w:rsid w:val="00E819C7"/>
    <w:rsid w:val="00E81A5B"/>
    <w:rsid w:val="00E82BC3"/>
    <w:rsid w:val="00E8493C"/>
    <w:rsid w:val="00E85391"/>
    <w:rsid w:val="00E864E2"/>
    <w:rsid w:val="00E86FA4"/>
    <w:rsid w:val="00E91B9C"/>
    <w:rsid w:val="00E95701"/>
    <w:rsid w:val="00E95978"/>
    <w:rsid w:val="00E97401"/>
    <w:rsid w:val="00EA01B5"/>
    <w:rsid w:val="00EA0DD1"/>
    <w:rsid w:val="00EA4BDA"/>
    <w:rsid w:val="00EA6FF4"/>
    <w:rsid w:val="00EB66A7"/>
    <w:rsid w:val="00EB7224"/>
    <w:rsid w:val="00EB7CB6"/>
    <w:rsid w:val="00EC062B"/>
    <w:rsid w:val="00EC12B3"/>
    <w:rsid w:val="00EC3BBD"/>
    <w:rsid w:val="00EC3E22"/>
    <w:rsid w:val="00EC5081"/>
    <w:rsid w:val="00EC51C3"/>
    <w:rsid w:val="00EC66B4"/>
    <w:rsid w:val="00EC6BBF"/>
    <w:rsid w:val="00EC73AA"/>
    <w:rsid w:val="00EC77DE"/>
    <w:rsid w:val="00EC7882"/>
    <w:rsid w:val="00EE48BA"/>
    <w:rsid w:val="00EE6033"/>
    <w:rsid w:val="00EE7159"/>
    <w:rsid w:val="00EF19CC"/>
    <w:rsid w:val="00EF324F"/>
    <w:rsid w:val="00EF422A"/>
    <w:rsid w:val="00EF5DCD"/>
    <w:rsid w:val="00EF7B8B"/>
    <w:rsid w:val="00F039CD"/>
    <w:rsid w:val="00F05F0B"/>
    <w:rsid w:val="00F105BD"/>
    <w:rsid w:val="00F1235E"/>
    <w:rsid w:val="00F14850"/>
    <w:rsid w:val="00F148F4"/>
    <w:rsid w:val="00F154A8"/>
    <w:rsid w:val="00F16535"/>
    <w:rsid w:val="00F2160F"/>
    <w:rsid w:val="00F21F6B"/>
    <w:rsid w:val="00F24E4A"/>
    <w:rsid w:val="00F26C61"/>
    <w:rsid w:val="00F311F6"/>
    <w:rsid w:val="00F32778"/>
    <w:rsid w:val="00F3570B"/>
    <w:rsid w:val="00F35C90"/>
    <w:rsid w:val="00F3652D"/>
    <w:rsid w:val="00F36624"/>
    <w:rsid w:val="00F36E01"/>
    <w:rsid w:val="00F37779"/>
    <w:rsid w:val="00F4065A"/>
    <w:rsid w:val="00F41395"/>
    <w:rsid w:val="00F41BF4"/>
    <w:rsid w:val="00F41ED4"/>
    <w:rsid w:val="00F43458"/>
    <w:rsid w:val="00F45B0B"/>
    <w:rsid w:val="00F505AF"/>
    <w:rsid w:val="00F526EF"/>
    <w:rsid w:val="00F54944"/>
    <w:rsid w:val="00F560CC"/>
    <w:rsid w:val="00F5794E"/>
    <w:rsid w:val="00F616EA"/>
    <w:rsid w:val="00F62246"/>
    <w:rsid w:val="00F63592"/>
    <w:rsid w:val="00F66910"/>
    <w:rsid w:val="00F71183"/>
    <w:rsid w:val="00F71358"/>
    <w:rsid w:val="00F71F90"/>
    <w:rsid w:val="00F72BD6"/>
    <w:rsid w:val="00F749DE"/>
    <w:rsid w:val="00F80703"/>
    <w:rsid w:val="00F814E3"/>
    <w:rsid w:val="00F82262"/>
    <w:rsid w:val="00F83E9F"/>
    <w:rsid w:val="00F83EB6"/>
    <w:rsid w:val="00F85BE9"/>
    <w:rsid w:val="00F86129"/>
    <w:rsid w:val="00F868AA"/>
    <w:rsid w:val="00F8747F"/>
    <w:rsid w:val="00F901E6"/>
    <w:rsid w:val="00F902F7"/>
    <w:rsid w:val="00F9304C"/>
    <w:rsid w:val="00F94A59"/>
    <w:rsid w:val="00F94E44"/>
    <w:rsid w:val="00FA1FE6"/>
    <w:rsid w:val="00FA2B8D"/>
    <w:rsid w:val="00FA439E"/>
    <w:rsid w:val="00FA5045"/>
    <w:rsid w:val="00FB1E85"/>
    <w:rsid w:val="00FB37D3"/>
    <w:rsid w:val="00FC26C1"/>
    <w:rsid w:val="00FC4954"/>
    <w:rsid w:val="00FD2D6D"/>
    <w:rsid w:val="00FD49A1"/>
    <w:rsid w:val="00FD68B2"/>
    <w:rsid w:val="00FD6ADA"/>
    <w:rsid w:val="00FE11EB"/>
    <w:rsid w:val="00FE287E"/>
    <w:rsid w:val="00FE28BA"/>
    <w:rsid w:val="00FF1E85"/>
    <w:rsid w:val="00FF2746"/>
    <w:rsid w:val="00FF390E"/>
    <w:rsid w:val="00FF3C83"/>
    <w:rsid w:val="00FF4B1B"/>
    <w:rsid w:val="00FF59FD"/>
    <w:rsid w:val="00FF6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47471"/>
  <w15:chartTrackingRefBased/>
  <w15:docId w15:val="{C79520B6-5272-EE4C-BF4D-B1B269C3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25"/>
    <w:pPr>
      <w:spacing w:line="276" w:lineRule="auto"/>
    </w:pPr>
    <w:rPr>
      <w:rFonts w:ascii="PT Sans" w:hAnsi="PT Sans"/>
      <w:color w:val="000000" w:themeColor="text1"/>
      <w:kern w:val="0"/>
      <w:sz w:val="22"/>
      <w:szCs w:val="18"/>
      <w14:ligatures w14:val="none"/>
    </w:rPr>
  </w:style>
  <w:style w:type="paragraph" w:styleId="Heading1">
    <w:name w:val="heading 1"/>
    <w:basedOn w:val="Title"/>
    <w:next w:val="Normal"/>
    <w:link w:val="Heading1Char"/>
    <w:uiPriority w:val="9"/>
    <w:qFormat/>
    <w:rsid w:val="000A3025"/>
    <w:pPr>
      <w:spacing w:line="240" w:lineRule="auto"/>
      <w:jc w:val="left"/>
      <w:outlineLvl w:val="0"/>
    </w:pPr>
    <w:rPr>
      <w:rFonts w:cstheme="majorHAnsi"/>
      <w:b/>
      <w:bCs/>
      <w:color w:val="3D2669"/>
      <w:sz w:val="64"/>
      <w:szCs w:val="64"/>
    </w:rPr>
  </w:style>
  <w:style w:type="paragraph" w:styleId="Heading2">
    <w:name w:val="heading 2"/>
    <w:basedOn w:val="Normal"/>
    <w:next w:val="Normal"/>
    <w:link w:val="Heading2Char"/>
    <w:uiPriority w:val="9"/>
    <w:unhideWhenUsed/>
    <w:qFormat/>
    <w:rsid w:val="000A3025"/>
    <w:pPr>
      <w:spacing w:line="240" w:lineRule="auto"/>
      <w:outlineLvl w:val="1"/>
    </w:pPr>
    <w:rPr>
      <w:b/>
      <w:bCs/>
      <w:color w:val="734F8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025"/>
    <w:pPr>
      <w:tabs>
        <w:tab w:val="center" w:pos="4513"/>
        <w:tab w:val="right" w:pos="9026"/>
      </w:tabs>
    </w:pPr>
  </w:style>
  <w:style w:type="character" w:customStyle="1" w:styleId="HeaderChar">
    <w:name w:val="Header Char"/>
    <w:basedOn w:val="DefaultParagraphFont"/>
    <w:link w:val="Header"/>
    <w:uiPriority w:val="99"/>
    <w:rsid w:val="000A3025"/>
  </w:style>
  <w:style w:type="paragraph" w:styleId="Footer">
    <w:name w:val="footer"/>
    <w:basedOn w:val="Normal"/>
    <w:link w:val="FooterChar"/>
    <w:uiPriority w:val="99"/>
    <w:unhideWhenUsed/>
    <w:rsid w:val="000A3025"/>
    <w:pPr>
      <w:tabs>
        <w:tab w:val="center" w:pos="4513"/>
        <w:tab w:val="right" w:pos="9026"/>
      </w:tabs>
    </w:pPr>
  </w:style>
  <w:style w:type="character" w:customStyle="1" w:styleId="FooterChar">
    <w:name w:val="Footer Char"/>
    <w:basedOn w:val="DefaultParagraphFont"/>
    <w:link w:val="Footer"/>
    <w:uiPriority w:val="99"/>
    <w:rsid w:val="000A3025"/>
  </w:style>
  <w:style w:type="character" w:customStyle="1" w:styleId="Heading2Char">
    <w:name w:val="Heading 2 Char"/>
    <w:basedOn w:val="DefaultParagraphFont"/>
    <w:link w:val="Heading2"/>
    <w:uiPriority w:val="9"/>
    <w:rsid w:val="000A3025"/>
    <w:rPr>
      <w:rFonts w:ascii="PT Sans" w:hAnsi="PT Sans"/>
      <w:b/>
      <w:bCs/>
      <w:color w:val="734F8F"/>
      <w:kern w:val="0"/>
      <w:sz w:val="36"/>
      <w:szCs w:val="36"/>
      <w14:ligatures w14:val="none"/>
    </w:rPr>
  </w:style>
  <w:style w:type="character" w:styleId="Hyperlink">
    <w:name w:val="Hyperlink"/>
    <w:basedOn w:val="DefaultParagraphFont"/>
    <w:uiPriority w:val="99"/>
    <w:rsid w:val="000A3025"/>
    <w:rPr>
      <w:color w:val="0563C1" w:themeColor="hyperlink"/>
      <w:u w:val="single"/>
    </w:rPr>
  </w:style>
  <w:style w:type="paragraph" w:styleId="Quote">
    <w:name w:val="Quote"/>
    <w:basedOn w:val="Normal"/>
    <w:next w:val="Normal"/>
    <w:link w:val="QuoteChar"/>
    <w:uiPriority w:val="29"/>
    <w:qFormat/>
    <w:rsid w:val="000A3025"/>
    <w:rPr>
      <w:b/>
      <w:bCs/>
      <w:color w:val="734F8F"/>
      <w:szCs w:val="22"/>
    </w:rPr>
  </w:style>
  <w:style w:type="character" w:customStyle="1" w:styleId="QuoteChar">
    <w:name w:val="Quote Char"/>
    <w:basedOn w:val="DefaultParagraphFont"/>
    <w:link w:val="Quote"/>
    <w:uiPriority w:val="29"/>
    <w:rsid w:val="000A3025"/>
    <w:rPr>
      <w:rFonts w:ascii="PT Sans" w:hAnsi="PT Sans"/>
      <w:b/>
      <w:bCs/>
      <w:color w:val="734F8F"/>
      <w:kern w:val="0"/>
      <w:sz w:val="22"/>
      <w:szCs w:val="22"/>
      <w14:ligatures w14:val="none"/>
    </w:rPr>
  </w:style>
  <w:style w:type="paragraph" w:styleId="ListParagraph">
    <w:name w:val="List Paragraph"/>
    <w:basedOn w:val="Normal"/>
    <w:uiPriority w:val="34"/>
    <w:qFormat/>
    <w:rsid w:val="000A3025"/>
    <w:pPr>
      <w:spacing w:line="240" w:lineRule="auto"/>
      <w:ind w:left="720"/>
      <w:contextualSpacing/>
    </w:pPr>
    <w:rPr>
      <w:rFonts w:ascii="Arial" w:eastAsia="Times New Roman" w:hAnsi="Arial" w:cs="Times New Roman"/>
      <w:color w:val="auto"/>
      <w:sz w:val="24"/>
      <w:szCs w:val="20"/>
    </w:rPr>
  </w:style>
  <w:style w:type="character" w:styleId="SubtleEmphasis">
    <w:name w:val="Subtle Emphasis"/>
    <w:basedOn w:val="DefaultParagraphFont"/>
    <w:uiPriority w:val="19"/>
    <w:qFormat/>
    <w:rsid w:val="000A3025"/>
    <w:rPr>
      <w:i/>
      <w:iCs/>
      <w:color w:val="404040" w:themeColor="text1" w:themeTint="BF"/>
    </w:rPr>
  </w:style>
  <w:style w:type="paragraph" w:styleId="Title">
    <w:name w:val="Title"/>
    <w:basedOn w:val="Normal"/>
    <w:next w:val="Normal"/>
    <w:link w:val="TitleChar"/>
    <w:uiPriority w:val="10"/>
    <w:qFormat/>
    <w:rsid w:val="000A3025"/>
    <w:pPr>
      <w:spacing w:line="2040" w:lineRule="exact"/>
      <w:contextualSpacing/>
      <w:jc w:val="right"/>
    </w:pPr>
    <w:rPr>
      <w:rFonts w:eastAsiaTheme="majorEastAsia" w:cstheme="majorBidi"/>
      <w:color w:val="FFFFFF" w:themeColor="background1"/>
      <w:sz w:val="200"/>
      <w:szCs w:val="56"/>
    </w:rPr>
  </w:style>
  <w:style w:type="character" w:customStyle="1" w:styleId="TitleChar">
    <w:name w:val="Title Char"/>
    <w:basedOn w:val="DefaultParagraphFont"/>
    <w:link w:val="Title"/>
    <w:uiPriority w:val="10"/>
    <w:rsid w:val="000A3025"/>
    <w:rPr>
      <w:rFonts w:eastAsiaTheme="majorEastAsia" w:cstheme="majorBidi"/>
      <w:color w:val="FFFFFF" w:themeColor="background1"/>
      <w:kern w:val="0"/>
      <w:sz w:val="200"/>
      <w:szCs w:val="56"/>
      <w14:ligatures w14:val="none"/>
    </w:rPr>
  </w:style>
  <w:style w:type="character" w:customStyle="1" w:styleId="Heading1Char">
    <w:name w:val="Heading 1 Char"/>
    <w:basedOn w:val="DefaultParagraphFont"/>
    <w:link w:val="Heading1"/>
    <w:uiPriority w:val="9"/>
    <w:rsid w:val="000A3025"/>
    <w:rPr>
      <w:rFonts w:ascii="PT Sans" w:eastAsiaTheme="majorEastAsia" w:hAnsi="PT Sans" w:cstheme="majorHAnsi"/>
      <w:b/>
      <w:bCs/>
      <w:color w:val="3D2669"/>
      <w:kern w:val="0"/>
      <w:sz w:val="64"/>
      <w:szCs w:val="64"/>
      <w14:ligatures w14:val="none"/>
    </w:rPr>
  </w:style>
  <w:style w:type="character" w:styleId="PageNumber">
    <w:name w:val="page number"/>
    <w:basedOn w:val="DefaultParagraphFont"/>
    <w:uiPriority w:val="99"/>
    <w:semiHidden/>
    <w:unhideWhenUsed/>
    <w:rsid w:val="000A3025"/>
  </w:style>
  <w:style w:type="paragraph" w:styleId="TOC2">
    <w:name w:val="toc 2"/>
    <w:basedOn w:val="Normal"/>
    <w:next w:val="Normal"/>
    <w:autoRedefine/>
    <w:uiPriority w:val="39"/>
    <w:semiHidden/>
    <w:unhideWhenUsed/>
    <w:rsid w:val="000A3025"/>
    <w:pPr>
      <w:numPr>
        <w:numId w:val="1"/>
      </w:numPr>
      <w:spacing w:after="100"/>
    </w:pPr>
  </w:style>
  <w:style w:type="character" w:styleId="UnresolvedMention">
    <w:name w:val="Unresolved Mention"/>
    <w:basedOn w:val="DefaultParagraphFont"/>
    <w:uiPriority w:val="99"/>
    <w:semiHidden/>
    <w:unhideWhenUsed/>
    <w:rsid w:val="009D1343"/>
    <w:rPr>
      <w:color w:val="605E5C"/>
      <w:shd w:val="clear" w:color="auto" w:fill="E1DFDD"/>
    </w:rPr>
  </w:style>
  <w:style w:type="character" w:styleId="FollowedHyperlink">
    <w:name w:val="FollowedHyperlink"/>
    <w:basedOn w:val="DefaultParagraphFont"/>
    <w:uiPriority w:val="99"/>
    <w:semiHidden/>
    <w:unhideWhenUsed/>
    <w:rsid w:val="009D1343"/>
    <w:rPr>
      <w:color w:val="954F72" w:themeColor="followedHyperlink"/>
      <w:u w:val="single"/>
    </w:rPr>
  </w:style>
  <w:style w:type="character" w:customStyle="1" w:styleId="eop">
    <w:name w:val="eop"/>
    <w:basedOn w:val="DefaultParagraphFont"/>
    <w:rsid w:val="00906B13"/>
  </w:style>
  <w:style w:type="character" w:styleId="CommentReference">
    <w:name w:val="annotation reference"/>
    <w:basedOn w:val="DefaultParagraphFont"/>
    <w:uiPriority w:val="99"/>
    <w:semiHidden/>
    <w:unhideWhenUsed/>
    <w:rsid w:val="00E5034F"/>
    <w:rPr>
      <w:sz w:val="16"/>
      <w:szCs w:val="16"/>
    </w:rPr>
  </w:style>
  <w:style w:type="paragraph" w:styleId="CommentText">
    <w:name w:val="annotation text"/>
    <w:basedOn w:val="Normal"/>
    <w:link w:val="CommentTextChar"/>
    <w:uiPriority w:val="99"/>
    <w:unhideWhenUsed/>
    <w:rsid w:val="00E5034F"/>
    <w:pPr>
      <w:spacing w:line="240" w:lineRule="auto"/>
    </w:pPr>
    <w:rPr>
      <w:rFonts w:ascii="Arial" w:eastAsia="Times New Roman" w:hAnsi="Arial" w:cs="Times New Roman"/>
      <w:color w:val="auto"/>
      <w:sz w:val="20"/>
      <w:szCs w:val="20"/>
    </w:rPr>
  </w:style>
  <w:style w:type="character" w:customStyle="1" w:styleId="CommentTextChar">
    <w:name w:val="Comment Text Char"/>
    <w:basedOn w:val="DefaultParagraphFont"/>
    <w:link w:val="CommentText"/>
    <w:uiPriority w:val="99"/>
    <w:rsid w:val="00E5034F"/>
    <w:rPr>
      <w:rFonts w:ascii="Arial" w:eastAsia="Times New Roman" w:hAnsi="Arial" w:cs="Times New Roman"/>
      <w:kern w:val="0"/>
      <w:sz w:val="20"/>
      <w:szCs w:val="20"/>
      <w14:ligatures w14:val="none"/>
    </w:rPr>
  </w:style>
  <w:style w:type="paragraph" w:styleId="FootnoteText">
    <w:name w:val="footnote text"/>
    <w:basedOn w:val="Normal"/>
    <w:link w:val="FootnoteTextChar"/>
    <w:uiPriority w:val="99"/>
    <w:semiHidden/>
    <w:unhideWhenUsed/>
    <w:rsid w:val="001E6A4D"/>
    <w:pPr>
      <w:spacing w:line="240" w:lineRule="auto"/>
    </w:pPr>
    <w:rPr>
      <w:rFonts w:ascii="Arial" w:eastAsia="Times New Roman" w:hAnsi="Arial" w:cs="Times New Roman"/>
      <w:color w:val="auto"/>
      <w:sz w:val="20"/>
      <w:szCs w:val="20"/>
    </w:rPr>
  </w:style>
  <w:style w:type="character" w:customStyle="1" w:styleId="FootnoteTextChar">
    <w:name w:val="Footnote Text Char"/>
    <w:basedOn w:val="DefaultParagraphFont"/>
    <w:link w:val="FootnoteText"/>
    <w:uiPriority w:val="99"/>
    <w:semiHidden/>
    <w:rsid w:val="001E6A4D"/>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1E6A4D"/>
    <w:rPr>
      <w:vertAlign w:val="superscript"/>
    </w:rPr>
  </w:style>
  <w:style w:type="paragraph" w:styleId="CommentSubject">
    <w:name w:val="annotation subject"/>
    <w:basedOn w:val="CommentText"/>
    <w:next w:val="CommentText"/>
    <w:link w:val="CommentSubjectChar"/>
    <w:uiPriority w:val="99"/>
    <w:semiHidden/>
    <w:unhideWhenUsed/>
    <w:rsid w:val="00F526EF"/>
    <w:rPr>
      <w:rFonts w:ascii="PT Sans" w:eastAsiaTheme="minorHAnsi" w:hAnsi="PT Sans" w:cstheme="minorBidi"/>
      <w:b/>
      <w:bCs/>
      <w:color w:val="000000" w:themeColor="text1"/>
    </w:rPr>
  </w:style>
  <w:style w:type="character" w:customStyle="1" w:styleId="CommentSubjectChar">
    <w:name w:val="Comment Subject Char"/>
    <w:basedOn w:val="CommentTextChar"/>
    <w:link w:val="CommentSubject"/>
    <w:uiPriority w:val="99"/>
    <w:semiHidden/>
    <w:rsid w:val="00F526EF"/>
    <w:rPr>
      <w:rFonts w:ascii="PT Sans" w:eastAsia="Times New Roman" w:hAnsi="PT Sans" w:cs="Times New Roman"/>
      <w:b/>
      <w:bCs/>
      <w:color w:val="000000" w:themeColor="text1"/>
      <w:kern w:val="0"/>
      <w:sz w:val="20"/>
      <w:szCs w:val="20"/>
      <w14:ligatures w14:val="none"/>
    </w:rPr>
  </w:style>
  <w:style w:type="paragraph" w:styleId="Revision">
    <w:name w:val="Revision"/>
    <w:hidden/>
    <w:uiPriority w:val="99"/>
    <w:semiHidden/>
    <w:rsid w:val="00CD5677"/>
    <w:rPr>
      <w:rFonts w:ascii="PT Sans" w:hAnsi="PT Sans"/>
      <w:color w:val="000000" w:themeColor="text1"/>
      <w:kern w:val="0"/>
      <w:sz w:val="22"/>
      <w:szCs w:val="18"/>
      <w14:ligatures w14:val="none"/>
    </w:rPr>
  </w:style>
  <w:style w:type="paragraph" w:styleId="ListBullet">
    <w:name w:val="List Bullet"/>
    <w:basedOn w:val="Normal"/>
    <w:uiPriority w:val="99"/>
    <w:unhideWhenUsed/>
    <w:rsid w:val="00CD5677"/>
    <w:pPr>
      <w:numPr>
        <w:numId w:val="2"/>
      </w:numPr>
      <w:contextualSpacing/>
    </w:pPr>
  </w:style>
  <w:style w:type="table" w:styleId="TableGrid">
    <w:name w:val="Table Grid"/>
    <w:basedOn w:val="TableNormal"/>
    <w:uiPriority w:val="39"/>
    <w:rsid w:val="005B4B51"/>
    <w:rPr>
      <w:rFonts w:ascii="Arial" w:eastAsia="Times New Roman" w:hAnsi="Arial" w:cs="Arial"/>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43571">
      <w:bodyDiv w:val="1"/>
      <w:marLeft w:val="0"/>
      <w:marRight w:val="0"/>
      <w:marTop w:val="0"/>
      <w:marBottom w:val="0"/>
      <w:divBdr>
        <w:top w:val="none" w:sz="0" w:space="0" w:color="auto"/>
        <w:left w:val="none" w:sz="0" w:space="0" w:color="auto"/>
        <w:bottom w:val="none" w:sz="0" w:space="0" w:color="auto"/>
        <w:right w:val="none" w:sz="0" w:space="0" w:color="auto"/>
      </w:divBdr>
    </w:div>
    <w:div w:id="652639059">
      <w:bodyDiv w:val="1"/>
      <w:marLeft w:val="0"/>
      <w:marRight w:val="0"/>
      <w:marTop w:val="0"/>
      <w:marBottom w:val="0"/>
      <w:divBdr>
        <w:top w:val="none" w:sz="0" w:space="0" w:color="auto"/>
        <w:left w:val="none" w:sz="0" w:space="0" w:color="auto"/>
        <w:bottom w:val="none" w:sz="0" w:space="0" w:color="auto"/>
        <w:right w:val="none" w:sz="0" w:space="0" w:color="auto"/>
      </w:divBdr>
    </w:div>
    <w:div w:id="9744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11f619f-0ff2-4d4a-b6b5-28f48116f8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16" ma:contentTypeDescription="Create a new document." ma:contentTypeScope="" ma:versionID="5cf8fe0fdb20fec3ca9ee03e7fcedeca">
  <xsd:schema xmlns:xsd="http://www.w3.org/2001/XMLSchema" xmlns:xs="http://www.w3.org/2001/XMLSchema" xmlns:p="http://schemas.microsoft.com/office/2006/metadata/properties" xmlns:ns3="48a3cf01-9924-4cd7-a6c7-23001d487023" xmlns:ns4="811f619f-0ff2-4d4a-b6b5-28f48116f864" targetNamespace="http://schemas.microsoft.com/office/2006/metadata/properties" ma:root="true" ma:fieldsID="3f301154b694f664404023e24116744e" ns3:_="" ns4:_="">
    <xsd:import namespace="48a3cf01-9924-4cd7-a6c7-23001d487023"/>
    <xsd:import namespace="811f619f-0ff2-4d4a-b6b5-28f48116f8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A508A-273F-D14A-B0A6-4964E2FEE458}">
  <ds:schemaRefs>
    <ds:schemaRef ds:uri="http://schemas.openxmlformats.org/officeDocument/2006/bibliography"/>
  </ds:schemaRefs>
</ds:datastoreItem>
</file>

<file path=customXml/itemProps2.xml><?xml version="1.0" encoding="utf-8"?>
<ds:datastoreItem xmlns:ds="http://schemas.openxmlformats.org/officeDocument/2006/customXml" ds:itemID="{75E26743-C83B-4DC1-9501-0748B7CE10C7}">
  <ds:schemaRefs>
    <ds:schemaRef ds:uri="http://schemas.microsoft.com/office/2006/metadata/properties"/>
    <ds:schemaRef ds:uri="http://schemas.microsoft.com/office/infopath/2007/PartnerControls"/>
    <ds:schemaRef ds:uri="811f619f-0ff2-4d4a-b6b5-28f48116f864"/>
  </ds:schemaRefs>
</ds:datastoreItem>
</file>

<file path=customXml/itemProps3.xml><?xml version="1.0" encoding="utf-8"?>
<ds:datastoreItem xmlns:ds="http://schemas.openxmlformats.org/officeDocument/2006/customXml" ds:itemID="{419B3761-4193-41C3-BD33-E8B8D415F38A}">
  <ds:schemaRefs>
    <ds:schemaRef ds:uri="http://schemas.microsoft.com/sharepoint/v3/contenttype/forms"/>
  </ds:schemaRefs>
</ds:datastoreItem>
</file>

<file path=customXml/itemProps4.xml><?xml version="1.0" encoding="utf-8"?>
<ds:datastoreItem xmlns:ds="http://schemas.openxmlformats.org/officeDocument/2006/customXml" ds:itemID="{8C01A29C-0F2D-480C-9569-3C3BF3B65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cf01-9924-4cd7-a6c7-23001d487023"/>
    <ds:schemaRef ds:uri="811f619f-0ff2-4d4a-b6b5-28f48116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3521</Words>
  <Characters>20072</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George</dc:creator>
  <cp:keywords/>
  <dc:description/>
  <cp:lastModifiedBy>Haylis Smith</cp:lastModifiedBy>
  <cp:revision>2</cp:revision>
  <dcterms:created xsi:type="dcterms:W3CDTF">2024-04-25T15:09:00Z</dcterms:created>
  <dcterms:modified xsi:type="dcterms:W3CDTF">2024-04-25T15:09:00Z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