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0E61A" w14:textId="52A77442" w:rsidR="00EE2A5F" w:rsidRDefault="00DD5034" w:rsidP="2882F27D">
      <w:pPr>
        <w:autoSpaceDE w:val="0"/>
        <w:autoSpaceDN w:val="0"/>
        <w:adjustRightInd w:val="0"/>
        <w:jc w:val="center"/>
        <w:rPr>
          <w:rFonts w:asciiTheme="minorHAnsi" w:eastAsiaTheme="minorEastAsia" w:hAnsiTheme="minorHAnsi" w:cstheme="minorBidi"/>
          <w:color w:val="000000"/>
          <w:u w:val="single"/>
          <w:lang w:eastAsia="en-US"/>
        </w:rPr>
      </w:pPr>
      <w:r w:rsidRPr="2882F27D">
        <w:rPr>
          <w:rFonts w:asciiTheme="minorHAnsi" w:eastAsiaTheme="minorEastAsia" w:hAnsiTheme="minorHAnsi" w:cstheme="minorBidi"/>
          <w:color w:val="000000" w:themeColor="text1"/>
          <w:u w:val="single"/>
          <w:lang w:eastAsia="en-US"/>
        </w:rPr>
        <w:t>Reimagining Secure Care</w:t>
      </w:r>
    </w:p>
    <w:p w14:paraId="7D23DB25" w14:textId="456AE083" w:rsidR="009B5695" w:rsidRDefault="009B5695" w:rsidP="009B5695">
      <w:pPr>
        <w:autoSpaceDE w:val="0"/>
        <w:autoSpaceDN w:val="0"/>
        <w:adjustRightInd w:val="0"/>
        <w:rPr>
          <w:rFonts w:ascii="Arial" w:eastAsiaTheme="minorHAnsi" w:hAnsi="Arial" w:cs="Arial"/>
          <w:color w:val="000000"/>
          <w:sz w:val="22"/>
          <w:szCs w:val="22"/>
          <w:lang w:eastAsia="en-US"/>
        </w:rPr>
      </w:pPr>
    </w:p>
    <w:p w14:paraId="3033E911" w14:textId="3453B262" w:rsidR="00ED6253" w:rsidRPr="0038213F" w:rsidRDefault="00ED6253" w:rsidP="009B5695">
      <w:pPr>
        <w:autoSpaceDE w:val="0"/>
        <w:autoSpaceDN w:val="0"/>
        <w:adjustRightInd w:val="0"/>
        <w:rPr>
          <w:rFonts w:asciiTheme="minorHAnsi" w:eastAsiaTheme="minorHAnsi" w:hAnsiTheme="minorHAnsi" w:cstheme="minorHAnsi"/>
          <w:b/>
          <w:bCs/>
          <w:color w:val="000000"/>
          <w:sz w:val="22"/>
          <w:szCs w:val="22"/>
          <w:u w:val="single"/>
          <w:lang w:eastAsia="en-US"/>
        </w:rPr>
      </w:pPr>
      <w:r w:rsidRPr="0038213F">
        <w:rPr>
          <w:rFonts w:asciiTheme="minorHAnsi" w:eastAsiaTheme="minorHAnsi" w:hAnsiTheme="minorHAnsi" w:cstheme="minorHAnsi"/>
          <w:b/>
          <w:bCs/>
          <w:color w:val="000000"/>
          <w:sz w:val="22"/>
          <w:szCs w:val="22"/>
          <w:u w:val="single"/>
          <w:lang w:eastAsia="en-US"/>
        </w:rPr>
        <w:t>Introduction</w:t>
      </w:r>
    </w:p>
    <w:p w14:paraId="3AAD5458" w14:textId="77777777" w:rsidR="00ED6253" w:rsidRPr="002E3D53" w:rsidRDefault="00ED6253" w:rsidP="009B5695">
      <w:pPr>
        <w:autoSpaceDE w:val="0"/>
        <w:autoSpaceDN w:val="0"/>
        <w:adjustRightInd w:val="0"/>
        <w:rPr>
          <w:rFonts w:asciiTheme="minorHAnsi" w:eastAsiaTheme="minorHAnsi" w:hAnsiTheme="minorHAnsi" w:cstheme="minorHAnsi"/>
          <w:color w:val="000000"/>
          <w:sz w:val="22"/>
          <w:szCs w:val="22"/>
          <w:lang w:eastAsia="en-US"/>
        </w:rPr>
      </w:pPr>
    </w:p>
    <w:p w14:paraId="1A6243DD" w14:textId="51EB8FCF" w:rsidR="0051295A" w:rsidRPr="002E3D53" w:rsidRDefault="1912A0FC" w:rsidP="7BF60313">
      <w:pPr>
        <w:textAlignment w:val="baseline"/>
        <w:rPr>
          <w:rFonts w:asciiTheme="minorHAnsi" w:eastAsia="Times New Roman" w:hAnsiTheme="minorHAnsi" w:cstheme="minorBidi"/>
          <w:color w:val="000000"/>
          <w:sz w:val="22"/>
          <w:szCs w:val="22"/>
        </w:rPr>
      </w:pPr>
      <w:r w:rsidRPr="54EFF852">
        <w:rPr>
          <w:rFonts w:asciiTheme="minorHAnsi" w:eastAsia="Times New Roman" w:hAnsiTheme="minorHAnsi" w:cstheme="minorBidi"/>
          <w:sz w:val="22"/>
          <w:szCs w:val="22"/>
        </w:rPr>
        <w:t>CYCJ has advocated for a rights-respecting approach to children in conflict with the law, with this firmly embedded</w:t>
      </w:r>
      <w:r w:rsidR="4180F751" w:rsidRPr="54EFF852">
        <w:rPr>
          <w:rFonts w:asciiTheme="minorHAnsi" w:eastAsia="Times New Roman" w:hAnsiTheme="minorHAnsi" w:cstheme="minorBidi"/>
          <w:sz w:val="22"/>
          <w:szCs w:val="22"/>
        </w:rPr>
        <w:t xml:space="preserve"> in all our work, including</w:t>
      </w:r>
      <w:r w:rsidRPr="54EFF852">
        <w:rPr>
          <w:rFonts w:asciiTheme="minorHAnsi" w:eastAsia="Times New Roman" w:hAnsiTheme="minorHAnsi" w:cstheme="minorBidi"/>
          <w:sz w:val="22"/>
          <w:szCs w:val="22"/>
        </w:rPr>
        <w:t xml:space="preserve"> reports, research, events, and projects. </w:t>
      </w:r>
      <w:r w:rsidR="04ED081B" w:rsidRPr="54EFF852">
        <w:rPr>
          <w:rFonts w:asciiTheme="minorHAnsi" w:eastAsia="Times New Roman" w:hAnsiTheme="minorHAnsi" w:cstheme="minorBidi"/>
          <w:color w:val="000000" w:themeColor="text1"/>
          <w:sz w:val="22"/>
          <w:szCs w:val="22"/>
        </w:rPr>
        <w:t xml:space="preserve">Our </w:t>
      </w:r>
      <w:r w:rsidRPr="54EFF852">
        <w:rPr>
          <w:rFonts w:asciiTheme="minorHAnsi" w:eastAsia="Times New Roman" w:hAnsiTheme="minorHAnsi" w:cstheme="minorBidi"/>
          <w:color w:val="000000" w:themeColor="text1"/>
          <w:sz w:val="22"/>
          <w:szCs w:val="22"/>
        </w:rPr>
        <w:t>workplan includes identifying examples of promising practice of the use of alternatives to deprivation of liberty (in Scotland and internationally), alongside learning from bail and remand research, and risk practice, to propose a best practice model and create credible alternatives.</w:t>
      </w:r>
      <w:r w:rsidR="6BF7540A" w:rsidRPr="54EFF852">
        <w:rPr>
          <w:rFonts w:asciiTheme="minorHAnsi" w:eastAsia="Times New Roman" w:hAnsiTheme="minorHAnsi" w:cstheme="minorBidi"/>
          <w:color w:val="000000" w:themeColor="text1"/>
          <w:sz w:val="22"/>
          <w:szCs w:val="22"/>
        </w:rPr>
        <w:t xml:space="preserve"> In CYCJ’s wider work around secure care, this rights-respecting approach is also embedded in </w:t>
      </w:r>
      <w:r w:rsidR="10E58805" w:rsidRPr="54EFF852">
        <w:rPr>
          <w:rFonts w:asciiTheme="minorHAnsi" w:eastAsia="Times New Roman" w:hAnsiTheme="minorHAnsi" w:cstheme="minorBidi"/>
          <w:color w:val="000000" w:themeColor="text1"/>
          <w:sz w:val="22"/>
          <w:szCs w:val="22"/>
        </w:rPr>
        <w:t>our</w:t>
      </w:r>
      <w:r w:rsidR="6BF7540A" w:rsidRPr="54EFF852">
        <w:rPr>
          <w:rFonts w:asciiTheme="minorHAnsi" w:eastAsia="Times New Roman" w:hAnsiTheme="minorHAnsi" w:cstheme="minorBidi"/>
          <w:color w:val="000000" w:themeColor="text1"/>
          <w:sz w:val="22"/>
          <w:szCs w:val="22"/>
        </w:rPr>
        <w:t xml:space="preserve"> work with children who experience a deprivation of liberty </w:t>
      </w:r>
      <w:r w:rsidR="621ADBDD" w:rsidRPr="54EFF852">
        <w:rPr>
          <w:rFonts w:asciiTheme="minorHAnsi" w:eastAsia="Times New Roman" w:hAnsiTheme="minorHAnsi" w:cstheme="minorBidi"/>
          <w:color w:val="000000" w:themeColor="text1"/>
          <w:sz w:val="22"/>
          <w:szCs w:val="22"/>
        </w:rPr>
        <w:t>as a result of</w:t>
      </w:r>
      <w:r w:rsidR="5649539C" w:rsidRPr="54EFF852">
        <w:rPr>
          <w:rFonts w:asciiTheme="minorHAnsi" w:eastAsia="Times New Roman" w:hAnsiTheme="minorHAnsi" w:cstheme="minorBidi"/>
          <w:color w:val="000000" w:themeColor="text1"/>
          <w:sz w:val="22"/>
          <w:szCs w:val="22"/>
        </w:rPr>
        <w:t xml:space="preserve"> care and protection needs.</w:t>
      </w:r>
      <w:r w:rsidR="6BF7540A" w:rsidRPr="54EFF852">
        <w:rPr>
          <w:rFonts w:asciiTheme="minorHAnsi" w:eastAsia="Times New Roman" w:hAnsiTheme="minorHAnsi" w:cstheme="minorBidi"/>
          <w:color w:val="000000" w:themeColor="text1"/>
          <w:sz w:val="22"/>
          <w:szCs w:val="22"/>
        </w:rPr>
        <w:t xml:space="preserve"> </w:t>
      </w:r>
    </w:p>
    <w:p w14:paraId="439A2A95" w14:textId="3A52ED31" w:rsidR="00587731" w:rsidRPr="00587731" w:rsidRDefault="00587731" w:rsidP="00587731">
      <w:pPr>
        <w:textAlignment w:val="baseline"/>
        <w:rPr>
          <w:rFonts w:asciiTheme="minorHAnsi" w:eastAsia="Times New Roman" w:hAnsiTheme="minorHAnsi" w:cstheme="minorHAnsi"/>
          <w:sz w:val="22"/>
          <w:szCs w:val="22"/>
        </w:rPr>
      </w:pPr>
      <w:r w:rsidRPr="00587731">
        <w:rPr>
          <w:rFonts w:asciiTheme="minorHAnsi" w:eastAsia="Times New Roman" w:hAnsiTheme="minorHAnsi" w:cstheme="minorHAnsi"/>
          <w:color w:val="000000"/>
          <w:sz w:val="22"/>
          <w:szCs w:val="22"/>
        </w:rPr>
        <w:t>    </w:t>
      </w:r>
      <w:r w:rsidRPr="00587731">
        <w:rPr>
          <w:rFonts w:asciiTheme="minorHAnsi" w:eastAsia="Times New Roman" w:hAnsiTheme="minorHAnsi" w:cstheme="minorHAnsi"/>
          <w:sz w:val="22"/>
          <w:szCs w:val="22"/>
        </w:rPr>
        <w:t>  </w:t>
      </w:r>
    </w:p>
    <w:p w14:paraId="0C606DE0" w14:textId="07A97216" w:rsidR="00587731" w:rsidRPr="002E3D53" w:rsidRDefault="00587731" w:rsidP="7BF60313">
      <w:pPr>
        <w:textAlignment w:val="baseline"/>
        <w:rPr>
          <w:rFonts w:asciiTheme="minorHAnsi" w:eastAsia="Times New Roman" w:hAnsiTheme="minorHAnsi" w:cstheme="minorBidi"/>
          <w:sz w:val="22"/>
          <w:szCs w:val="22"/>
        </w:rPr>
      </w:pPr>
      <w:r w:rsidRPr="54EFF852">
        <w:rPr>
          <w:rFonts w:asciiTheme="minorHAnsi" w:eastAsia="Times New Roman" w:hAnsiTheme="minorHAnsi" w:cstheme="minorBidi"/>
          <w:sz w:val="22"/>
          <w:szCs w:val="22"/>
        </w:rPr>
        <w:t>CYCJ adopts a collaborative approach</w:t>
      </w:r>
      <w:r w:rsidR="401543EB" w:rsidRPr="54EFF852">
        <w:rPr>
          <w:rFonts w:asciiTheme="minorHAnsi" w:eastAsia="Times New Roman" w:hAnsiTheme="minorHAnsi" w:cstheme="minorBidi"/>
          <w:sz w:val="22"/>
          <w:szCs w:val="22"/>
        </w:rPr>
        <w:t xml:space="preserve">, </w:t>
      </w:r>
      <w:r w:rsidRPr="54EFF852">
        <w:rPr>
          <w:rFonts w:asciiTheme="minorHAnsi" w:eastAsia="Times New Roman" w:hAnsiTheme="minorHAnsi" w:cstheme="minorBidi"/>
          <w:sz w:val="22"/>
          <w:szCs w:val="22"/>
        </w:rPr>
        <w:t>work</w:t>
      </w:r>
      <w:r w:rsidR="247446F5" w:rsidRPr="54EFF852">
        <w:rPr>
          <w:rFonts w:asciiTheme="minorHAnsi" w:eastAsia="Times New Roman" w:hAnsiTheme="minorHAnsi" w:cstheme="minorBidi"/>
          <w:sz w:val="22"/>
          <w:szCs w:val="22"/>
        </w:rPr>
        <w:t>ing</w:t>
      </w:r>
      <w:r w:rsidRPr="54EFF852">
        <w:rPr>
          <w:rFonts w:asciiTheme="minorHAnsi" w:eastAsia="Times New Roman" w:hAnsiTheme="minorHAnsi" w:cstheme="minorBidi"/>
          <w:sz w:val="22"/>
          <w:szCs w:val="22"/>
        </w:rPr>
        <w:t xml:space="preserve"> with partners </w:t>
      </w:r>
      <w:r w:rsidR="662599F6" w:rsidRPr="54EFF852">
        <w:rPr>
          <w:rFonts w:asciiTheme="minorHAnsi" w:eastAsia="Times New Roman" w:hAnsiTheme="minorHAnsi" w:cstheme="minorBidi"/>
          <w:sz w:val="22"/>
          <w:szCs w:val="22"/>
        </w:rPr>
        <w:t xml:space="preserve">and stakeholders </w:t>
      </w:r>
      <w:r w:rsidRPr="54EFF852">
        <w:rPr>
          <w:rFonts w:asciiTheme="minorHAnsi" w:eastAsia="Times New Roman" w:hAnsiTheme="minorHAnsi" w:cstheme="minorBidi"/>
          <w:sz w:val="22"/>
          <w:szCs w:val="22"/>
        </w:rPr>
        <w:t>to achieve better outcomes for children and young people. This allows us to be</w:t>
      </w:r>
      <w:r w:rsidR="001B391D" w:rsidRPr="54EFF852">
        <w:rPr>
          <w:rFonts w:asciiTheme="minorHAnsi" w:eastAsia="Times New Roman" w:hAnsiTheme="minorHAnsi" w:cstheme="minorBidi"/>
          <w:sz w:val="22"/>
          <w:szCs w:val="22"/>
        </w:rPr>
        <w:t xml:space="preserve"> a</w:t>
      </w:r>
      <w:r w:rsidRPr="54EFF852">
        <w:rPr>
          <w:rFonts w:asciiTheme="minorHAnsi" w:eastAsia="Times New Roman" w:hAnsiTheme="minorHAnsi" w:cstheme="minorBidi"/>
          <w:sz w:val="22"/>
          <w:szCs w:val="22"/>
        </w:rPr>
        <w:t xml:space="preserve"> trusted, critical friend </w:t>
      </w:r>
      <w:r w:rsidR="60CD2588" w:rsidRPr="54EFF852">
        <w:rPr>
          <w:rFonts w:asciiTheme="minorHAnsi" w:eastAsia="Times New Roman" w:hAnsiTheme="minorHAnsi" w:cstheme="minorBidi"/>
          <w:sz w:val="22"/>
          <w:szCs w:val="22"/>
        </w:rPr>
        <w:t xml:space="preserve">who is able </w:t>
      </w:r>
      <w:r w:rsidR="69E9F189" w:rsidRPr="54EFF852">
        <w:rPr>
          <w:rFonts w:asciiTheme="minorHAnsi" w:eastAsia="Times New Roman" w:hAnsiTheme="minorHAnsi" w:cstheme="minorBidi"/>
          <w:sz w:val="22"/>
          <w:szCs w:val="22"/>
        </w:rPr>
        <w:t>to influence</w:t>
      </w:r>
      <w:r w:rsidR="1C45DC15" w:rsidRPr="54EFF852">
        <w:rPr>
          <w:rFonts w:asciiTheme="minorHAnsi" w:eastAsia="Times New Roman" w:hAnsiTheme="minorHAnsi" w:cstheme="minorBidi"/>
          <w:sz w:val="22"/>
          <w:szCs w:val="22"/>
        </w:rPr>
        <w:t xml:space="preserve"> national policy and practice through being </w:t>
      </w:r>
      <w:r w:rsidRPr="54EFF852">
        <w:rPr>
          <w:rFonts w:asciiTheme="minorHAnsi" w:eastAsia="Times New Roman" w:hAnsiTheme="minorHAnsi" w:cstheme="minorBidi"/>
          <w:sz w:val="22"/>
          <w:szCs w:val="22"/>
        </w:rPr>
        <w:t>a</w:t>
      </w:r>
      <w:r w:rsidR="63835B25" w:rsidRPr="54EFF852">
        <w:rPr>
          <w:rFonts w:asciiTheme="minorHAnsi" w:eastAsia="Times New Roman" w:hAnsiTheme="minorHAnsi" w:cstheme="minorBidi"/>
          <w:sz w:val="22"/>
          <w:szCs w:val="22"/>
        </w:rPr>
        <w:t xml:space="preserve"> supportive</w:t>
      </w:r>
      <w:r w:rsidRPr="54EFF852">
        <w:rPr>
          <w:rFonts w:asciiTheme="minorHAnsi" w:eastAsia="Times New Roman" w:hAnsiTheme="minorHAnsi" w:cstheme="minorBidi"/>
          <w:sz w:val="22"/>
          <w:szCs w:val="22"/>
        </w:rPr>
        <w:t xml:space="preserve"> and accessible partner to those with lived experience of the justice systems by modelling open and honest relationships. Aside from our participation and research, CYCJ seeks to facilitate the reimagining of novel and innovative ways to #KeepThePromise. ‘</w:t>
      </w:r>
      <w:r w:rsidRPr="54EFF852">
        <w:rPr>
          <w:rFonts w:asciiTheme="minorHAnsi" w:eastAsia="Times New Roman" w:hAnsiTheme="minorHAnsi" w:cstheme="minorBidi"/>
          <w:i/>
          <w:iCs/>
          <w:sz w:val="22"/>
          <w:szCs w:val="22"/>
        </w:rPr>
        <w:t xml:space="preserve">Reimagining </w:t>
      </w:r>
      <w:r w:rsidR="00164A01" w:rsidRPr="54EFF852">
        <w:rPr>
          <w:rFonts w:asciiTheme="minorHAnsi" w:eastAsia="Times New Roman" w:hAnsiTheme="minorHAnsi" w:cstheme="minorBidi"/>
          <w:i/>
          <w:iCs/>
          <w:sz w:val="22"/>
          <w:szCs w:val="22"/>
        </w:rPr>
        <w:t>Secure Care’</w:t>
      </w:r>
      <w:r w:rsidR="007B60C6" w:rsidRPr="54EFF852">
        <w:rPr>
          <w:rFonts w:asciiTheme="minorHAnsi" w:eastAsia="Times New Roman" w:hAnsiTheme="minorHAnsi" w:cstheme="minorBidi"/>
          <w:i/>
          <w:iCs/>
          <w:sz w:val="22"/>
          <w:szCs w:val="22"/>
        </w:rPr>
        <w:t xml:space="preserve"> as part of the ‘Reimagining Justice Service’</w:t>
      </w:r>
      <w:r w:rsidRPr="54EFF852">
        <w:rPr>
          <w:rFonts w:asciiTheme="minorHAnsi" w:eastAsia="Times New Roman" w:hAnsiTheme="minorHAnsi" w:cstheme="minorBidi"/>
          <w:i/>
          <w:iCs/>
          <w:sz w:val="22"/>
          <w:szCs w:val="22"/>
        </w:rPr>
        <w:t xml:space="preserve"> </w:t>
      </w:r>
      <w:r w:rsidR="0026023B" w:rsidRPr="54EFF852">
        <w:rPr>
          <w:rFonts w:asciiTheme="minorHAnsi" w:eastAsia="Times New Roman" w:hAnsiTheme="minorHAnsi" w:cstheme="minorBidi"/>
          <w:sz w:val="22"/>
          <w:szCs w:val="22"/>
        </w:rPr>
        <w:t>being one example.</w:t>
      </w:r>
    </w:p>
    <w:p w14:paraId="3A5E5CC3" w14:textId="511966B3" w:rsidR="00EF7DE3" w:rsidRPr="002E3D53" w:rsidRDefault="00EF7DE3" w:rsidP="00587731">
      <w:pPr>
        <w:textAlignment w:val="baseline"/>
        <w:rPr>
          <w:rFonts w:asciiTheme="minorHAnsi" w:eastAsia="Times New Roman" w:hAnsiTheme="minorHAnsi" w:cstheme="minorHAnsi"/>
          <w:sz w:val="22"/>
          <w:szCs w:val="22"/>
        </w:rPr>
      </w:pPr>
    </w:p>
    <w:p w14:paraId="672D1C7A" w14:textId="694E47D1" w:rsidR="00EF7DE3" w:rsidRPr="002E3D53" w:rsidRDefault="008A393D" w:rsidP="7BF60313">
      <w:pPr>
        <w:textAlignment w:val="baseline"/>
        <w:rPr>
          <w:rFonts w:asciiTheme="minorHAnsi" w:eastAsia="Times New Roman" w:hAnsiTheme="minorHAnsi" w:cstheme="minorBidi"/>
          <w:color w:val="222222"/>
          <w:sz w:val="22"/>
          <w:szCs w:val="22"/>
        </w:rPr>
      </w:pPr>
      <w:hyperlink r:id="rId10" w:history="1">
        <w:r w:rsidR="0A77412A" w:rsidRPr="6B53F365">
          <w:rPr>
            <w:rFonts w:asciiTheme="minorHAnsi" w:eastAsia="Times New Roman" w:hAnsiTheme="minorHAnsi" w:cstheme="minorBidi"/>
            <w:color w:val="222222"/>
            <w:sz w:val="22"/>
            <w:szCs w:val="22"/>
          </w:rPr>
          <w:t>‘</w:t>
        </w:r>
        <w:r w:rsidR="0A77412A" w:rsidRPr="1CA55202">
          <w:rPr>
            <w:rStyle w:val="Hyperlink"/>
            <w:rFonts w:asciiTheme="minorHAnsi" w:eastAsia="Times New Roman" w:hAnsiTheme="minorHAnsi" w:cstheme="minorBidi"/>
            <w:i/>
            <w:iCs/>
            <w:sz w:val="22"/>
            <w:szCs w:val="22"/>
          </w:rPr>
          <w:t>Reimagining Justice’</w:t>
        </w:r>
      </w:hyperlink>
      <w:r w:rsidR="0A77412A" w:rsidRPr="68C95A46">
        <w:rPr>
          <w:rFonts w:asciiTheme="minorHAnsi" w:eastAsia="Times New Roman" w:hAnsiTheme="minorHAnsi" w:cstheme="minorBidi"/>
          <w:color w:val="222222"/>
          <w:sz w:val="22"/>
          <w:szCs w:val="22"/>
        </w:rPr>
        <w:t xml:space="preserve"> is a flexible approach, with </w:t>
      </w:r>
      <w:r w:rsidR="0D921DF1" w:rsidRPr="6B53F365">
        <w:rPr>
          <w:rFonts w:asciiTheme="minorHAnsi" w:eastAsia="Times New Roman" w:hAnsiTheme="minorHAnsi" w:cstheme="minorBidi"/>
          <w:color w:val="222222"/>
          <w:sz w:val="22"/>
          <w:szCs w:val="22"/>
        </w:rPr>
        <w:t xml:space="preserve">organisations and </w:t>
      </w:r>
      <w:r w:rsidR="0A77412A" w:rsidRPr="68C95A46">
        <w:rPr>
          <w:rFonts w:asciiTheme="minorHAnsi" w:eastAsia="Times New Roman" w:hAnsiTheme="minorHAnsi" w:cstheme="minorBidi"/>
          <w:color w:val="222222"/>
          <w:sz w:val="22"/>
          <w:szCs w:val="22"/>
        </w:rPr>
        <w:t>participants encouraged to access it in a way that works best for their needs. It support</w:t>
      </w:r>
      <w:r w:rsidR="75583075" w:rsidRPr="6B53F365">
        <w:rPr>
          <w:rFonts w:asciiTheme="minorHAnsi" w:eastAsia="Times New Roman" w:hAnsiTheme="minorHAnsi" w:cstheme="minorBidi"/>
          <w:color w:val="222222"/>
          <w:sz w:val="22"/>
          <w:szCs w:val="22"/>
        </w:rPr>
        <w:t>s</w:t>
      </w:r>
      <w:r w:rsidR="0A77412A" w:rsidRPr="68C95A46">
        <w:rPr>
          <w:rFonts w:asciiTheme="minorHAnsi" w:eastAsia="Times New Roman" w:hAnsiTheme="minorHAnsi" w:cstheme="minorBidi"/>
          <w:color w:val="222222"/>
          <w:sz w:val="22"/>
          <w:szCs w:val="22"/>
        </w:rPr>
        <w:t xml:space="preserve"> connectedness with The Promise across other policy and practice frameworks such as the </w:t>
      </w:r>
      <w:hyperlink r:id="rId11" w:history="1">
        <w:r w:rsidR="0A77412A" w:rsidRPr="6B53F365">
          <w:rPr>
            <w:rStyle w:val="Hyperlink"/>
            <w:rFonts w:asciiTheme="minorHAnsi" w:eastAsia="Times New Roman" w:hAnsiTheme="minorHAnsi" w:cstheme="minorBidi"/>
            <w:sz w:val="22"/>
            <w:szCs w:val="22"/>
          </w:rPr>
          <w:t>Secure Care Pathway and Standards</w:t>
        </w:r>
      </w:hyperlink>
      <w:r w:rsidR="0A77412A" w:rsidRPr="68C95A46">
        <w:rPr>
          <w:rFonts w:asciiTheme="minorHAnsi" w:eastAsia="Times New Roman" w:hAnsiTheme="minorHAnsi" w:cstheme="minorBidi"/>
          <w:color w:val="222222"/>
          <w:sz w:val="22"/>
          <w:szCs w:val="22"/>
        </w:rPr>
        <w:t xml:space="preserve">, </w:t>
      </w:r>
      <w:hyperlink r:id="rId12" w:history="1">
        <w:r w:rsidR="0A77412A" w:rsidRPr="6B53F365">
          <w:rPr>
            <w:rStyle w:val="Hyperlink"/>
            <w:rFonts w:asciiTheme="minorHAnsi" w:eastAsia="Times New Roman" w:hAnsiTheme="minorHAnsi" w:cstheme="minorBidi"/>
            <w:sz w:val="22"/>
            <w:szCs w:val="22"/>
          </w:rPr>
          <w:t>Standards</w:t>
        </w:r>
      </w:hyperlink>
      <w:r w:rsidR="0A77412A" w:rsidRPr="68C95A46">
        <w:rPr>
          <w:rFonts w:asciiTheme="minorHAnsi" w:eastAsia="Times New Roman" w:hAnsiTheme="minorHAnsi" w:cstheme="minorBidi"/>
          <w:color w:val="222222"/>
          <w:sz w:val="22"/>
          <w:szCs w:val="22"/>
        </w:rPr>
        <w:t xml:space="preserve"> for those working with children and young people</w:t>
      </w:r>
      <w:r w:rsidR="0A77412A" w:rsidRPr="68C95A46" w:rsidDel="00EF7DE3">
        <w:rPr>
          <w:rFonts w:asciiTheme="minorHAnsi" w:eastAsia="Times New Roman" w:hAnsiTheme="minorHAnsi" w:cstheme="minorBidi"/>
          <w:color w:val="222222"/>
          <w:sz w:val="22"/>
          <w:szCs w:val="22"/>
        </w:rPr>
        <w:t xml:space="preserve"> in conflict with the law</w:t>
      </w:r>
      <w:r w:rsidR="0A77412A" w:rsidRPr="68C95A46">
        <w:rPr>
          <w:rFonts w:asciiTheme="minorHAnsi" w:eastAsia="Times New Roman" w:hAnsiTheme="minorHAnsi" w:cstheme="minorBidi"/>
          <w:color w:val="222222"/>
          <w:sz w:val="22"/>
          <w:szCs w:val="22"/>
        </w:rPr>
        <w:t xml:space="preserve"> and associated guidance and frameworks such as </w:t>
      </w:r>
      <w:hyperlink r:id="rId13" w:history="1">
        <w:r w:rsidR="0A77412A" w:rsidRPr="6B53F365">
          <w:rPr>
            <w:rStyle w:val="Hyperlink"/>
            <w:rFonts w:asciiTheme="minorHAnsi" w:eastAsia="Times New Roman" w:hAnsiTheme="minorHAnsi" w:cstheme="minorBidi"/>
            <w:sz w:val="22"/>
            <w:szCs w:val="22"/>
          </w:rPr>
          <w:t>FRAME</w:t>
        </w:r>
      </w:hyperlink>
      <w:r w:rsidR="0A77412A" w:rsidRPr="68C95A46">
        <w:rPr>
          <w:rFonts w:asciiTheme="minorHAnsi" w:eastAsia="Times New Roman" w:hAnsiTheme="minorHAnsi" w:cstheme="minorBidi"/>
          <w:color w:val="222222"/>
          <w:sz w:val="22"/>
          <w:szCs w:val="22"/>
        </w:rPr>
        <w:t xml:space="preserve"> for </w:t>
      </w:r>
      <w:r w:rsidR="4F012F5E" w:rsidRPr="6B53F365">
        <w:rPr>
          <w:rFonts w:asciiTheme="minorHAnsi" w:eastAsia="Times New Roman" w:hAnsiTheme="minorHAnsi" w:cstheme="minorBidi"/>
          <w:color w:val="222222"/>
          <w:sz w:val="22"/>
          <w:szCs w:val="22"/>
        </w:rPr>
        <w:t xml:space="preserve">children aged </w:t>
      </w:r>
      <w:r w:rsidR="0A77412A" w:rsidRPr="68C95A46">
        <w:rPr>
          <w:rFonts w:asciiTheme="minorHAnsi" w:eastAsia="Times New Roman" w:hAnsiTheme="minorHAnsi" w:cstheme="minorBidi"/>
          <w:color w:val="222222"/>
          <w:sz w:val="22"/>
          <w:szCs w:val="22"/>
        </w:rPr>
        <w:t xml:space="preserve">12-17 years, </w:t>
      </w:r>
      <w:hyperlink r:id="rId14" w:history="1">
        <w:r w:rsidR="0A77412A" w:rsidRPr="6B53F365">
          <w:rPr>
            <w:rStyle w:val="Hyperlink"/>
            <w:rFonts w:asciiTheme="minorHAnsi" w:eastAsia="Times New Roman" w:hAnsiTheme="minorHAnsi" w:cstheme="minorBidi"/>
            <w:sz w:val="22"/>
            <w:szCs w:val="22"/>
          </w:rPr>
          <w:t>EEI</w:t>
        </w:r>
      </w:hyperlink>
      <w:r w:rsidR="55AD4BEE" w:rsidRPr="68C95A46">
        <w:rPr>
          <w:rFonts w:asciiTheme="minorHAnsi" w:eastAsia="Times New Roman" w:hAnsiTheme="minorHAnsi" w:cstheme="minorBidi"/>
          <w:color w:val="222222"/>
          <w:sz w:val="22"/>
          <w:szCs w:val="22"/>
        </w:rPr>
        <w:t xml:space="preserve"> Core Elements</w:t>
      </w:r>
      <w:r w:rsidR="0A77412A" w:rsidRPr="68C95A46">
        <w:rPr>
          <w:rFonts w:asciiTheme="minorHAnsi" w:eastAsia="Times New Roman" w:hAnsiTheme="minorHAnsi" w:cstheme="minorBidi"/>
          <w:color w:val="222222"/>
          <w:sz w:val="22"/>
          <w:szCs w:val="22"/>
        </w:rPr>
        <w:t xml:space="preserve">, Diversion and the developing refresh of GIRFEC. We also anticipate undertaking a Children’s Rights and Wellbeing Impact Assessment to assess how </w:t>
      </w:r>
      <w:r w:rsidR="0A77412A" w:rsidRPr="1CA55202">
        <w:rPr>
          <w:rFonts w:asciiTheme="minorHAnsi" w:eastAsia="Times New Roman" w:hAnsiTheme="minorHAnsi" w:cstheme="minorBidi"/>
          <w:i/>
          <w:iCs/>
          <w:color w:val="222222"/>
          <w:sz w:val="22"/>
          <w:szCs w:val="22"/>
        </w:rPr>
        <w:t>‘Reimagining Justice’</w:t>
      </w:r>
      <w:r w:rsidR="0A77412A" w:rsidRPr="68C95A46">
        <w:rPr>
          <w:rFonts w:asciiTheme="minorHAnsi" w:eastAsia="Times New Roman" w:hAnsiTheme="minorHAnsi" w:cstheme="minorBidi"/>
          <w:color w:val="222222"/>
          <w:sz w:val="22"/>
          <w:szCs w:val="22"/>
        </w:rPr>
        <w:t>, as a new measure, complies with UNCRC. </w:t>
      </w:r>
    </w:p>
    <w:p w14:paraId="58A454C6" w14:textId="3355184E" w:rsidR="0003116F" w:rsidRPr="002E3D53" w:rsidRDefault="0003116F" w:rsidP="00EF7DE3">
      <w:pPr>
        <w:textAlignment w:val="baseline"/>
        <w:rPr>
          <w:rFonts w:asciiTheme="minorHAnsi" w:eastAsia="Times New Roman" w:hAnsiTheme="minorHAnsi" w:cstheme="minorHAnsi"/>
          <w:color w:val="222222"/>
          <w:sz w:val="22"/>
          <w:szCs w:val="22"/>
        </w:rPr>
      </w:pPr>
    </w:p>
    <w:p w14:paraId="62924326" w14:textId="39827CA1" w:rsidR="0003116F" w:rsidRPr="003972CC" w:rsidRDefault="00D07738" w:rsidP="7BF60313">
      <w:pPr>
        <w:textAlignment w:val="baseline"/>
        <w:rPr>
          <w:rStyle w:val="normaltextrun"/>
          <w:rFonts w:asciiTheme="minorHAnsi" w:hAnsiTheme="minorHAnsi" w:cstheme="minorBidi"/>
          <w:color w:val="000000" w:themeColor="text1"/>
          <w:sz w:val="22"/>
          <w:szCs w:val="22"/>
        </w:rPr>
      </w:pPr>
      <w:r w:rsidRPr="7BF60313">
        <w:rPr>
          <w:rStyle w:val="normaltextrun"/>
          <w:rFonts w:asciiTheme="minorHAnsi" w:hAnsiTheme="minorHAnsi" w:cstheme="minorBidi"/>
          <w:color w:val="000000"/>
          <w:sz w:val="22"/>
          <w:szCs w:val="22"/>
          <w:shd w:val="clear" w:color="auto" w:fill="FFFFFF"/>
        </w:rPr>
        <w:t>T</w:t>
      </w:r>
      <w:r w:rsidR="0003116F" w:rsidRPr="7BF60313">
        <w:rPr>
          <w:rStyle w:val="normaltextrun"/>
          <w:rFonts w:asciiTheme="minorHAnsi" w:hAnsiTheme="minorHAnsi" w:cstheme="minorBidi"/>
          <w:color w:val="000000"/>
          <w:sz w:val="22"/>
          <w:szCs w:val="22"/>
          <w:shd w:val="clear" w:color="auto" w:fill="FFFFFF"/>
        </w:rPr>
        <w:t xml:space="preserve">he </w:t>
      </w:r>
      <w:hyperlink r:id="rId15" w:history="1">
        <w:r w:rsidR="0003116F" w:rsidRPr="68C95A46">
          <w:rPr>
            <w:rStyle w:val="Hyperlink"/>
            <w:rFonts w:asciiTheme="minorHAnsi" w:hAnsiTheme="minorHAnsi" w:cstheme="minorBidi"/>
            <w:sz w:val="22"/>
            <w:szCs w:val="22"/>
          </w:rPr>
          <w:t>Independent Care Review</w:t>
        </w:r>
      </w:hyperlink>
      <w:r w:rsidR="0003116F" w:rsidRPr="68C95A46">
        <w:rPr>
          <w:rStyle w:val="normaltextrun"/>
          <w:rFonts w:asciiTheme="minorHAnsi" w:hAnsiTheme="minorHAnsi" w:cstheme="minorBidi"/>
          <w:color w:val="000000" w:themeColor="text1"/>
          <w:sz w:val="22"/>
          <w:szCs w:val="22"/>
        </w:rPr>
        <w:t xml:space="preserve"> (2020) and the Scottish Ministers </w:t>
      </w:r>
      <w:hyperlink r:id="rId16" w:history="1">
        <w:r w:rsidR="0003116F" w:rsidRPr="68C95A46">
          <w:rPr>
            <w:rStyle w:val="Hyperlink"/>
            <w:rFonts w:asciiTheme="minorHAnsi" w:hAnsiTheme="minorHAnsi" w:cstheme="minorBidi"/>
            <w:sz w:val="22"/>
            <w:szCs w:val="22"/>
          </w:rPr>
          <w:t>Programme for Government</w:t>
        </w:r>
      </w:hyperlink>
      <w:r w:rsidR="0003116F" w:rsidRPr="68C95A46">
        <w:rPr>
          <w:rStyle w:val="normaltextrun"/>
          <w:rFonts w:asciiTheme="minorHAnsi" w:hAnsiTheme="minorHAnsi" w:cstheme="minorBidi"/>
          <w:color w:val="000000" w:themeColor="text1"/>
          <w:sz w:val="22"/>
          <w:szCs w:val="22"/>
        </w:rPr>
        <w:t xml:space="preserve"> (2022)</w:t>
      </w:r>
      <w:r w:rsidRPr="68C95A46">
        <w:rPr>
          <w:rStyle w:val="normaltextrun"/>
          <w:rFonts w:asciiTheme="minorHAnsi" w:hAnsiTheme="minorHAnsi" w:cstheme="minorBidi"/>
          <w:color w:val="000000" w:themeColor="text1"/>
          <w:sz w:val="22"/>
          <w:szCs w:val="22"/>
        </w:rPr>
        <w:t xml:space="preserve"> both state</w:t>
      </w:r>
      <w:r w:rsidR="0003116F" w:rsidRPr="7BF60313">
        <w:rPr>
          <w:rStyle w:val="normaltextrun"/>
          <w:rFonts w:asciiTheme="minorHAnsi" w:hAnsiTheme="minorHAnsi" w:cstheme="minorBidi"/>
          <w:color w:val="000000"/>
          <w:sz w:val="22"/>
          <w:szCs w:val="22"/>
          <w:shd w:val="clear" w:color="auto" w:fill="FFFFFF"/>
        </w:rPr>
        <w:t xml:space="preserve"> that there should be no under 18s held within a YOI and the timeframe for change means that this is set to be achieved by 2024. It is argued that no child should be in prison</w:t>
      </w:r>
      <w:r w:rsidR="1EE38462" w:rsidRPr="7BF60313">
        <w:rPr>
          <w:rStyle w:val="normaltextrun"/>
          <w:rFonts w:asciiTheme="minorHAnsi" w:hAnsiTheme="minorHAnsi" w:cstheme="minorBidi"/>
          <w:color w:val="000000"/>
          <w:sz w:val="22"/>
          <w:szCs w:val="22"/>
          <w:shd w:val="clear" w:color="auto" w:fill="FFFFFF"/>
        </w:rPr>
        <w:t>,</w:t>
      </w:r>
      <w:r w:rsidR="0003116F" w:rsidRPr="7BF60313">
        <w:rPr>
          <w:rStyle w:val="normaltextrun"/>
          <w:rFonts w:asciiTheme="minorHAnsi" w:hAnsiTheme="minorHAnsi" w:cstheme="minorBidi"/>
          <w:color w:val="000000"/>
          <w:sz w:val="22"/>
          <w:szCs w:val="22"/>
          <w:shd w:val="clear" w:color="auto" w:fill="FFFFFF"/>
        </w:rPr>
        <w:t xml:space="preserve"> but equally that development is needed to ensure that the ‘purpose, delivery and infrastructure’ that supports secure care is </w:t>
      </w:r>
      <w:r w:rsidR="308BD2C0" w:rsidRPr="7BF60313">
        <w:rPr>
          <w:rStyle w:val="normaltextrun"/>
          <w:rFonts w:asciiTheme="minorHAnsi" w:hAnsiTheme="minorHAnsi" w:cstheme="minorBidi"/>
          <w:color w:val="000000"/>
          <w:sz w:val="22"/>
          <w:szCs w:val="22"/>
          <w:shd w:val="clear" w:color="auto" w:fill="FFFFFF"/>
        </w:rPr>
        <w:t>therapeutic,</w:t>
      </w:r>
      <w:r w:rsidR="0003116F" w:rsidRPr="7BF60313">
        <w:rPr>
          <w:rStyle w:val="normaltextrun"/>
          <w:rFonts w:asciiTheme="minorHAnsi" w:hAnsiTheme="minorHAnsi" w:cstheme="minorBidi"/>
          <w:color w:val="000000"/>
          <w:sz w:val="22"/>
          <w:szCs w:val="22"/>
          <w:shd w:val="clear" w:color="auto" w:fill="FFFFFF"/>
        </w:rPr>
        <w:t xml:space="preserve"> and trauma</w:t>
      </w:r>
      <w:r w:rsidR="5EEADF77" w:rsidRPr="7BF60313">
        <w:rPr>
          <w:rStyle w:val="normaltextrun"/>
          <w:rFonts w:asciiTheme="minorHAnsi" w:hAnsiTheme="minorHAnsi" w:cstheme="minorBidi"/>
          <w:color w:val="000000"/>
          <w:sz w:val="22"/>
          <w:szCs w:val="22"/>
          <w:shd w:val="clear" w:color="auto" w:fill="FFFFFF"/>
        </w:rPr>
        <w:t>-</w:t>
      </w:r>
      <w:r w:rsidR="0003116F" w:rsidRPr="7BF60313">
        <w:rPr>
          <w:rStyle w:val="normaltextrun"/>
          <w:rFonts w:asciiTheme="minorHAnsi" w:hAnsiTheme="minorHAnsi" w:cstheme="minorBidi"/>
          <w:color w:val="000000"/>
          <w:sz w:val="22"/>
          <w:szCs w:val="22"/>
          <w:shd w:val="clear" w:color="auto" w:fill="FFFFFF"/>
        </w:rPr>
        <w:t>informed (The Promise, 2020).</w:t>
      </w:r>
    </w:p>
    <w:p w14:paraId="48AA641D" w14:textId="77777777" w:rsidR="00EF7DE3" w:rsidRPr="003972CC" w:rsidRDefault="00EF7DE3" w:rsidP="00EF7DE3">
      <w:pPr>
        <w:textAlignment w:val="baseline"/>
        <w:rPr>
          <w:rFonts w:asciiTheme="minorHAnsi" w:eastAsia="Times New Roman" w:hAnsiTheme="minorHAnsi" w:cstheme="minorHAnsi"/>
          <w:sz w:val="22"/>
          <w:szCs w:val="22"/>
        </w:rPr>
      </w:pPr>
      <w:r w:rsidRPr="003972CC">
        <w:rPr>
          <w:rFonts w:asciiTheme="minorHAnsi" w:eastAsia="Times New Roman" w:hAnsiTheme="minorHAnsi" w:cstheme="minorHAnsi"/>
          <w:color w:val="222222"/>
          <w:sz w:val="22"/>
          <w:szCs w:val="22"/>
        </w:rPr>
        <w:t> </w:t>
      </w:r>
    </w:p>
    <w:p w14:paraId="198AB807" w14:textId="4713FC81" w:rsidR="00D2464F" w:rsidRPr="002E3D53" w:rsidRDefault="6B4D7353" w:rsidP="7BF60313">
      <w:pPr>
        <w:shd w:val="clear" w:color="auto" w:fill="FFFFFF" w:themeFill="background1"/>
        <w:textAlignment w:val="baseline"/>
        <w:rPr>
          <w:rFonts w:asciiTheme="minorHAnsi" w:eastAsia="Times New Roman" w:hAnsiTheme="minorHAnsi" w:cstheme="minorBidi"/>
          <w:sz w:val="22"/>
          <w:szCs w:val="22"/>
        </w:rPr>
      </w:pPr>
      <w:r w:rsidRPr="54EFF852">
        <w:rPr>
          <w:rFonts w:asciiTheme="minorHAnsi" w:eastAsia="Times New Roman" w:hAnsiTheme="minorHAnsi" w:cstheme="minorBidi"/>
          <w:sz w:val="22"/>
          <w:szCs w:val="22"/>
        </w:rPr>
        <w:t>‘</w:t>
      </w:r>
      <w:r w:rsidRPr="54EFF852">
        <w:rPr>
          <w:rFonts w:asciiTheme="minorHAnsi" w:eastAsia="Times New Roman" w:hAnsiTheme="minorHAnsi" w:cstheme="minorBidi"/>
          <w:i/>
          <w:iCs/>
          <w:sz w:val="22"/>
          <w:szCs w:val="22"/>
        </w:rPr>
        <w:t xml:space="preserve">Reimagining </w:t>
      </w:r>
      <w:r w:rsidR="1A4B6F7C" w:rsidRPr="54EFF852">
        <w:rPr>
          <w:rFonts w:asciiTheme="minorHAnsi" w:eastAsia="Times New Roman" w:hAnsiTheme="minorHAnsi" w:cstheme="minorBidi"/>
          <w:i/>
          <w:iCs/>
          <w:sz w:val="22"/>
          <w:szCs w:val="22"/>
        </w:rPr>
        <w:t>Secure Care</w:t>
      </w:r>
      <w:r w:rsidRPr="54EFF852">
        <w:rPr>
          <w:rFonts w:asciiTheme="minorHAnsi" w:eastAsia="Times New Roman" w:hAnsiTheme="minorHAnsi" w:cstheme="minorBidi"/>
          <w:sz w:val="22"/>
          <w:szCs w:val="22"/>
        </w:rPr>
        <w:t xml:space="preserve">’ </w:t>
      </w:r>
      <w:r w:rsidR="1A4B6F7C" w:rsidRPr="54EFF852">
        <w:rPr>
          <w:rFonts w:asciiTheme="minorHAnsi" w:eastAsia="Times New Roman" w:hAnsiTheme="minorHAnsi" w:cstheme="minorBidi"/>
          <w:sz w:val="22"/>
          <w:szCs w:val="22"/>
        </w:rPr>
        <w:t xml:space="preserve">as part of the </w:t>
      </w:r>
      <w:r w:rsidR="5FBAE001" w:rsidRPr="54EFF852">
        <w:rPr>
          <w:rFonts w:asciiTheme="minorHAnsi" w:eastAsia="Times New Roman" w:hAnsiTheme="minorHAnsi" w:cstheme="minorBidi"/>
          <w:sz w:val="22"/>
          <w:szCs w:val="22"/>
        </w:rPr>
        <w:t>‘</w:t>
      </w:r>
      <w:r w:rsidR="7648F067" w:rsidRPr="54EFF852">
        <w:rPr>
          <w:rFonts w:asciiTheme="minorHAnsi" w:eastAsia="Times New Roman" w:hAnsiTheme="minorHAnsi" w:cstheme="minorBidi"/>
          <w:sz w:val="22"/>
          <w:szCs w:val="22"/>
        </w:rPr>
        <w:t>R</w:t>
      </w:r>
      <w:r w:rsidR="1A4B6F7C" w:rsidRPr="54EFF852">
        <w:rPr>
          <w:rFonts w:asciiTheme="minorHAnsi" w:eastAsia="Times New Roman" w:hAnsiTheme="minorHAnsi" w:cstheme="minorBidi"/>
          <w:i/>
          <w:iCs/>
          <w:sz w:val="22"/>
          <w:szCs w:val="22"/>
        </w:rPr>
        <w:t xml:space="preserve">eimagining </w:t>
      </w:r>
      <w:r w:rsidR="552BF66C" w:rsidRPr="54EFF852">
        <w:rPr>
          <w:rFonts w:asciiTheme="minorHAnsi" w:eastAsia="Times New Roman" w:hAnsiTheme="minorHAnsi" w:cstheme="minorBidi"/>
          <w:i/>
          <w:iCs/>
          <w:sz w:val="22"/>
          <w:szCs w:val="22"/>
        </w:rPr>
        <w:t>J</w:t>
      </w:r>
      <w:r w:rsidR="1A4B6F7C" w:rsidRPr="54EFF852">
        <w:rPr>
          <w:rFonts w:asciiTheme="minorHAnsi" w:eastAsia="Times New Roman" w:hAnsiTheme="minorHAnsi" w:cstheme="minorBidi"/>
          <w:i/>
          <w:iCs/>
          <w:sz w:val="22"/>
          <w:szCs w:val="22"/>
        </w:rPr>
        <w:t xml:space="preserve">ustice </w:t>
      </w:r>
      <w:r w:rsidR="42A28BB1" w:rsidRPr="54EFF852">
        <w:rPr>
          <w:rFonts w:asciiTheme="minorHAnsi" w:eastAsia="Times New Roman" w:hAnsiTheme="minorHAnsi" w:cstheme="minorBidi"/>
          <w:i/>
          <w:iCs/>
          <w:sz w:val="22"/>
          <w:szCs w:val="22"/>
        </w:rPr>
        <w:t>S</w:t>
      </w:r>
      <w:r w:rsidR="5FBAE001" w:rsidRPr="54EFF852">
        <w:rPr>
          <w:rFonts w:asciiTheme="minorHAnsi" w:eastAsia="Times New Roman" w:hAnsiTheme="minorHAnsi" w:cstheme="minorBidi"/>
          <w:i/>
          <w:iCs/>
          <w:sz w:val="22"/>
          <w:szCs w:val="22"/>
        </w:rPr>
        <w:t>ervice’</w:t>
      </w:r>
      <w:r w:rsidR="5FBAE001" w:rsidRPr="54EFF852">
        <w:rPr>
          <w:rFonts w:asciiTheme="minorHAnsi" w:eastAsia="Times New Roman" w:hAnsiTheme="minorHAnsi" w:cstheme="minorBidi"/>
          <w:sz w:val="22"/>
          <w:szCs w:val="22"/>
        </w:rPr>
        <w:t xml:space="preserve"> is designed to </w:t>
      </w:r>
      <w:r w:rsidRPr="54EFF852">
        <w:rPr>
          <w:rFonts w:asciiTheme="minorHAnsi" w:eastAsia="Times New Roman" w:hAnsiTheme="minorHAnsi" w:cstheme="minorBidi"/>
          <w:sz w:val="22"/>
          <w:szCs w:val="22"/>
        </w:rPr>
        <w:t xml:space="preserve">combine </w:t>
      </w:r>
      <w:r w:rsidR="031B29F6" w:rsidRPr="54EFF852">
        <w:rPr>
          <w:rFonts w:asciiTheme="minorHAnsi" w:eastAsia="Times New Roman" w:hAnsiTheme="minorHAnsi" w:cstheme="minorBidi"/>
          <w:sz w:val="22"/>
          <w:szCs w:val="22"/>
        </w:rPr>
        <w:t>views,</w:t>
      </w:r>
      <w:r w:rsidRPr="54EFF852">
        <w:rPr>
          <w:rFonts w:asciiTheme="minorHAnsi" w:eastAsia="Times New Roman" w:hAnsiTheme="minorHAnsi" w:cstheme="minorBidi"/>
          <w:sz w:val="22"/>
          <w:szCs w:val="22"/>
        </w:rPr>
        <w:t xml:space="preserve"> knowledge, and experiences of </w:t>
      </w:r>
      <w:r w:rsidR="36179CE4" w:rsidRPr="54EFF852">
        <w:rPr>
          <w:rFonts w:asciiTheme="minorHAnsi" w:eastAsia="Times New Roman" w:hAnsiTheme="minorHAnsi" w:cstheme="minorBidi"/>
          <w:sz w:val="22"/>
          <w:szCs w:val="22"/>
        </w:rPr>
        <w:t xml:space="preserve">all </w:t>
      </w:r>
      <w:r w:rsidR="550F65C0" w:rsidRPr="54EFF852">
        <w:rPr>
          <w:rFonts w:asciiTheme="minorHAnsi" w:eastAsia="Times New Roman" w:hAnsiTheme="minorHAnsi" w:cstheme="minorBidi"/>
          <w:sz w:val="22"/>
          <w:szCs w:val="22"/>
        </w:rPr>
        <w:t>stakeholders involved</w:t>
      </w:r>
      <w:r w:rsidRPr="54EFF852">
        <w:rPr>
          <w:rFonts w:asciiTheme="minorHAnsi" w:eastAsia="Times New Roman" w:hAnsiTheme="minorHAnsi" w:cstheme="minorBidi"/>
          <w:sz w:val="22"/>
          <w:szCs w:val="22"/>
        </w:rPr>
        <w:t xml:space="preserve"> to create a comprehensive understanding of what will be effective, meaningful and sustainable for </w:t>
      </w:r>
      <w:r w:rsidR="7B4543A9" w:rsidRPr="54EFF852">
        <w:rPr>
          <w:rFonts w:asciiTheme="minorHAnsi" w:eastAsia="Times New Roman" w:hAnsiTheme="minorHAnsi" w:cstheme="minorBidi"/>
          <w:sz w:val="22"/>
          <w:szCs w:val="22"/>
        </w:rPr>
        <w:t xml:space="preserve">secure care </w:t>
      </w:r>
      <w:r w:rsidRPr="54EFF852">
        <w:rPr>
          <w:rFonts w:asciiTheme="minorHAnsi" w:eastAsia="Times New Roman" w:hAnsiTheme="minorHAnsi" w:cstheme="minorBidi"/>
          <w:sz w:val="22"/>
          <w:szCs w:val="22"/>
        </w:rPr>
        <w:t xml:space="preserve">services to meet the needs of </w:t>
      </w:r>
      <w:r w:rsidR="7B4543A9" w:rsidRPr="54EFF852">
        <w:rPr>
          <w:rFonts w:asciiTheme="minorHAnsi" w:eastAsia="Times New Roman" w:hAnsiTheme="minorHAnsi" w:cstheme="minorBidi"/>
          <w:sz w:val="22"/>
          <w:szCs w:val="22"/>
        </w:rPr>
        <w:t xml:space="preserve">all </w:t>
      </w:r>
      <w:r w:rsidRPr="54EFF852">
        <w:rPr>
          <w:rFonts w:asciiTheme="minorHAnsi" w:eastAsia="Times New Roman" w:hAnsiTheme="minorHAnsi" w:cstheme="minorBidi"/>
          <w:sz w:val="22"/>
          <w:szCs w:val="22"/>
        </w:rPr>
        <w:t xml:space="preserve">children and young people </w:t>
      </w:r>
      <w:r w:rsidR="7B4543A9" w:rsidRPr="54EFF852">
        <w:rPr>
          <w:rFonts w:asciiTheme="minorHAnsi" w:eastAsia="Times New Roman" w:hAnsiTheme="minorHAnsi" w:cstheme="minorBidi"/>
          <w:sz w:val="22"/>
          <w:szCs w:val="22"/>
        </w:rPr>
        <w:t xml:space="preserve">who are deprived of their liberty </w:t>
      </w:r>
      <w:r w:rsidR="33853EB3" w:rsidRPr="54EFF852">
        <w:rPr>
          <w:rFonts w:asciiTheme="minorHAnsi" w:eastAsia="Times New Roman" w:hAnsiTheme="minorHAnsi" w:cstheme="minorBidi"/>
          <w:sz w:val="22"/>
          <w:szCs w:val="22"/>
        </w:rPr>
        <w:t xml:space="preserve">on welfare or </w:t>
      </w:r>
      <w:r w:rsidR="1B185780" w:rsidRPr="54EFF852">
        <w:rPr>
          <w:rFonts w:asciiTheme="minorHAnsi" w:eastAsia="Times New Roman" w:hAnsiTheme="minorHAnsi" w:cstheme="minorBidi"/>
          <w:sz w:val="22"/>
          <w:szCs w:val="22"/>
        </w:rPr>
        <w:t>justice</w:t>
      </w:r>
      <w:r w:rsidR="33853EB3" w:rsidRPr="54EFF852">
        <w:rPr>
          <w:rFonts w:asciiTheme="minorHAnsi" w:eastAsia="Times New Roman" w:hAnsiTheme="minorHAnsi" w:cstheme="minorBidi"/>
          <w:sz w:val="22"/>
          <w:szCs w:val="22"/>
        </w:rPr>
        <w:t xml:space="preserve"> grounds, from the Children’s Hearing System or </w:t>
      </w:r>
      <w:r w:rsidR="6EEBE2D3" w:rsidRPr="54EFF852">
        <w:rPr>
          <w:rFonts w:asciiTheme="minorHAnsi" w:eastAsia="Times New Roman" w:hAnsiTheme="minorHAnsi" w:cstheme="minorBidi"/>
          <w:sz w:val="22"/>
          <w:szCs w:val="22"/>
        </w:rPr>
        <w:t>through Courts</w:t>
      </w:r>
      <w:r w:rsidRPr="54EFF852">
        <w:rPr>
          <w:rFonts w:asciiTheme="minorHAnsi" w:eastAsia="Times New Roman" w:hAnsiTheme="minorHAnsi" w:cstheme="minorBidi"/>
          <w:sz w:val="22"/>
          <w:szCs w:val="22"/>
        </w:rPr>
        <w:t xml:space="preserve">. Using a model grounded in the </w:t>
      </w:r>
      <w:hyperlink r:id="rId17">
        <w:r w:rsidRPr="54EFF852">
          <w:rPr>
            <w:rFonts w:asciiTheme="minorHAnsi" w:eastAsia="Times New Roman" w:hAnsiTheme="minorHAnsi" w:cstheme="minorBidi"/>
            <w:color w:val="0086A8"/>
            <w:sz w:val="22"/>
            <w:szCs w:val="22"/>
            <w:u w:val="single"/>
          </w:rPr>
          <w:t>Scottish Approach to Service Design,</w:t>
        </w:r>
      </w:hyperlink>
      <w:r w:rsidRPr="54EFF852">
        <w:rPr>
          <w:rFonts w:asciiTheme="minorHAnsi" w:eastAsia="Times New Roman" w:hAnsiTheme="minorHAnsi" w:cstheme="minorBidi"/>
          <w:color w:val="0086A8"/>
          <w:sz w:val="22"/>
          <w:szCs w:val="22"/>
        </w:rPr>
        <w:t xml:space="preserve"> </w:t>
      </w:r>
      <w:r w:rsidR="201952FF" w:rsidRPr="54EFF852">
        <w:rPr>
          <w:rFonts w:asciiTheme="minorHAnsi" w:eastAsia="Times New Roman" w:hAnsiTheme="minorHAnsi" w:cstheme="minorBidi"/>
          <w:sz w:val="22"/>
          <w:szCs w:val="22"/>
        </w:rPr>
        <w:t>‘</w:t>
      </w:r>
      <w:r w:rsidR="4CB5319E" w:rsidRPr="54EFF852">
        <w:rPr>
          <w:rFonts w:asciiTheme="minorHAnsi" w:eastAsia="Times New Roman" w:hAnsiTheme="minorHAnsi" w:cstheme="minorBidi"/>
          <w:i/>
          <w:iCs/>
          <w:sz w:val="22"/>
          <w:szCs w:val="22"/>
        </w:rPr>
        <w:t>R</w:t>
      </w:r>
      <w:r w:rsidR="201952FF" w:rsidRPr="54EFF852">
        <w:rPr>
          <w:rFonts w:asciiTheme="minorHAnsi" w:eastAsia="Times New Roman" w:hAnsiTheme="minorHAnsi" w:cstheme="minorBidi"/>
          <w:i/>
          <w:iCs/>
          <w:sz w:val="22"/>
          <w:szCs w:val="22"/>
        </w:rPr>
        <w:t xml:space="preserve">eimagining </w:t>
      </w:r>
      <w:r w:rsidR="2759D7F9" w:rsidRPr="54EFF852">
        <w:rPr>
          <w:rFonts w:asciiTheme="minorHAnsi" w:eastAsia="Times New Roman" w:hAnsiTheme="minorHAnsi" w:cstheme="minorBidi"/>
          <w:i/>
          <w:iCs/>
          <w:sz w:val="22"/>
          <w:szCs w:val="22"/>
        </w:rPr>
        <w:t>S</w:t>
      </w:r>
      <w:r w:rsidR="201952FF" w:rsidRPr="54EFF852">
        <w:rPr>
          <w:rFonts w:asciiTheme="minorHAnsi" w:eastAsia="Times New Roman" w:hAnsiTheme="minorHAnsi" w:cstheme="minorBidi"/>
          <w:i/>
          <w:iCs/>
          <w:sz w:val="22"/>
          <w:szCs w:val="22"/>
        </w:rPr>
        <w:t>ecure</w:t>
      </w:r>
      <w:r w:rsidR="7524FEF9" w:rsidRPr="54EFF852">
        <w:rPr>
          <w:rFonts w:asciiTheme="minorHAnsi" w:eastAsia="Times New Roman" w:hAnsiTheme="minorHAnsi" w:cstheme="minorBidi"/>
          <w:i/>
          <w:iCs/>
          <w:sz w:val="22"/>
          <w:szCs w:val="22"/>
        </w:rPr>
        <w:t xml:space="preserve"> </w:t>
      </w:r>
      <w:r w:rsidR="70FF29A3" w:rsidRPr="54EFF852">
        <w:rPr>
          <w:rFonts w:asciiTheme="minorHAnsi" w:eastAsia="Times New Roman" w:hAnsiTheme="minorHAnsi" w:cstheme="minorBidi"/>
          <w:i/>
          <w:iCs/>
          <w:sz w:val="22"/>
          <w:szCs w:val="22"/>
        </w:rPr>
        <w:t>C</w:t>
      </w:r>
      <w:r w:rsidR="201952FF" w:rsidRPr="54EFF852">
        <w:rPr>
          <w:rFonts w:asciiTheme="minorHAnsi" w:eastAsia="Times New Roman" w:hAnsiTheme="minorHAnsi" w:cstheme="minorBidi"/>
          <w:i/>
          <w:iCs/>
          <w:sz w:val="22"/>
          <w:szCs w:val="22"/>
        </w:rPr>
        <w:t xml:space="preserve">are’ </w:t>
      </w:r>
      <w:r w:rsidRPr="54EFF852">
        <w:rPr>
          <w:rFonts w:asciiTheme="minorHAnsi" w:eastAsia="Times New Roman" w:hAnsiTheme="minorHAnsi" w:cstheme="minorBidi"/>
          <w:sz w:val="22"/>
          <w:szCs w:val="22"/>
        </w:rPr>
        <w:t xml:space="preserve">will work with </w:t>
      </w:r>
      <w:r w:rsidR="7723011E" w:rsidRPr="54EFF852">
        <w:rPr>
          <w:rFonts w:asciiTheme="minorHAnsi" w:eastAsia="Times New Roman" w:hAnsiTheme="minorHAnsi" w:cstheme="minorBidi"/>
          <w:sz w:val="22"/>
          <w:szCs w:val="22"/>
        </w:rPr>
        <w:t xml:space="preserve">the </w:t>
      </w:r>
      <w:r w:rsidR="66A53594" w:rsidRPr="54EFF852">
        <w:rPr>
          <w:rFonts w:asciiTheme="minorHAnsi" w:eastAsia="Times New Roman" w:hAnsiTheme="minorHAnsi" w:cstheme="minorBidi"/>
          <w:sz w:val="22"/>
          <w:szCs w:val="22"/>
        </w:rPr>
        <w:t>four</w:t>
      </w:r>
      <w:r w:rsidR="7723011E" w:rsidRPr="54EFF852">
        <w:rPr>
          <w:rFonts w:asciiTheme="minorHAnsi" w:eastAsia="Times New Roman" w:hAnsiTheme="minorHAnsi" w:cstheme="minorBidi"/>
          <w:sz w:val="22"/>
          <w:szCs w:val="22"/>
        </w:rPr>
        <w:t xml:space="preserve"> </w:t>
      </w:r>
      <w:r w:rsidR="1D2B887B" w:rsidRPr="54EFF852">
        <w:rPr>
          <w:rFonts w:asciiTheme="minorHAnsi" w:eastAsia="Times New Roman" w:hAnsiTheme="minorHAnsi" w:cstheme="minorBidi"/>
          <w:sz w:val="22"/>
          <w:szCs w:val="22"/>
        </w:rPr>
        <w:t xml:space="preserve">independent charitable </w:t>
      </w:r>
      <w:r w:rsidR="7723011E" w:rsidRPr="54EFF852">
        <w:rPr>
          <w:rFonts w:asciiTheme="minorHAnsi" w:eastAsia="Times New Roman" w:hAnsiTheme="minorHAnsi" w:cstheme="minorBidi"/>
          <w:sz w:val="22"/>
          <w:szCs w:val="22"/>
        </w:rPr>
        <w:t xml:space="preserve">secure care centres, the children living </w:t>
      </w:r>
      <w:r w:rsidR="591D13A8" w:rsidRPr="54EFF852">
        <w:rPr>
          <w:rFonts w:asciiTheme="minorHAnsi" w:eastAsia="Times New Roman" w:hAnsiTheme="minorHAnsi" w:cstheme="minorBidi"/>
          <w:sz w:val="22"/>
          <w:szCs w:val="22"/>
        </w:rPr>
        <w:t>there</w:t>
      </w:r>
      <w:r w:rsidR="7723011E" w:rsidRPr="54EFF852">
        <w:rPr>
          <w:rFonts w:asciiTheme="minorHAnsi" w:eastAsia="Times New Roman" w:hAnsiTheme="minorHAnsi" w:cstheme="minorBidi"/>
          <w:sz w:val="22"/>
          <w:szCs w:val="22"/>
        </w:rPr>
        <w:t>, their families</w:t>
      </w:r>
      <w:r w:rsidR="55218A79" w:rsidRPr="54EFF852">
        <w:rPr>
          <w:rFonts w:asciiTheme="minorHAnsi" w:eastAsia="Times New Roman" w:hAnsiTheme="minorHAnsi" w:cstheme="minorBidi"/>
          <w:sz w:val="22"/>
          <w:szCs w:val="22"/>
        </w:rPr>
        <w:t xml:space="preserve"> and carers</w:t>
      </w:r>
      <w:r w:rsidR="7345849E" w:rsidRPr="54EFF852">
        <w:rPr>
          <w:rFonts w:asciiTheme="minorHAnsi" w:eastAsia="Times New Roman" w:hAnsiTheme="minorHAnsi" w:cstheme="minorBidi"/>
          <w:sz w:val="22"/>
          <w:szCs w:val="22"/>
        </w:rPr>
        <w:t xml:space="preserve">, </w:t>
      </w:r>
      <w:r w:rsidR="43CABE95" w:rsidRPr="54EFF852">
        <w:rPr>
          <w:rFonts w:asciiTheme="minorHAnsi" w:eastAsia="Times New Roman" w:hAnsiTheme="minorHAnsi" w:cstheme="minorBidi"/>
          <w:sz w:val="22"/>
          <w:szCs w:val="22"/>
        </w:rPr>
        <w:t xml:space="preserve">those who refer them, </w:t>
      </w:r>
      <w:r w:rsidR="451D7CFA" w:rsidRPr="54EFF852">
        <w:rPr>
          <w:rFonts w:asciiTheme="minorHAnsi" w:eastAsia="Times New Roman" w:hAnsiTheme="minorHAnsi" w:cstheme="minorBidi"/>
          <w:sz w:val="22"/>
          <w:szCs w:val="22"/>
        </w:rPr>
        <w:t xml:space="preserve">and other key partners </w:t>
      </w:r>
      <w:r w:rsidR="4C9CACDB" w:rsidRPr="54EFF852">
        <w:rPr>
          <w:rFonts w:asciiTheme="minorHAnsi" w:eastAsia="Times New Roman" w:hAnsiTheme="minorHAnsi" w:cstheme="minorBidi"/>
          <w:sz w:val="22"/>
          <w:szCs w:val="22"/>
        </w:rPr>
        <w:t>to re-design secure care to meet all needs as highlighted by Whitelaw and Gibson (2022)</w:t>
      </w:r>
      <w:r w:rsidRPr="54EFF852">
        <w:rPr>
          <w:rFonts w:asciiTheme="minorHAnsi" w:eastAsia="Times New Roman" w:hAnsiTheme="minorHAnsi" w:cstheme="minorBidi"/>
          <w:sz w:val="22"/>
          <w:szCs w:val="22"/>
        </w:rPr>
        <w:t xml:space="preserve"> through a </w:t>
      </w:r>
      <w:r w:rsidR="6693A015" w:rsidRPr="54EFF852">
        <w:rPr>
          <w:rFonts w:asciiTheme="minorHAnsi" w:eastAsia="Times New Roman" w:hAnsiTheme="minorHAnsi" w:cstheme="minorBidi"/>
          <w:sz w:val="22"/>
          <w:szCs w:val="22"/>
        </w:rPr>
        <w:t>four-</w:t>
      </w:r>
      <w:r w:rsidR="4C9CACDB" w:rsidRPr="54EFF852">
        <w:rPr>
          <w:rFonts w:asciiTheme="minorHAnsi" w:eastAsia="Times New Roman" w:hAnsiTheme="minorHAnsi" w:cstheme="minorBidi"/>
          <w:sz w:val="22"/>
          <w:szCs w:val="22"/>
        </w:rPr>
        <w:t>phased</w:t>
      </w:r>
      <w:r w:rsidR="6693A015" w:rsidRPr="54EFF852">
        <w:rPr>
          <w:rFonts w:asciiTheme="minorHAnsi" w:eastAsia="Times New Roman" w:hAnsiTheme="minorHAnsi" w:cstheme="minorBidi"/>
          <w:sz w:val="22"/>
          <w:szCs w:val="22"/>
        </w:rPr>
        <w:t xml:space="preserve"> process.</w:t>
      </w:r>
    </w:p>
    <w:p w14:paraId="64177E91" w14:textId="745F6DD8" w:rsidR="00ED6253" w:rsidRPr="002E3D53" w:rsidRDefault="00ED6253" w:rsidP="00B81A1E">
      <w:pPr>
        <w:shd w:val="clear" w:color="auto" w:fill="FFFFFF"/>
        <w:textAlignment w:val="baseline"/>
        <w:rPr>
          <w:rFonts w:asciiTheme="minorHAnsi" w:eastAsia="Times New Roman" w:hAnsiTheme="minorHAnsi" w:cstheme="minorHAnsi"/>
          <w:sz w:val="22"/>
          <w:szCs w:val="22"/>
        </w:rPr>
      </w:pPr>
    </w:p>
    <w:p w14:paraId="0E35303E" w14:textId="77777777" w:rsidR="00ED6253" w:rsidRPr="002E3D53" w:rsidRDefault="00ED6253" w:rsidP="00B81A1E">
      <w:pPr>
        <w:shd w:val="clear" w:color="auto" w:fill="FFFFFF"/>
        <w:textAlignment w:val="baseline"/>
        <w:rPr>
          <w:rFonts w:asciiTheme="minorHAnsi" w:eastAsia="Times New Roman" w:hAnsiTheme="minorHAnsi" w:cstheme="minorHAnsi"/>
          <w:sz w:val="22"/>
          <w:szCs w:val="22"/>
          <w:u w:val="single"/>
        </w:rPr>
      </w:pPr>
    </w:p>
    <w:p w14:paraId="0C05EA43" w14:textId="2CE95380" w:rsidR="00ED6253" w:rsidRPr="00D2464F" w:rsidRDefault="00ED6253" w:rsidP="00B81A1E">
      <w:pPr>
        <w:shd w:val="clear" w:color="auto" w:fill="FFFFFF"/>
        <w:textAlignment w:val="baseline"/>
        <w:rPr>
          <w:rFonts w:asciiTheme="minorHAnsi" w:eastAsia="Times New Roman" w:hAnsiTheme="minorHAnsi" w:cstheme="minorHAnsi"/>
          <w:b/>
          <w:bCs/>
          <w:sz w:val="22"/>
          <w:szCs w:val="22"/>
          <w:u w:val="single"/>
        </w:rPr>
      </w:pPr>
      <w:r w:rsidRPr="0038213F">
        <w:rPr>
          <w:rFonts w:asciiTheme="minorHAnsi" w:eastAsia="Times New Roman" w:hAnsiTheme="minorHAnsi" w:cstheme="minorHAnsi"/>
          <w:b/>
          <w:bCs/>
          <w:sz w:val="22"/>
          <w:szCs w:val="22"/>
          <w:u w:val="single"/>
        </w:rPr>
        <w:t>Four-phased process</w:t>
      </w:r>
    </w:p>
    <w:p w14:paraId="11EDE2E1" w14:textId="77777777" w:rsidR="00E96173" w:rsidRPr="002E3D53" w:rsidRDefault="00E96173" w:rsidP="00762B4C">
      <w:pPr>
        <w:autoSpaceDE w:val="0"/>
        <w:autoSpaceDN w:val="0"/>
        <w:adjustRightInd w:val="0"/>
        <w:rPr>
          <w:rFonts w:asciiTheme="minorHAnsi" w:eastAsiaTheme="minorHAnsi" w:hAnsiTheme="minorHAnsi" w:cstheme="minorHAnsi"/>
          <w:color w:val="000000"/>
          <w:sz w:val="22"/>
          <w:szCs w:val="22"/>
          <w:lang w:eastAsia="en-US"/>
        </w:rPr>
      </w:pPr>
    </w:p>
    <w:p w14:paraId="3D4840E0" w14:textId="57FF3CF8" w:rsidR="00E42BBC" w:rsidRPr="002E3D53" w:rsidRDefault="06244937" w:rsidP="6B53F365">
      <w:pPr>
        <w:textAlignment w:val="baseline"/>
        <w:rPr>
          <w:rFonts w:asciiTheme="minorHAnsi" w:eastAsia="Times New Roman" w:hAnsiTheme="minorHAnsi" w:cstheme="minorBidi"/>
          <w:color w:val="222222"/>
          <w:sz w:val="22"/>
          <w:szCs w:val="22"/>
        </w:rPr>
      </w:pPr>
      <w:r w:rsidRPr="54EFF852">
        <w:rPr>
          <w:rFonts w:asciiTheme="minorHAnsi" w:eastAsia="Times New Roman" w:hAnsiTheme="minorHAnsi" w:cstheme="minorBidi"/>
          <w:b/>
          <w:bCs/>
          <w:color w:val="222222"/>
          <w:sz w:val="22"/>
          <w:szCs w:val="22"/>
        </w:rPr>
        <w:t xml:space="preserve">Phase 1 </w:t>
      </w:r>
      <w:r w:rsidR="5C6CCF30" w:rsidRPr="54EFF852">
        <w:rPr>
          <w:rFonts w:asciiTheme="minorHAnsi" w:eastAsia="Times New Roman" w:hAnsiTheme="minorHAnsi" w:cstheme="minorBidi"/>
          <w:b/>
          <w:bCs/>
          <w:color w:val="222222"/>
          <w:sz w:val="22"/>
          <w:szCs w:val="22"/>
        </w:rPr>
        <w:t>Discovery</w:t>
      </w:r>
      <w:r w:rsidRPr="54EFF852">
        <w:rPr>
          <w:rFonts w:asciiTheme="minorHAnsi" w:eastAsia="Times New Roman" w:hAnsiTheme="minorHAnsi" w:cstheme="minorBidi"/>
          <w:color w:val="222222"/>
          <w:sz w:val="22"/>
          <w:szCs w:val="22"/>
        </w:rPr>
        <w:t xml:space="preserve"> </w:t>
      </w:r>
      <w:r w:rsidR="2D562DAB" w:rsidRPr="54EFF852">
        <w:rPr>
          <w:rFonts w:asciiTheme="minorHAnsi" w:eastAsia="Times New Roman" w:hAnsiTheme="minorHAnsi" w:cstheme="minorBidi"/>
          <w:color w:val="222222"/>
          <w:sz w:val="22"/>
          <w:szCs w:val="22"/>
        </w:rPr>
        <w:t>(</w:t>
      </w:r>
      <w:r w:rsidR="006F385D">
        <w:rPr>
          <w:rFonts w:asciiTheme="minorHAnsi" w:eastAsia="Times New Roman" w:hAnsiTheme="minorHAnsi" w:cstheme="minorBidi"/>
          <w:color w:val="222222"/>
          <w:sz w:val="22"/>
          <w:szCs w:val="22"/>
        </w:rPr>
        <w:t>4-5</w:t>
      </w:r>
      <w:r w:rsidR="2D562DAB" w:rsidRPr="54EFF852">
        <w:rPr>
          <w:rFonts w:asciiTheme="minorHAnsi" w:eastAsia="Times New Roman" w:hAnsiTheme="minorHAnsi" w:cstheme="minorBidi"/>
          <w:color w:val="222222"/>
          <w:sz w:val="22"/>
          <w:szCs w:val="22"/>
        </w:rPr>
        <w:t xml:space="preserve"> months) </w:t>
      </w:r>
      <w:r w:rsidRPr="54EFF852">
        <w:rPr>
          <w:rFonts w:asciiTheme="minorHAnsi" w:eastAsia="Times New Roman" w:hAnsiTheme="minorHAnsi" w:cstheme="minorBidi"/>
          <w:color w:val="222222"/>
          <w:sz w:val="22"/>
          <w:szCs w:val="22"/>
        </w:rPr>
        <w:t xml:space="preserve">will help organisations </w:t>
      </w:r>
      <w:r w:rsidR="3DB66B39" w:rsidRPr="54EFF852">
        <w:rPr>
          <w:rFonts w:asciiTheme="minorHAnsi" w:eastAsia="Times New Roman" w:hAnsiTheme="minorHAnsi" w:cstheme="minorBidi"/>
          <w:color w:val="222222"/>
          <w:sz w:val="22"/>
          <w:szCs w:val="22"/>
        </w:rPr>
        <w:t xml:space="preserve">to </w:t>
      </w:r>
      <w:r w:rsidRPr="54EFF852">
        <w:rPr>
          <w:rFonts w:asciiTheme="minorHAnsi" w:eastAsia="Times New Roman" w:hAnsiTheme="minorHAnsi" w:cstheme="minorBidi"/>
          <w:color w:val="222222"/>
          <w:sz w:val="22"/>
          <w:szCs w:val="22"/>
        </w:rPr>
        <w:t>include the views of children, young people, and their families</w:t>
      </w:r>
      <w:r w:rsidR="50099754" w:rsidRPr="54EFF852">
        <w:rPr>
          <w:rFonts w:asciiTheme="minorHAnsi" w:eastAsia="Times New Roman" w:hAnsiTheme="minorHAnsi" w:cstheme="minorBidi"/>
          <w:color w:val="222222"/>
          <w:sz w:val="22"/>
          <w:szCs w:val="22"/>
        </w:rPr>
        <w:t xml:space="preserve"> and carers</w:t>
      </w:r>
      <w:r w:rsidRPr="54EFF852">
        <w:rPr>
          <w:rFonts w:asciiTheme="minorHAnsi" w:eastAsia="Times New Roman" w:hAnsiTheme="minorHAnsi" w:cstheme="minorBidi"/>
          <w:color w:val="222222"/>
          <w:sz w:val="22"/>
          <w:szCs w:val="22"/>
        </w:rPr>
        <w:t xml:space="preserve"> from the beginning, alongside the workforce, to understand where developments and improvements could be most impactful and achievable. </w:t>
      </w:r>
      <w:r w:rsidR="29CD1591" w:rsidRPr="54EFF852">
        <w:rPr>
          <w:rFonts w:asciiTheme="minorHAnsi" w:eastAsia="Times New Roman" w:hAnsiTheme="minorHAnsi" w:cstheme="minorBidi"/>
          <w:color w:val="222222"/>
          <w:sz w:val="22"/>
          <w:szCs w:val="22"/>
        </w:rPr>
        <w:t xml:space="preserve">This phase of work is </w:t>
      </w:r>
      <w:r w:rsidR="1C499180" w:rsidRPr="54EFF852">
        <w:rPr>
          <w:rFonts w:asciiTheme="minorHAnsi" w:eastAsia="Times New Roman" w:hAnsiTheme="minorHAnsi" w:cstheme="minorBidi"/>
          <w:color w:val="222222"/>
          <w:sz w:val="22"/>
          <w:szCs w:val="22"/>
        </w:rPr>
        <w:t>important</w:t>
      </w:r>
      <w:r w:rsidR="29CD1591" w:rsidRPr="54EFF852">
        <w:rPr>
          <w:rFonts w:asciiTheme="minorHAnsi" w:eastAsia="Times New Roman" w:hAnsiTheme="minorHAnsi" w:cstheme="minorBidi"/>
          <w:color w:val="222222"/>
          <w:sz w:val="22"/>
          <w:szCs w:val="22"/>
        </w:rPr>
        <w:t xml:space="preserve"> to </w:t>
      </w:r>
      <w:r w:rsidR="166A808F" w:rsidRPr="54EFF852">
        <w:rPr>
          <w:rFonts w:asciiTheme="minorHAnsi" w:eastAsia="Times New Roman" w:hAnsiTheme="minorHAnsi" w:cstheme="minorBidi"/>
          <w:color w:val="222222"/>
          <w:sz w:val="22"/>
          <w:szCs w:val="22"/>
        </w:rPr>
        <w:t>the development</w:t>
      </w:r>
      <w:r w:rsidR="29CD1591" w:rsidRPr="54EFF852">
        <w:rPr>
          <w:rFonts w:asciiTheme="minorHAnsi" w:eastAsia="Times New Roman" w:hAnsiTheme="minorHAnsi" w:cstheme="minorBidi"/>
          <w:color w:val="222222"/>
          <w:sz w:val="22"/>
          <w:szCs w:val="22"/>
        </w:rPr>
        <w:t xml:space="preserve"> </w:t>
      </w:r>
      <w:r w:rsidR="0DF869C5" w:rsidRPr="54EFF852">
        <w:rPr>
          <w:rFonts w:asciiTheme="minorHAnsi" w:eastAsia="Times New Roman" w:hAnsiTheme="minorHAnsi" w:cstheme="minorBidi"/>
          <w:color w:val="222222"/>
          <w:sz w:val="22"/>
          <w:szCs w:val="22"/>
        </w:rPr>
        <w:t xml:space="preserve">of </w:t>
      </w:r>
      <w:r w:rsidR="29CD1591" w:rsidRPr="54EFF852">
        <w:rPr>
          <w:rFonts w:asciiTheme="minorHAnsi" w:eastAsia="Times New Roman" w:hAnsiTheme="minorHAnsi" w:cstheme="minorBidi"/>
          <w:color w:val="222222"/>
          <w:sz w:val="22"/>
          <w:szCs w:val="22"/>
        </w:rPr>
        <w:t xml:space="preserve">relationships and </w:t>
      </w:r>
      <w:r w:rsidR="34A9A2A0" w:rsidRPr="54EFF852">
        <w:rPr>
          <w:rFonts w:asciiTheme="minorHAnsi" w:eastAsia="Times New Roman" w:hAnsiTheme="minorHAnsi" w:cstheme="minorBidi"/>
          <w:color w:val="222222"/>
          <w:sz w:val="22"/>
          <w:szCs w:val="22"/>
        </w:rPr>
        <w:t xml:space="preserve">creating </w:t>
      </w:r>
      <w:r w:rsidR="017EC2B5" w:rsidRPr="54EFF852">
        <w:rPr>
          <w:rFonts w:asciiTheme="minorHAnsi" w:eastAsia="Times New Roman" w:hAnsiTheme="minorHAnsi" w:cstheme="minorBidi"/>
          <w:color w:val="222222"/>
          <w:sz w:val="22"/>
          <w:szCs w:val="22"/>
        </w:rPr>
        <w:t xml:space="preserve">a shared </w:t>
      </w:r>
      <w:r w:rsidR="60A0D79F" w:rsidRPr="54EFF852">
        <w:rPr>
          <w:rFonts w:asciiTheme="minorHAnsi" w:eastAsia="Times New Roman" w:hAnsiTheme="minorHAnsi" w:cstheme="minorBidi"/>
          <w:color w:val="222222"/>
          <w:sz w:val="22"/>
          <w:szCs w:val="22"/>
        </w:rPr>
        <w:t>appreciation</w:t>
      </w:r>
      <w:r w:rsidR="3B0ED949" w:rsidRPr="54EFF852">
        <w:rPr>
          <w:rFonts w:asciiTheme="minorHAnsi" w:eastAsia="Times New Roman" w:hAnsiTheme="minorHAnsi" w:cstheme="minorBidi"/>
          <w:color w:val="222222"/>
          <w:sz w:val="22"/>
          <w:szCs w:val="22"/>
        </w:rPr>
        <w:t xml:space="preserve"> of </w:t>
      </w:r>
      <w:r w:rsidR="16D7AF4F" w:rsidRPr="54EFF852">
        <w:rPr>
          <w:rFonts w:asciiTheme="minorHAnsi" w:eastAsia="Times New Roman" w:hAnsiTheme="minorHAnsi" w:cstheme="minorBidi"/>
          <w:color w:val="222222"/>
          <w:sz w:val="22"/>
          <w:szCs w:val="22"/>
        </w:rPr>
        <w:t xml:space="preserve">the re-design </w:t>
      </w:r>
      <w:r w:rsidR="29CD1591" w:rsidRPr="54EFF852">
        <w:rPr>
          <w:rFonts w:asciiTheme="minorHAnsi" w:eastAsia="Times New Roman" w:hAnsiTheme="minorHAnsi" w:cstheme="minorBidi"/>
          <w:color w:val="222222"/>
          <w:sz w:val="22"/>
          <w:szCs w:val="22"/>
        </w:rPr>
        <w:t>processes</w:t>
      </w:r>
      <w:r w:rsidR="0661D54A" w:rsidRPr="54EFF852">
        <w:rPr>
          <w:rFonts w:asciiTheme="minorHAnsi" w:eastAsia="Times New Roman" w:hAnsiTheme="minorHAnsi" w:cstheme="minorBidi"/>
          <w:color w:val="222222"/>
          <w:sz w:val="22"/>
          <w:szCs w:val="22"/>
        </w:rPr>
        <w:t xml:space="preserve"> and its iterative nature</w:t>
      </w:r>
      <w:r w:rsidR="29CD1591" w:rsidRPr="54EFF852">
        <w:rPr>
          <w:rFonts w:asciiTheme="minorHAnsi" w:eastAsia="Times New Roman" w:hAnsiTheme="minorHAnsi" w:cstheme="minorBidi"/>
          <w:color w:val="222222"/>
          <w:sz w:val="22"/>
          <w:szCs w:val="22"/>
        </w:rPr>
        <w:t>.</w:t>
      </w:r>
      <w:r w:rsidR="6E4BEA58" w:rsidRPr="54EFF852">
        <w:rPr>
          <w:rFonts w:asciiTheme="minorHAnsi" w:eastAsia="Times New Roman" w:hAnsiTheme="minorHAnsi" w:cstheme="minorBidi"/>
          <w:color w:val="222222"/>
          <w:sz w:val="22"/>
          <w:szCs w:val="22"/>
        </w:rPr>
        <w:t xml:space="preserve"> </w:t>
      </w:r>
      <w:r w:rsidR="0DEDE1FB" w:rsidRPr="54EFF852">
        <w:rPr>
          <w:rFonts w:asciiTheme="minorHAnsi" w:eastAsia="Times New Roman" w:hAnsiTheme="minorHAnsi" w:cstheme="minorBidi"/>
          <w:color w:val="222222"/>
          <w:sz w:val="22"/>
          <w:szCs w:val="22"/>
        </w:rPr>
        <w:t xml:space="preserve">The </w:t>
      </w:r>
      <w:r w:rsidR="0DEDE1FB" w:rsidRPr="54EFF852">
        <w:rPr>
          <w:rFonts w:asciiTheme="minorHAnsi" w:eastAsia="Times New Roman" w:hAnsiTheme="minorHAnsi" w:cstheme="minorBidi"/>
          <w:b/>
          <w:bCs/>
          <w:color w:val="222222"/>
          <w:sz w:val="22"/>
          <w:szCs w:val="22"/>
        </w:rPr>
        <w:t>di</w:t>
      </w:r>
      <w:r w:rsidR="3E3FBD47" w:rsidRPr="54EFF852">
        <w:rPr>
          <w:rFonts w:asciiTheme="minorHAnsi" w:eastAsia="Times New Roman" w:hAnsiTheme="minorHAnsi" w:cstheme="minorBidi"/>
          <w:b/>
          <w:bCs/>
          <w:color w:val="222222"/>
          <w:sz w:val="22"/>
          <w:szCs w:val="22"/>
        </w:rPr>
        <w:t>scovery</w:t>
      </w:r>
      <w:r w:rsidR="3E3FBD47" w:rsidRPr="54EFF852">
        <w:rPr>
          <w:rFonts w:asciiTheme="minorHAnsi" w:eastAsia="Times New Roman" w:hAnsiTheme="minorHAnsi" w:cstheme="minorBidi"/>
          <w:color w:val="222222"/>
          <w:sz w:val="22"/>
          <w:szCs w:val="22"/>
        </w:rPr>
        <w:t xml:space="preserve"> </w:t>
      </w:r>
      <w:r w:rsidR="182E1040" w:rsidRPr="54EFF852">
        <w:rPr>
          <w:rFonts w:asciiTheme="minorHAnsi" w:eastAsia="Times New Roman" w:hAnsiTheme="minorHAnsi" w:cstheme="minorBidi"/>
          <w:color w:val="222222"/>
          <w:sz w:val="22"/>
          <w:szCs w:val="22"/>
        </w:rPr>
        <w:t xml:space="preserve">phase also requires </w:t>
      </w:r>
      <w:r w:rsidR="5F02DA28" w:rsidRPr="54EFF852">
        <w:rPr>
          <w:rFonts w:asciiTheme="minorHAnsi" w:eastAsia="Times New Roman" w:hAnsiTheme="minorHAnsi" w:cstheme="minorBidi"/>
          <w:color w:val="222222"/>
          <w:sz w:val="22"/>
          <w:szCs w:val="22"/>
        </w:rPr>
        <w:t xml:space="preserve">the </w:t>
      </w:r>
      <w:r w:rsidR="182E1040" w:rsidRPr="54EFF852">
        <w:rPr>
          <w:rFonts w:asciiTheme="minorHAnsi" w:eastAsia="Times New Roman" w:hAnsiTheme="minorHAnsi" w:cstheme="minorBidi"/>
          <w:color w:val="222222"/>
          <w:sz w:val="22"/>
          <w:szCs w:val="22"/>
        </w:rPr>
        <w:t xml:space="preserve">creation of safe spaces to </w:t>
      </w:r>
      <w:r w:rsidR="1CAA0002" w:rsidRPr="54EFF852">
        <w:rPr>
          <w:rFonts w:asciiTheme="minorHAnsi" w:eastAsia="Times New Roman" w:hAnsiTheme="minorHAnsi" w:cstheme="minorBidi"/>
          <w:color w:val="222222"/>
          <w:sz w:val="22"/>
          <w:szCs w:val="22"/>
        </w:rPr>
        <w:t xml:space="preserve">understand the needs of stakeholders as well as </w:t>
      </w:r>
      <w:r w:rsidR="2167A452" w:rsidRPr="54EFF852">
        <w:rPr>
          <w:rFonts w:asciiTheme="minorHAnsi" w:eastAsia="Times New Roman" w:hAnsiTheme="minorHAnsi" w:cstheme="minorBidi"/>
          <w:color w:val="222222"/>
          <w:sz w:val="22"/>
          <w:szCs w:val="22"/>
        </w:rPr>
        <w:t xml:space="preserve">participants </w:t>
      </w:r>
      <w:r w:rsidR="1F42226C" w:rsidRPr="54EFF852">
        <w:rPr>
          <w:rFonts w:asciiTheme="minorHAnsi" w:eastAsia="Times New Roman" w:hAnsiTheme="minorHAnsi" w:cstheme="minorBidi"/>
          <w:color w:val="222222"/>
          <w:sz w:val="22"/>
          <w:szCs w:val="22"/>
        </w:rPr>
        <w:lastRenderedPageBreak/>
        <w:t>being able to share their views on the problems experienced</w:t>
      </w:r>
      <w:r w:rsidR="04E0FA7F" w:rsidRPr="54EFF852">
        <w:rPr>
          <w:rFonts w:asciiTheme="minorHAnsi" w:eastAsia="Times New Roman" w:hAnsiTheme="minorHAnsi" w:cstheme="minorBidi"/>
          <w:color w:val="222222"/>
          <w:sz w:val="22"/>
          <w:szCs w:val="22"/>
        </w:rPr>
        <w:t>,</w:t>
      </w:r>
      <w:r w:rsidR="333E3D23" w:rsidRPr="54EFF852">
        <w:rPr>
          <w:rFonts w:asciiTheme="minorHAnsi" w:eastAsia="Times New Roman" w:hAnsiTheme="minorHAnsi" w:cstheme="minorBidi"/>
          <w:color w:val="222222"/>
          <w:sz w:val="22"/>
          <w:szCs w:val="22"/>
        </w:rPr>
        <w:t xml:space="preserve"> as it is critical to understand</w:t>
      </w:r>
      <w:r w:rsidR="7037B63E" w:rsidRPr="54EFF852">
        <w:rPr>
          <w:rFonts w:asciiTheme="minorHAnsi" w:eastAsia="Times New Roman" w:hAnsiTheme="minorHAnsi" w:cstheme="minorBidi"/>
          <w:color w:val="222222"/>
          <w:sz w:val="22"/>
          <w:szCs w:val="22"/>
        </w:rPr>
        <w:t>,</w:t>
      </w:r>
      <w:r w:rsidR="333E3D23" w:rsidRPr="54EFF852">
        <w:rPr>
          <w:rFonts w:asciiTheme="minorHAnsi" w:eastAsia="Times New Roman" w:hAnsiTheme="minorHAnsi" w:cstheme="minorBidi"/>
          <w:color w:val="222222"/>
          <w:sz w:val="22"/>
          <w:szCs w:val="22"/>
        </w:rPr>
        <w:t xml:space="preserve"> rather than assume</w:t>
      </w:r>
      <w:r w:rsidR="7FFEF987" w:rsidRPr="54EFF852">
        <w:rPr>
          <w:rFonts w:asciiTheme="minorHAnsi" w:eastAsia="Times New Roman" w:hAnsiTheme="minorHAnsi" w:cstheme="minorBidi"/>
          <w:color w:val="222222"/>
          <w:sz w:val="22"/>
          <w:szCs w:val="22"/>
        </w:rPr>
        <w:t>,</w:t>
      </w:r>
      <w:r w:rsidR="333E3D23" w:rsidRPr="54EFF852">
        <w:rPr>
          <w:rFonts w:asciiTheme="minorHAnsi" w:eastAsia="Times New Roman" w:hAnsiTheme="minorHAnsi" w:cstheme="minorBidi"/>
          <w:color w:val="222222"/>
          <w:sz w:val="22"/>
          <w:szCs w:val="22"/>
        </w:rPr>
        <w:t xml:space="preserve"> what the</w:t>
      </w:r>
      <w:r w:rsidR="221DEC21" w:rsidRPr="54EFF852">
        <w:rPr>
          <w:rFonts w:asciiTheme="minorHAnsi" w:eastAsia="Times New Roman" w:hAnsiTheme="minorHAnsi" w:cstheme="minorBidi"/>
          <w:color w:val="222222"/>
          <w:sz w:val="22"/>
          <w:szCs w:val="22"/>
        </w:rPr>
        <w:t>se</w:t>
      </w:r>
      <w:r w:rsidR="333E3D23" w:rsidRPr="54EFF852">
        <w:rPr>
          <w:rFonts w:asciiTheme="minorHAnsi" w:eastAsia="Times New Roman" w:hAnsiTheme="minorHAnsi" w:cstheme="minorBidi"/>
          <w:color w:val="222222"/>
          <w:sz w:val="22"/>
          <w:szCs w:val="22"/>
        </w:rPr>
        <w:t xml:space="preserve"> problems are. </w:t>
      </w:r>
      <w:r w:rsidR="612454A2" w:rsidRPr="54EFF852">
        <w:rPr>
          <w:rFonts w:asciiTheme="minorHAnsi" w:eastAsia="Times New Roman" w:hAnsiTheme="minorHAnsi" w:cstheme="minorBidi"/>
          <w:color w:val="222222"/>
          <w:sz w:val="22"/>
          <w:szCs w:val="22"/>
        </w:rPr>
        <w:t xml:space="preserve">It is recognised that due to the nature of secure care </w:t>
      </w:r>
      <w:r w:rsidR="69E620E4" w:rsidRPr="54EFF852">
        <w:rPr>
          <w:rFonts w:asciiTheme="minorHAnsi" w:eastAsia="Times New Roman" w:hAnsiTheme="minorHAnsi" w:cstheme="minorBidi"/>
          <w:color w:val="222222"/>
          <w:sz w:val="22"/>
          <w:szCs w:val="22"/>
        </w:rPr>
        <w:t>provision, this</w:t>
      </w:r>
      <w:r w:rsidR="612454A2" w:rsidRPr="54EFF852">
        <w:rPr>
          <w:rFonts w:asciiTheme="minorHAnsi" w:eastAsia="Times New Roman" w:hAnsiTheme="minorHAnsi" w:cstheme="minorBidi"/>
          <w:color w:val="222222"/>
          <w:sz w:val="22"/>
          <w:szCs w:val="22"/>
        </w:rPr>
        <w:t xml:space="preserve"> will involve a considerable amount of work as established ways of working are embedde</w:t>
      </w:r>
      <w:r w:rsidR="166F1CD2" w:rsidRPr="54EFF852">
        <w:rPr>
          <w:rFonts w:asciiTheme="minorHAnsi" w:eastAsia="Times New Roman" w:hAnsiTheme="minorHAnsi" w:cstheme="minorBidi"/>
          <w:color w:val="222222"/>
          <w:sz w:val="22"/>
          <w:szCs w:val="22"/>
        </w:rPr>
        <w:t>d</w:t>
      </w:r>
      <w:r w:rsidR="55417DDB" w:rsidRPr="54EFF852">
        <w:rPr>
          <w:rFonts w:asciiTheme="minorHAnsi" w:eastAsia="Times New Roman" w:hAnsiTheme="minorHAnsi" w:cstheme="minorBidi"/>
          <w:color w:val="222222"/>
          <w:sz w:val="22"/>
          <w:szCs w:val="22"/>
        </w:rPr>
        <w:t>;</w:t>
      </w:r>
      <w:r w:rsidR="582CA7FA" w:rsidRPr="54EFF852">
        <w:rPr>
          <w:rFonts w:asciiTheme="minorHAnsi" w:eastAsia="Times New Roman" w:hAnsiTheme="minorHAnsi" w:cstheme="minorBidi"/>
          <w:color w:val="222222"/>
          <w:sz w:val="22"/>
          <w:szCs w:val="22"/>
        </w:rPr>
        <w:t xml:space="preserve"> therefore</w:t>
      </w:r>
      <w:r w:rsidR="166F1CD2" w:rsidRPr="54EFF852">
        <w:rPr>
          <w:rFonts w:asciiTheme="minorHAnsi" w:eastAsia="Times New Roman" w:hAnsiTheme="minorHAnsi" w:cstheme="minorBidi"/>
          <w:color w:val="222222"/>
          <w:sz w:val="22"/>
          <w:szCs w:val="22"/>
        </w:rPr>
        <w:t xml:space="preserve"> change management experience </w:t>
      </w:r>
      <w:r w:rsidR="75E41BB5" w:rsidRPr="54EFF852">
        <w:rPr>
          <w:rFonts w:asciiTheme="minorHAnsi" w:eastAsia="Times New Roman" w:hAnsiTheme="minorHAnsi" w:cstheme="minorBidi"/>
          <w:color w:val="222222"/>
          <w:sz w:val="22"/>
          <w:szCs w:val="22"/>
        </w:rPr>
        <w:t xml:space="preserve">will be a crucial part of the process. </w:t>
      </w:r>
      <w:r w:rsidR="166F1CD2" w:rsidRPr="54EFF852">
        <w:rPr>
          <w:rFonts w:asciiTheme="minorHAnsi" w:eastAsia="Times New Roman" w:hAnsiTheme="minorHAnsi" w:cstheme="minorBidi"/>
          <w:color w:val="222222"/>
          <w:sz w:val="22"/>
          <w:szCs w:val="22"/>
        </w:rPr>
        <w:t xml:space="preserve"> </w:t>
      </w:r>
      <w:r w:rsidR="29CD1591" w:rsidRPr="54EFF852">
        <w:rPr>
          <w:rFonts w:asciiTheme="minorHAnsi" w:eastAsia="Times New Roman" w:hAnsiTheme="minorHAnsi" w:cstheme="minorBidi"/>
          <w:color w:val="222222"/>
          <w:sz w:val="22"/>
          <w:szCs w:val="22"/>
        </w:rPr>
        <w:t>Due to CYCJ</w:t>
      </w:r>
      <w:r w:rsidR="1057219E" w:rsidRPr="54EFF852">
        <w:rPr>
          <w:rFonts w:asciiTheme="minorHAnsi" w:eastAsia="Times New Roman" w:hAnsiTheme="minorHAnsi" w:cstheme="minorBidi"/>
          <w:color w:val="222222"/>
          <w:sz w:val="22"/>
          <w:szCs w:val="22"/>
        </w:rPr>
        <w:t>’</w:t>
      </w:r>
      <w:r w:rsidR="29CD1591" w:rsidRPr="54EFF852">
        <w:rPr>
          <w:rFonts w:asciiTheme="minorHAnsi" w:eastAsia="Times New Roman" w:hAnsiTheme="minorHAnsi" w:cstheme="minorBidi"/>
          <w:color w:val="222222"/>
          <w:sz w:val="22"/>
          <w:szCs w:val="22"/>
        </w:rPr>
        <w:t xml:space="preserve">s relationships with all </w:t>
      </w:r>
      <w:r w:rsidR="2CDEC47A" w:rsidRPr="54EFF852">
        <w:rPr>
          <w:rFonts w:asciiTheme="minorHAnsi" w:eastAsia="Times New Roman" w:hAnsiTheme="minorHAnsi" w:cstheme="minorBidi"/>
          <w:color w:val="222222"/>
          <w:sz w:val="22"/>
          <w:szCs w:val="22"/>
        </w:rPr>
        <w:t>four</w:t>
      </w:r>
      <w:r w:rsidR="29CD1591" w:rsidRPr="54EFF852">
        <w:rPr>
          <w:rFonts w:asciiTheme="minorHAnsi" w:eastAsia="Times New Roman" w:hAnsiTheme="minorHAnsi" w:cstheme="minorBidi"/>
          <w:color w:val="222222"/>
          <w:sz w:val="22"/>
          <w:szCs w:val="22"/>
        </w:rPr>
        <w:t xml:space="preserve"> secure care centres and partners</w:t>
      </w:r>
      <w:r w:rsidR="008BC175" w:rsidRPr="54EFF852">
        <w:rPr>
          <w:rFonts w:asciiTheme="minorHAnsi" w:eastAsia="Times New Roman" w:hAnsiTheme="minorHAnsi" w:cstheme="minorBidi"/>
          <w:color w:val="222222"/>
          <w:sz w:val="22"/>
          <w:szCs w:val="22"/>
        </w:rPr>
        <w:t xml:space="preserve"> and</w:t>
      </w:r>
      <w:r w:rsidR="7807EEB4" w:rsidRPr="54EFF852">
        <w:rPr>
          <w:rFonts w:asciiTheme="minorHAnsi" w:eastAsia="Times New Roman" w:hAnsiTheme="minorHAnsi" w:cstheme="minorBidi"/>
          <w:color w:val="222222"/>
          <w:sz w:val="22"/>
          <w:szCs w:val="22"/>
        </w:rPr>
        <w:t xml:space="preserve"> their</w:t>
      </w:r>
      <w:r w:rsidR="008BC175" w:rsidRPr="54EFF852">
        <w:rPr>
          <w:rFonts w:asciiTheme="minorHAnsi" w:eastAsia="Times New Roman" w:hAnsiTheme="minorHAnsi" w:cstheme="minorBidi"/>
          <w:color w:val="222222"/>
          <w:sz w:val="22"/>
          <w:szCs w:val="22"/>
        </w:rPr>
        <w:t xml:space="preserve"> understanding of the complexities</w:t>
      </w:r>
      <w:r w:rsidR="5680B0E6" w:rsidRPr="54EFF852">
        <w:rPr>
          <w:rFonts w:asciiTheme="minorHAnsi" w:eastAsia="Times New Roman" w:hAnsiTheme="minorHAnsi" w:cstheme="minorBidi"/>
          <w:color w:val="222222"/>
          <w:sz w:val="22"/>
          <w:szCs w:val="22"/>
        </w:rPr>
        <w:t xml:space="preserve"> of these relationships,</w:t>
      </w:r>
      <w:r w:rsidR="29CD1591" w:rsidRPr="54EFF852">
        <w:rPr>
          <w:rFonts w:asciiTheme="minorHAnsi" w:eastAsia="Times New Roman" w:hAnsiTheme="minorHAnsi" w:cstheme="minorBidi"/>
          <w:color w:val="222222"/>
          <w:sz w:val="22"/>
          <w:szCs w:val="22"/>
        </w:rPr>
        <w:t xml:space="preserve"> </w:t>
      </w:r>
      <w:r w:rsidR="1A9D6307" w:rsidRPr="54EFF852">
        <w:rPr>
          <w:rFonts w:asciiTheme="minorHAnsi" w:eastAsia="Times New Roman" w:hAnsiTheme="minorHAnsi" w:cstheme="minorBidi"/>
          <w:color w:val="222222"/>
          <w:sz w:val="22"/>
          <w:szCs w:val="22"/>
        </w:rPr>
        <w:t xml:space="preserve">combined with </w:t>
      </w:r>
      <w:r w:rsidR="29CD1591" w:rsidRPr="54EFF852">
        <w:rPr>
          <w:rFonts w:asciiTheme="minorHAnsi" w:eastAsia="Times New Roman" w:hAnsiTheme="minorHAnsi" w:cstheme="minorBidi"/>
          <w:color w:val="222222"/>
          <w:sz w:val="22"/>
          <w:szCs w:val="22"/>
        </w:rPr>
        <w:t xml:space="preserve">knowledge and expertise of processes before, during and after secure care, </w:t>
      </w:r>
      <w:r w:rsidR="29AC438C" w:rsidRPr="54EFF852">
        <w:rPr>
          <w:rFonts w:asciiTheme="minorHAnsi" w:eastAsia="Times New Roman" w:hAnsiTheme="minorHAnsi" w:cstheme="minorBidi"/>
          <w:color w:val="222222"/>
          <w:sz w:val="22"/>
          <w:szCs w:val="22"/>
        </w:rPr>
        <w:t xml:space="preserve">and transformational change, </w:t>
      </w:r>
      <w:r w:rsidR="29CD1591" w:rsidRPr="54EFF852">
        <w:rPr>
          <w:rFonts w:asciiTheme="minorHAnsi" w:eastAsia="Times New Roman" w:hAnsiTheme="minorHAnsi" w:cstheme="minorBidi"/>
          <w:color w:val="222222"/>
          <w:sz w:val="22"/>
          <w:szCs w:val="22"/>
        </w:rPr>
        <w:t>this phase</w:t>
      </w:r>
      <w:r w:rsidR="6E985656" w:rsidRPr="54EFF852">
        <w:rPr>
          <w:rFonts w:asciiTheme="minorHAnsi" w:eastAsia="Times New Roman" w:hAnsiTheme="minorHAnsi" w:cstheme="minorBidi"/>
          <w:color w:val="222222"/>
          <w:sz w:val="22"/>
          <w:szCs w:val="22"/>
        </w:rPr>
        <w:t xml:space="preserve"> can be reduced to 3-4 months.</w:t>
      </w:r>
    </w:p>
    <w:p w14:paraId="1055F69E" w14:textId="77777777" w:rsidR="00E42BBC" w:rsidRPr="002E3D53" w:rsidRDefault="00E42BBC" w:rsidP="00194AA2">
      <w:pPr>
        <w:textAlignment w:val="baseline"/>
        <w:rPr>
          <w:rFonts w:asciiTheme="minorHAnsi" w:eastAsia="Times New Roman" w:hAnsiTheme="minorHAnsi" w:cstheme="minorHAnsi"/>
          <w:color w:val="222222"/>
          <w:sz w:val="22"/>
          <w:szCs w:val="22"/>
        </w:rPr>
      </w:pPr>
    </w:p>
    <w:p w14:paraId="695DDF50" w14:textId="4F994DFD" w:rsidR="00194AA2" w:rsidRPr="00194AA2" w:rsidRDefault="009513FD" w:rsidP="68C95A46">
      <w:pPr>
        <w:textAlignment w:val="baseline"/>
        <w:rPr>
          <w:rFonts w:asciiTheme="minorHAnsi" w:eastAsia="Times New Roman" w:hAnsiTheme="minorHAnsi" w:cstheme="minorBidi"/>
          <w:sz w:val="22"/>
          <w:szCs w:val="22"/>
        </w:rPr>
      </w:pPr>
      <w:r w:rsidRPr="54EFF852">
        <w:rPr>
          <w:rFonts w:asciiTheme="minorHAnsi" w:eastAsia="Times New Roman" w:hAnsiTheme="minorHAnsi" w:cstheme="minorBidi"/>
          <w:sz w:val="22"/>
          <w:szCs w:val="22"/>
        </w:rPr>
        <w:t xml:space="preserve">Within </w:t>
      </w:r>
      <w:r w:rsidR="1BB755BD" w:rsidRPr="54EFF852">
        <w:rPr>
          <w:rFonts w:asciiTheme="minorHAnsi" w:eastAsia="Times New Roman" w:hAnsiTheme="minorHAnsi" w:cstheme="minorBidi"/>
          <w:sz w:val="22"/>
          <w:szCs w:val="22"/>
        </w:rPr>
        <w:t>Ph</w:t>
      </w:r>
      <w:r w:rsidRPr="54EFF852">
        <w:rPr>
          <w:rFonts w:asciiTheme="minorHAnsi" w:eastAsia="Times New Roman" w:hAnsiTheme="minorHAnsi" w:cstheme="minorBidi"/>
          <w:sz w:val="22"/>
          <w:szCs w:val="22"/>
        </w:rPr>
        <w:t>ase 1, we will w</w:t>
      </w:r>
      <w:r w:rsidR="00194AA2" w:rsidRPr="54EFF852">
        <w:rPr>
          <w:rFonts w:asciiTheme="minorHAnsi" w:eastAsia="Times New Roman" w:hAnsiTheme="minorHAnsi" w:cstheme="minorBidi"/>
          <w:sz w:val="22"/>
          <w:szCs w:val="22"/>
        </w:rPr>
        <w:t>ork collaboratively with children, young people, their families</w:t>
      </w:r>
      <w:r w:rsidR="040B1C19" w:rsidRPr="54EFF852">
        <w:rPr>
          <w:rFonts w:asciiTheme="minorHAnsi" w:eastAsia="Times New Roman" w:hAnsiTheme="minorHAnsi" w:cstheme="minorBidi"/>
          <w:sz w:val="22"/>
          <w:szCs w:val="22"/>
        </w:rPr>
        <w:t xml:space="preserve"> and carers</w:t>
      </w:r>
      <w:r w:rsidR="00194AA2" w:rsidRPr="54EFF852">
        <w:rPr>
          <w:rFonts w:asciiTheme="minorHAnsi" w:eastAsia="Times New Roman" w:hAnsiTheme="minorHAnsi" w:cstheme="minorBidi"/>
          <w:sz w:val="22"/>
          <w:szCs w:val="22"/>
        </w:rPr>
        <w:t xml:space="preserve">, </w:t>
      </w:r>
      <w:r w:rsidRPr="54EFF852">
        <w:rPr>
          <w:rFonts w:asciiTheme="minorHAnsi" w:eastAsia="Times New Roman" w:hAnsiTheme="minorHAnsi" w:cstheme="minorBidi"/>
          <w:sz w:val="22"/>
          <w:szCs w:val="22"/>
        </w:rPr>
        <w:t xml:space="preserve">staff </w:t>
      </w:r>
      <w:r w:rsidR="3F55002F" w:rsidRPr="54EFF852">
        <w:rPr>
          <w:rFonts w:asciiTheme="minorHAnsi" w:eastAsia="Times New Roman" w:hAnsiTheme="minorHAnsi" w:cstheme="minorBidi"/>
          <w:sz w:val="22"/>
          <w:szCs w:val="22"/>
        </w:rPr>
        <w:t xml:space="preserve">and management </w:t>
      </w:r>
      <w:r w:rsidRPr="54EFF852">
        <w:rPr>
          <w:rFonts w:asciiTheme="minorHAnsi" w:eastAsia="Times New Roman" w:hAnsiTheme="minorHAnsi" w:cstheme="minorBidi"/>
          <w:sz w:val="22"/>
          <w:szCs w:val="22"/>
        </w:rPr>
        <w:t xml:space="preserve">from the </w:t>
      </w:r>
      <w:r w:rsidR="2A45A0DF" w:rsidRPr="54EFF852">
        <w:rPr>
          <w:rFonts w:asciiTheme="minorHAnsi" w:eastAsia="Times New Roman" w:hAnsiTheme="minorHAnsi" w:cstheme="minorBidi"/>
          <w:sz w:val="22"/>
          <w:szCs w:val="22"/>
        </w:rPr>
        <w:t>four</w:t>
      </w:r>
      <w:r w:rsidRPr="54EFF852">
        <w:rPr>
          <w:rFonts w:asciiTheme="minorHAnsi" w:eastAsia="Times New Roman" w:hAnsiTheme="minorHAnsi" w:cstheme="minorBidi"/>
          <w:sz w:val="22"/>
          <w:szCs w:val="22"/>
        </w:rPr>
        <w:t xml:space="preserve"> secure care centres</w:t>
      </w:r>
      <w:r w:rsidR="008E504F" w:rsidRPr="54EFF852">
        <w:rPr>
          <w:rFonts w:asciiTheme="minorHAnsi" w:eastAsia="Times New Roman" w:hAnsiTheme="minorHAnsi" w:cstheme="minorBidi"/>
          <w:sz w:val="22"/>
          <w:szCs w:val="22"/>
        </w:rPr>
        <w:t xml:space="preserve">, </w:t>
      </w:r>
      <w:r w:rsidRPr="54EFF852">
        <w:rPr>
          <w:rFonts w:asciiTheme="minorHAnsi" w:eastAsia="Times New Roman" w:hAnsiTheme="minorHAnsi" w:cstheme="minorBidi"/>
          <w:sz w:val="22"/>
          <w:szCs w:val="22"/>
        </w:rPr>
        <w:t xml:space="preserve">their boards </w:t>
      </w:r>
      <w:r w:rsidR="00194AA2" w:rsidRPr="54EFF852">
        <w:rPr>
          <w:rFonts w:asciiTheme="minorHAnsi" w:eastAsia="Times New Roman" w:hAnsiTheme="minorHAnsi" w:cstheme="minorBidi"/>
          <w:sz w:val="22"/>
          <w:szCs w:val="22"/>
        </w:rPr>
        <w:t xml:space="preserve">and partner agencies to </w:t>
      </w:r>
      <w:r w:rsidR="00B94F04" w:rsidRPr="54EFF852">
        <w:rPr>
          <w:rFonts w:asciiTheme="minorHAnsi" w:eastAsia="Times New Roman" w:hAnsiTheme="minorHAnsi" w:cstheme="minorBidi"/>
          <w:sz w:val="22"/>
          <w:szCs w:val="22"/>
        </w:rPr>
        <w:t xml:space="preserve">undertake an initial scoping exercise </w:t>
      </w:r>
      <w:r w:rsidR="000706BB" w:rsidRPr="54EFF852">
        <w:rPr>
          <w:rFonts w:asciiTheme="minorHAnsi" w:eastAsia="Times New Roman" w:hAnsiTheme="minorHAnsi" w:cstheme="minorBidi"/>
          <w:sz w:val="22"/>
          <w:szCs w:val="22"/>
        </w:rPr>
        <w:t xml:space="preserve">to </w:t>
      </w:r>
      <w:r w:rsidR="00ED3070" w:rsidRPr="54EFF852">
        <w:rPr>
          <w:rFonts w:asciiTheme="minorHAnsi" w:eastAsia="Times New Roman" w:hAnsiTheme="minorHAnsi" w:cstheme="minorBidi"/>
          <w:sz w:val="22"/>
          <w:szCs w:val="22"/>
        </w:rPr>
        <w:t xml:space="preserve">gain an understanding of what all parties want from secure care.  To do this </w:t>
      </w:r>
      <w:r w:rsidR="00194AA2" w:rsidRPr="54EFF852">
        <w:rPr>
          <w:rFonts w:asciiTheme="minorHAnsi" w:eastAsia="Times New Roman" w:hAnsiTheme="minorHAnsi" w:cstheme="minorBidi"/>
          <w:sz w:val="22"/>
          <w:szCs w:val="22"/>
        </w:rPr>
        <w:t>we will: </w:t>
      </w:r>
    </w:p>
    <w:p w14:paraId="514CF46D" w14:textId="6F3850F1" w:rsidR="00194AA2" w:rsidRPr="00194AA2" w:rsidRDefault="00194AA2" w:rsidP="68C95A46">
      <w:pPr>
        <w:numPr>
          <w:ilvl w:val="0"/>
          <w:numId w:val="18"/>
        </w:numPr>
        <w:ind w:left="1080" w:firstLine="0"/>
        <w:textAlignment w:val="baseline"/>
        <w:rPr>
          <w:rFonts w:asciiTheme="minorHAnsi" w:eastAsia="Times New Roman" w:hAnsiTheme="minorHAnsi" w:cstheme="minorBidi"/>
          <w:sz w:val="22"/>
          <w:szCs w:val="22"/>
        </w:rPr>
      </w:pPr>
      <w:r w:rsidRPr="7626451E">
        <w:rPr>
          <w:rFonts w:asciiTheme="minorHAnsi" w:eastAsia="Times New Roman" w:hAnsiTheme="minorHAnsi" w:cstheme="minorBidi"/>
          <w:sz w:val="22"/>
          <w:szCs w:val="22"/>
        </w:rPr>
        <w:t>Gather information from co-produced questionnaires from children/young people/families</w:t>
      </w:r>
      <w:r w:rsidR="2A9B0DC2" w:rsidRPr="7626451E">
        <w:rPr>
          <w:rFonts w:asciiTheme="minorHAnsi" w:eastAsia="Times New Roman" w:hAnsiTheme="minorHAnsi" w:cstheme="minorBidi"/>
          <w:sz w:val="22"/>
          <w:szCs w:val="22"/>
        </w:rPr>
        <w:t xml:space="preserve"> and carers</w:t>
      </w:r>
      <w:r w:rsidRPr="7626451E">
        <w:rPr>
          <w:rFonts w:asciiTheme="minorHAnsi" w:eastAsia="Times New Roman" w:hAnsiTheme="minorHAnsi" w:cstheme="minorBidi"/>
          <w:sz w:val="22"/>
          <w:szCs w:val="22"/>
        </w:rPr>
        <w:t>/staff/management</w:t>
      </w:r>
      <w:r w:rsidR="71D0A47C" w:rsidRPr="7626451E">
        <w:rPr>
          <w:rFonts w:asciiTheme="minorHAnsi" w:eastAsia="Times New Roman" w:hAnsiTheme="minorHAnsi" w:cstheme="minorBidi"/>
          <w:sz w:val="22"/>
          <w:szCs w:val="22"/>
        </w:rPr>
        <w:t>/boards</w:t>
      </w:r>
      <w:r w:rsidRPr="7626451E">
        <w:rPr>
          <w:rFonts w:asciiTheme="minorHAnsi" w:eastAsia="Times New Roman" w:hAnsiTheme="minorHAnsi" w:cstheme="minorBidi"/>
          <w:sz w:val="22"/>
          <w:szCs w:val="22"/>
        </w:rPr>
        <w:t xml:space="preserve"> and partners to develop bespoke consultation workshops </w:t>
      </w:r>
      <w:r w:rsidR="00544310" w:rsidRPr="7626451E">
        <w:rPr>
          <w:rFonts w:asciiTheme="minorHAnsi" w:eastAsia="Times New Roman" w:hAnsiTheme="minorHAnsi" w:cstheme="minorBidi"/>
          <w:sz w:val="22"/>
          <w:szCs w:val="22"/>
        </w:rPr>
        <w:t>to ascertain what children</w:t>
      </w:r>
      <w:r w:rsidR="00DF46E6" w:rsidRPr="7626451E">
        <w:rPr>
          <w:rFonts w:asciiTheme="minorHAnsi" w:eastAsia="Times New Roman" w:hAnsiTheme="minorHAnsi" w:cstheme="minorBidi"/>
          <w:sz w:val="22"/>
          <w:szCs w:val="22"/>
        </w:rPr>
        <w:t xml:space="preserve"> and families want and need, and what those supporting them believe they want and need</w:t>
      </w:r>
      <w:r w:rsidR="5815C7F1" w:rsidRPr="7626451E">
        <w:rPr>
          <w:rFonts w:asciiTheme="minorHAnsi" w:eastAsia="Times New Roman" w:hAnsiTheme="minorHAnsi" w:cstheme="minorBidi"/>
          <w:sz w:val="22"/>
          <w:szCs w:val="22"/>
        </w:rPr>
        <w:t>.</w:t>
      </w:r>
    </w:p>
    <w:p w14:paraId="0482E82D" w14:textId="4B652F76" w:rsidR="624FBD57" w:rsidRDefault="624FBD57" w:rsidP="7626451E">
      <w:pPr>
        <w:numPr>
          <w:ilvl w:val="0"/>
          <w:numId w:val="18"/>
        </w:numPr>
        <w:ind w:left="1080" w:firstLine="0"/>
        <w:rPr>
          <w:rFonts w:asciiTheme="minorHAnsi" w:eastAsia="Times New Roman" w:hAnsiTheme="minorHAnsi" w:cstheme="minorBidi"/>
          <w:sz w:val="22"/>
          <w:szCs w:val="22"/>
        </w:rPr>
      </w:pPr>
      <w:r w:rsidRPr="7626451E">
        <w:rPr>
          <w:rFonts w:asciiTheme="minorHAnsi" w:eastAsia="Times New Roman" w:hAnsiTheme="minorHAnsi" w:cstheme="minorBidi"/>
          <w:sz w:val="22"/>
          <w:szCs w:val="22"/>
        </w:rPr>
        <w:t xml:space="preserve">Following on from report by Whitelaw and Gibson (2022), look at more detailed case studies of children in secure care and YOI </w:t>
      </w:r>
    </w:p>
    <w:p w14:paraId="3248EB93" w14:textId="77777777" w:rsidR="00E96173" w:rsidRPr="002E3D53" w:rsidRDefault="00E96173" w:rsidP="00762B4C">
      <w:pPr>
        <w:autoSpaceDE w:val="0"/>
        <w:autoSpaceDN w:val="0"/>
        <w:adjustRightInd w:val="0"/>
        <w:rPr>
          <w:rFonts w:asciiTheme="minorHAnsi" w:eastAsiaTheme="minorHAnsi" w:hAnsiTheme="minorHAnsi" w:cstheme="minorHAnsi"/>
          <w:color w:val="000000"/>
          <w:sz w:val="22"/>
          <w:szCs w:val="22"/>
          <w:lang w:eastAsia="en-US"/>
        </w:rPr>
      </w:pPr>
    </w:p>
    <w:p w14:paraId="6092EF1C" w14:textId="38E0219F" w:rsidR="002629DB" w:rsidRDefault="00283FE6" w:rsidP="00283FE6">
      <w:pPr>
        <w:textAlignment w:val="baseline"/>
        <w:rPr>
          <w:rFonts w:asciiTheme="minorHAnsi" w:eastAsia="Times New Roman" w:hAnsiTheme="minorHAnsi" w:cstheme="minorHAnsi"/>
          <w:color w:val="222222"/>
          <w:sz w:val="22"/>
          <w:szCs w:val="22"/>
        </w:rPr>
      </w:pPr>
      <w:r w:rsidRPr="002E3D53">
        <w:rPr>
          <w:rFonts w:asciiTheme="minorHAnsi" w:eastAsia="Times New Roman" w:hAnsiTheme="minorHAnsi" w:cstheme="minorHAnsi"/>
          <w:b/>
          <w:bCs/>
          <w:color w:val="222222"/>
          <w:sz w:val="22"/>
          <w:szCs w:val="22"/>
        </w:rPr>
        <w:t>Phase 2 Define</w:t>
      </w:r>
      <w:r w:rsidR="00742C45" w:rsidRPr="002E3D53">
        <w:rPr>
          <w:rFonts w:asciiTheme="minorHAnsi" w:eastAsia="Times New Roman" w:hAnsiTheme="minorHAnsi" w:cstheme="minorHAnsi"/>
          <w:b/>
          <w:bCs/>
          <w:color w:val="222222"/>
          <w:sz w:val="22"/>
          <w:szCs w:val="22"/>
        </w:rPr>
        <w:t xml:space="preserve"> </w:t>
      </w:r>
      <w:r w:rsidR="00742C45" w:rsidRPr="002E3D53">
        <w:rPr>
          <w:rFonts w:asciiTheme="minorHAnsi" w:eastAsia="Times New Roman" w:hAnsiTheme="minorHAnsi" w:cstheme="minorHAnsi"/>
          <w:color w:val="222222"/>
          <w:sz w:val="22"/>
          <w:szCs w:val="22"/>
        </w:rPr>
        <w:t>(4-5 months)</w:t>
      </w:r>
      <w:r w:rsidR="005C3CB5">
        <w:rPr>
          <w:rFonts w:asciiTheme="minorHAnsi" w:eastAsia="Times New Roman" w:hAnsiTheme="minorHAnsi" w:cstheme="minorHAnsi"/>
          <w:color w:val="222222"/>
          <w:sz w:val="22"/>
          <w:szCs w:val="22"/>
        </w:rPr>
        <w:t xml:space="preserve"> </w:t>
      </w:r>
    </w:p>
    <w:p w14:paraId="41FC04A6" w14:textId="7CDD41C8" w:rsidR="009A032E" w:rsidRPr="002E3D53" w:rsidRDefault="009A032E" w:rsidP="7BF60313">
      <w:pPr>
        <w:textAlignment w:val="baseline"/>
        <w:rPr>
          <w:rFonts w:asciiTheme="minorHAnsi" w:eastAsia="Times New Roman" w:hAnsiTheme="minorHAnsi" w:cstheme="minorBidi"/>
          <w:color w:val="222222"/>
          <w:sz w:val="22"/>
          <w:szCs w:val="22"/>
        </w:rPr>
      </w:pPr>
      <w:r w:rsidRPr="54EFF852">
        <w:rPr>
          <w:rFonts w:asciiTheme="minorHAnsi" w:eastAsia="Times New Roman" w:hAnsiTheme="minorHAnsi" w:cstheme="minorBidi"/>
          <w:color w:val="222222"/>
          <w:sz w:val="22"/>
          <w:szCs w:val="22"/>
        </w:rPr>
        <w:t xml:space="preserve">During the </w:t>
      </w:r>
      <w:r w:rsidRPr="54EFF852">
        <w:rPr>
          <w:rFonts w:asciiTheme="minorHAnsi" w:eastAsia="Times New Roman" w:hAnsiTheme="minorHAnsi" w:cstheme="minorBidi"/>
          <w:b/>
          <w:bCs/>
          <w:color w:val="222222"/>
          <w:sz w:val="22"/>
          <w:szCs w:val="22"/>
        </w:rPr>
        <w:t>define</w:t>
      </w:r>
      <w:r w:rsidRPr="54EFF852">
        <w:rPr>
          <w:rFonts w:asciiTheme="minorHAnsi" w:eastAsia="Times New Roman" w:hAnsiTheme="minorHAnsi" w:cstheme="minorBidi"/>
          <w:color w:val="222222"/>
          <w:sz w:val="22"/>
          <w:szCs w:val="22"/>
        </w:rPr>
        <w:t xml:space="preserve"> phase </w:t>
      </w:r>
      <w:r w:rsidR="009F4EDC" w:rsidRPr="54EFF852">
        <w:rPr>
          <w:rFonts w:asciiTheme="minorHAnsi" w:eastAsia="Times New Roman" w:hAnsiTheme="minorHAnsi" w:cstheme="minorBidi"/>
          <w:color w:val="222222"/>
          <w:sz w:val="22"/>
          <w:szCs w:val="22"/>
        </w:rPr>
        <w:t xml:space="preserve">we will meet with all </w:t>
      </w:r>
      <w:r w:rsidR="69AAB8B7" w:rsidRPr="54EFF852">
        <w:rPr>
          <w:rFonts w:asciiTheme="minorHAnsi" w:eastAsia="Times New Roman" w:hAnsiTheme="minorHAnsi" w:cstheme="minorBidi"/>
          <w:color w:val="222222"/>
          <w:sz w:val="22"/>
          <w:szCs w:val="22"/>
        </w:rPr>
        <w:t>four</w:t>
      </w:r>
      <w:r w:rsidR="009F4EDC" w:rsidRPr="54EFF852">
        <w:rPr>
          <w:rFonts w:asciiTheme="minorHAnsi" w:eastAsia="Times New Roman" w:hAnsiTheme="minorHAnsi" w:cstheme="minorBidi"/>
          <w:color w:val="222222"/>
          <w:sz w:val="22"/>
          <w:szCs w:val="22"/>
        </w:rPr>
        <w:t xml:space="preserve"> secure care centres, their boards, partners and children and young people</w:t>
      </w:r>
      <w:r w:rsidR="276BD9F8" w:rsidRPr="54EFF852">
        <w:rPr>
          <w:rFonts w:asciiTheme="minorHAnsi" w:eastAsia="Times New Roman" w:hAnsiTheme="minorHAnsi" w:cstheme="minorBidi"/>
          <w:color w:val="222222"/>
          <w:sz w:val="22"/>
          <w:szCs w:val="22"/>
        </w:rPr>
        <w:t>, their families and carers</w:t>
      </w:r>
      <w:r w:rsidR="009F4EDC" w:rsidRPr="54EFF852">
        <w:rPr>
          <w:rFonts w:asciiTheme="minorHAnsi" w:eastAsia="Times New Roman" w:hAnsiTheme="minorHAnsi" w:cstheme="minorBidi"/>
          <w:color w:val="222222"/>
          <w:sz w:val="22"/>
          <w:szCs w:val="22"/>
        </w:rPr>
        <w:t xml:space="preserve"> to:</w:t>
      </w:r>
    </w:p>
    <w:p w14:paraId="00284AB6" w14:textId="55DA0445" w:rsidR="00506552" w:rsidRDefault="00C8211D" w:rsidP="7BF60313">
      <w:pPr>
        <w:pStyle w:val="ListParagraph"/>
        <w:numPr>
          <w:ilvl w:val="0"/>
          <w:numId w:val="24"/>
        </w:numPr>
        <w:textAlignment w:val="baseline"/>
        <w:rPr>
          <w:rFonts w:asciiTheme="minorHAnsi" w:eastAsia="Times New Roman" w:hAnsiTheme="minorHAnsi" w:cstheme="minorBidi"/>
          <w:color w:val="222222"/>
        </w:rPr>
      </w:pPr>
      <w:r w:rsidRPr="54EFF852">
        <w:rPr>
          <w:rFonts w:asciiTheme="minorHAnsi" w:eastAsia="Times New Roman" w:hAnsiTheme="minorHAnsi" w:cstheme="minorBidi"/>
          <w:color w:val="222222"/>
        </w:rPr>
        <w:t xml:space="preserve">Ascertain what </w:t>
      </w:r>
      <w:r w:rsidR="6A8A0DB5" w:rsidRPr="54EFF852">
        <w:rPr>
          <w:rFonts w:asciiTheme="minorHAnsi" w:eastAsia="Times New Roman" w:hAnsiTheme="minorHAnsi" w:cstheme="minorBidi"/>
          <w:color w:val="222222"/>
        </w:rPr>
        <w:t>has been identified</w:t>
      </w:r>
      <w:r w:rsidR="6CA02726" w:rsidRPr="54EFF852">
        <w:rPr>
          <w:rFonts w:asciiTheme="minorHAnsi" w:eastAsia="Times New Roman" w:hAnsiTheme="minorHAnsi" w:cstheme="minorBidi"/>
          <w:color w:val="222222"/>
        </w:rPr>
        <w:t xml:space="preserve"> a</w:t>
      </w:r>
      <w:r w:rsidR="597BA495" w:rsidRPr="54EFF852">
        <w:rPr>
          <w:rFonts w:asciiTheme="minorHAnsi" w:eastAsia="Times New Roman" w:hAnsiTheme="minorHAnsi" w:cstheme="minorBidi"/>
          <w:color w:val="222222"/>
        </w:rPr>
        <w:t>s</w:t>
      </w:r>
      <w:r w:rsidRPr="54EFF852">
        <w:rPr>
          <w:rFonts w:asciiTheme="minorHAnsi" w:eastAsia="Times New Roman" w:hAnsiTheme="minorHAnsi" w:cstheme="minorBidi"/>
          <w:color w:val="222222"/>
        </w:rPr>
        <w:t xml:space="preserve"> the most important areas to </w:t>
      </w:r>
      <w:r w:rsidR="00D86866" w:rsidRPr="54EFF852">
        <w:rPr>
          <w:rFonts w:asciiTheme="minorHAnsi" w:eastAsia="Times New Roman" w:hAnsiTheme="minorHAnsi" w:cstheme="minorBidi"/>
          <w:color w:val="222222"/>
        </w:rPr>
        <w:t xml:space="preserve">develop/prioritise </w:t>
      </w:r>
      <w:r w:rsidR="002A1415" w:rsidRPr="54EFF852">
        <w:rPr>
          <w:rFonts w:asciiTheme="minorHAnsi" w:eastAsia="Times New Roman" w:hAnsiTheme="minorHAnsi" w:cstheme="minorBidi"/>
          <w:color w:val="222222"/>
        </w:rPr>
        <w:t xml:space="preserve">within </w:t>
      </w:r>
      <w:r w:rsidR="465C0A61" w:rsidRPr="54EFF852">
        <w:rPr>
          <w:rFonts w:asciiTheme="minorHAnsi" w:eastAsia="Times New Roman" w:hAnsiTheme="minorHAnsi" w:cstheme="minorBidi"/>
          <w:color w:val="222222"/>
        </w:rPr>
        <w:t xml:space="preserve">each of </w:t>
      </w:r>
      <w:r w:rsidR="002A1415" w:rsidRPr="54EFF852">
        <w:rPr>
          <w:rFonts w:asciiTheme="minorHAnsi" w:eastAsia="Times New Roman" w:hAnsiTheme="minorHAnsi" w:cstheme="minorBidi"/>
          <w:color w:val="222222"/>
        </w:rPr>
        <w:t xml:space="preserve">the different secure care centres </w:t>
      </w:r>
      <w:r w:rsidR="79CE8522" w:rsidRPr="54EFF852">
        <w:rPr>
          <w:rFonts w:asciiTheme="minorHAnsi" w:eastAsia="Times New Roman" w:hAnsiTheme="minorHAnsi" w:cstheme="minorBidi"/>
          <w:color w:val="222222"/>
        </w:rPr>
        <w:t>and</w:t>
      </w:r>
      <w:r w:rsidR="12C6DADD" w:rsidRPr="54EFF852">
        <w:rPr>
          <w:rFonts w:asciiTheme="minorHAnsi" w:eastAsia="Times New Roman" w:hAnsiTheme="minorHAnsi" w:cstheme="minorBidi"/>
          <w:color w:val="222222"/>
        </w:rPr>
        <w:t xml:space="preserve"> </w:t>
      </w:r>
      <w:r w:rsidR="002A1415" w:rsidRPr="54EFF852">
        <w:rPr>
          <w:rFonts w:asciiTheme="minorHAnsi" w:eastAsia="Times New Roman" w:hAnsiTheme="minorHAnsi" w:cstheme="minorBidi"/>
          <w:color w:val="222222"/>
        </w:rPr>
        <w:t>collectively in relation to secure care provision in Scotland</w:t>
      </w:r>
    </w:p>
    <w:p w14:paraId="01BDAAA6" w14:textId="091447C6" w:rsidR="000A500F" w:rsidRDefault="000A500F" w:rsidP="68C95A46">
      <w:pPr>
        <w:numPr>
          <w:ilvl w:val="0"/>
          <w:numId w:val="24"/>
        </w:numPr>
        <w:textAlignment w:val="baseline"/>
        <w:rPr>
          <w:rFonts w:asciiTheme="minorHAnsi" w:eastAsia="Times New Roman" w:hAnsiTheme="minorHAnsi" w:cstheme="minorBidi"/>
          <w:sz w:val="22"/>
          <w:szCs w:val="22"/>
        </w:rPr>
      </w:pPr>
      <w:r w:rsidRPr="54EFF852">
        <w:rPr>
          <w:rFonts w:asciiTheme="minorHAnsi" w:eastAsia="Times New Roman" w:hAnsiTheme="minorHAnsi" w:cstheme="minorBidi"/>
          <w:sz w:val="22"/>
          <w:szCs w:val="22"/>
        </w:rPr>
        <w:t xml:space="preserve">Co-facilitate workshops, focus groups, and feedback sessions with children, young people, </w:t>
      </w:r>
      <w:r w:rsidR="21680479" w:rsidRPr="54EFF852">
        <w:rPr>
          <w:rFonts w:asciiTheme="minorHAnsi" w:eastAsia="Times New Roman" w:hAnsiTheme="minorHAnsi" w:cstheme="minorBidi"/>
          <w:sz w:val="22"/>
          <w:szCs w:val="22"/>
        </w:rPr>
        <w:t>families</w:t>
      </w:r>
      <w:r w:rsidR="136A081C" w:rsidRPr="54EFF852">
        <w:rPr>
          <w:rFonts w:asciiTheme="minorHAnsi" w:eastAsia="Times New Roman" w:hAnsiTheme="minorHAnsi" w:cstheme="minorBidi"/>
          <w:sz w:val="22"/>
          <w:szCs w:val="22"/>
        </w:rPr>
        <w:t xml:space="preserve"> and carer</w:t>
      </w:r>
      <w:r w:rsidRPr="54EFF852">
        <w:rPr>
          <w:rFonts w:asciiTheme="minorHAnsi" w:eastAsia="Times New Roman" w:hAnsiTheme="minorHAnsi" w:cstheme="minorBidi"/>
          <w:sz w:val="22"/>
          <w:szCs w:val="22"/>
        </w:rPr>
        <w:t>s, secure care staff</w:t>
      </w:r>
      <w:r w:rsidR="0F749F6F" w:rsidRPr="54EFF852">
        <w:rPr>
          <w:rFonts w:asciiTheme="minorHAnsi" w:eastAsia="Times New Roman" w:hAnsiTheme="minorHAnsi" w:cstheme="minorBidi"/>
          <w:sz w:val="22"/>
          <w:szCs w:val="22"/>
        </w:rPr>
        <w:t xml:space="preserve"> and management</w:t>
      </w:r>
      <w:r w:rsidRPr="54EFF852">
        <w:rPr>
          <w:rFonts w:asciiTheme="minorHAnsi" w:eastAsia="Times New Roman" w:hAnsiTheme="minorHAnsi" w:cstheme="minorBidi"/>
          <w:sz w:val="22"/>
          <w:szCs w:val="22"/>
        </w:rPr>
        <w:t xml:space="preserve">/their boards and other partner organisations including </w:t>
      </w:r>
      <w:r w:rsidR="71FB356E" w:rsidRPr="54EFF852">
        <w:rPr>
          <w:rFonts w:asciiTheme="minorHAnsi" w:eastAsia="Times New Roman" w:hAnsiTheme="minorHAnsi" w:cstheme="minorBidi"/>
          <w:sz w:val="22"/>
          <w:szCs w:val="22"/>
        </w:rPr>
        <w:t>C</w:t>
      </w:r>
      <w:r w:rsidRPr="54EFF852">
        <w:rPr>
          <w:rFonts w:asciiTheme="minorHAnsi" w:eastAsia="Times New Roman" w:hAnsiTheme="minorHAnsi" w:cstheme="minorBidi"/>
          <w:sz w:val="22"/>
          <w:szCs w:val="22"/>
        </w:rPr>
        <w:t xml:space="preserve">hief </w:t>
      </w:r>
      <w:r w:rsidR="0D89887E" w:rsidRPr="54EFF852">
        <w:rPr>
          <w:rFonts w:asciiTheme="minorHAnsi" w:eastAsia="Times New Roman" w:hAnsiTheme="minorHAnsi" w:cstheme="minorBidi"/>
          <w:sz w:val="22"/>
          <w:szCs w:val="22"/>
        </w:rPr>
        <w:t>S</w:t>
      </w:r>
      <w:r w:rsidRPr="54EFF852">
        <w:rPr>
          <w:rFonts w:asciiTheme="minorHAnsi" w:eastAsia="Times New Roman" w:hAnsiTheme="minorHAnsi" w:cstheme="minorBidi"/>
          <w:sz w:val="22"/>
          <w:szCs w:val="22"/>
        </w:rPr>
        <w:t xml:space="preserve">ocial </w:t>
      </w:r>
      <w:r w:rsidR="05B78990" w:rsidRPr="54EFF852">
        <w:rPr>
          <w:rFonts w:asciiTheme="minorHAnsi" w:eastAsia="Times New Roman" w:hAnsiTheme="minorHAnsi" w:cstheme="minorBidi"/>
          <w:sz w:val="22"/>
          <w:szCs w:val="22"/>
        </w:rPr>
        <w:t>W</w:t>
      </w:r>
      <w:r w:rsidRPr="54EFF852">
        <w:rPr>
          <w:rFonts w:asciiTheme="minorHAnsi" w:eastAsia="Times New Roman" w:hAnsiTheme="minorHAnsi" w:cstheme="minorBidi"/>
          <w:sz w:val="22"/>
          <w:szCs w:val="22"/>
        </w:rPr>
        <w:t xml:space="preserve">ork </w:t>
      </w:r>
      <w:r w:rsidR="2342E896" w:rsidRPr="54EFF852">
        <w:rPr>
          <w:rFonts w:asciiTheme="minorHAnsi" w:eastAsia="Times New Roman" w:hAnsiTheme="minorHAnsi" w:cstheme="minorBidi"/>
          <w:sz w:val="22"/>
          <w:szCs w:val="22"/>
        </w:rPr>
        <w:t>O</w:t>
      </w:r>
      <w:r w:rsidRPr="54EFF852">
        <w:rPr>
          <w:rFonts w:asciiTheme="minorHAnsi" w:eastAsia="Times New Roman" w:hAnsiTheme="minorHAnsi" w:cstheme="minorBidi"/>
          <w:sz w:val="22"/>
          <w:szCs w:val="22"/>
        </w:rPr>
        <w:t>fficers, to gain insight of what is working, areas to improve/change, and gaps in services available</w:t>
      </w:r>
      <w:r w:rsidR="1DFBBA4B" w:rsidRPr="54EFF852">
        <w:rPr>
          <w:rFonts w:asciiTheme="minorHAnsi" w:eastAsia="Times New Roman" w:hAnsiTheme="minorHAnsi" w:cstheme="minorBidi"/>
          <w:sz w:val="22"/>
          <w:szCs w:val="22"/>
        </w:rPr>
        <w:t>.</w:t>
      </w:r>
    </w:p>
    <w:p w14:paraId="370DA32B" w14:textId="77777777" w:rsidR="000A500F" w:rsidRPr="002E3D53" w:rsidRDefault="000A500F" w:rsidP="000A500F">
      <w:pPr>
        <w:ind w:left="720"/>
        <w:textAlignment w:val="baseline"/>
        <w:rPr>
          <w:rFonts w:asciiTheme="minorHAnsi" w:eastAsia="Times New Roman" w:hAnsiTheme="minorHAnsi" w:cstheme="minorHAnsi"/>
          <w:sz w:val="22"/>
          <w:szCs w:val="22"/>
        </w:rPr>
      </w:pPr>
    </w:p>
    <w:p w14:paraId="3C6A85C7" w14:textId="4AD83565" w:rsidR="002A1415" w:rsidRPr="002E3D53" w:rsidRDefault="002A1415" w:rsidP="68C95A46">
      <w:pPr>
        <w:pStyle w:val="ListParagraph"/>
        <w:numPr>
          <w:ilvl w:val="0"/>
          <w:numId w:val="24"/>
        </w:numPr>
        <w:textAlignment w:val="baseline"/>
        <w:rPr>
          <w:rFonts w:asciiTheme="minorHAnsi" w:eastAsia="Times New Roman" w:hAnsiTheme="minorHAnsi" w:cstheme="minorBidi"/>
          <w:color w:val="222222"/>
        </w:rPr>
      </w:pPr>
      <w:r w:rsidRPr="54EFF852">
        <w:rPr>
          <w:rFonts w:asciiTheme="minorHAnsi" w:eastAsia="Times New Roman" w:hAnsiTheme="minorHAnsi" w:cstheme="minorBidi"/>
          <w:color w:val="222222"/>
        </w:rPr>
        <w:t xml:space="preserve">We will work </w:t>
      </w:r>
      <w:r w:rsidR="72DAD2B7" w:rsidRPr="54EFF852">
        <w:rPr>
          <w:rFonts w:asciiTheme="minorHAnsi" w:eastAsia="Times New Roman" w:hAnsiTheme="minorHAnsi" w:cstheme="minorBidi"/>
          <w:color w:val="222222"/>
        </w:rPr>
        <w:t xml:space="preserve">collaboratively </w:t>
      </w:r>
      <w:r w:rsidRPr="54EFF852">
        <w:rPr>
          <w:rFonts w:asciiTheme="minorHAnsi" w:eastAsia="Times New Roman" w:hAnsiTheme="minorHAnsi" w:cstheme="minorBidi"/>
          <w:color w:val="222222"/>
        </w:rPr>
        <w:t xml:space="preserve">with the </w:t>
      </w:r>
      <w:r w:rsidR="3BD93FC2" w:rsidRPr="54EFF852">
        <w:rPr>
          <w:rFonts w:asciiTheme="minorHAnsi" w:eastAsia="Times New Roman" w:hAnsiTheme="minorHAnsi" w:cstheme="minorBidi"/>
          <w:color w:val="222222"/>
        </w:rPr>
        <w:t>four</w:t>
      </w:r>
      <w:r w:rsidRPr="54EFF852">
        <w:rPr>
          <w:rFonts w:asciiTheme="minorHAnsi" w:eastAsia="Times New Roman" w:hAnsiTheme="minorHAnsi" w:cstheme="minorBidi"/>
          <w:color w:val="222222"/>
        </w:rPr>
        <w:t xml:space="preserve"> secure care centres</w:t>
      </w:r>
      <w:r w:rsidR="15B91C22" w:rsidRPr="54EFF852">
        <w:rPr>
          <w:rFonts w:asciiTheme="minorHAnsi" w:eastAsia="Times New Roman" w:hAnsiTheme="minorHAnsi" w:cstheme="minorBidi"/>
          <w:color w:val="222222"/>
        </w:rPr>
        <w:t>,</w:t>
      </w:r>
      <w:r w:rsidRPr="54EFF852">
        <w:rPr>
          <w:rFonts w:asciiTheme="minorHAnsi" w:eastAsia="Times New Roman" w:hAnsiTheme="minorHAnsi" w:cstheme="minorBidi"/>
          <w:color w:val="222222"/>
        </w:rPr>
        <w:t xml:space="preserve"> individually and collectively</w:t>
      </w:r>
      <w:r w:rsidR="1FBFF08D" w:rsidRPr="54EFF852">
        <w:rPr>
          <w:rFonts w:asciiTheme="minorHAnsi" w:eastAsia="Times New Roman" w:hAnsiTheme="minorHAnsi" w:cstheme="minorBidi"/>
          <w:color w:val="222222"/>
        </w:rPr>
        <w:t xml:space="preserve">, </w:t>
      </w:r>
      <w:r w:rsidRPr="54EFF852">
        <w:rPr>
          <w:rFonts w:asciiTheme="minorHAnsi" w:eastAsia="Times New Roman" w:hAnsiTheme="minorHAnsi" w:cstheme="minorBidi"/>
          <w:color w:val="222222"/>
        </w:rPr>
        <w:t>to define</w:t>
      </w:r>
      <w:r w:rsidR="00727783" w:rsidRPr="54EFF852">
        <w:rPr>
          <w:rFonts w:asciiTheme="minorHAnsi" w:eastAsia="Times New Roman" w:hAnsiTheme="minorHAnsi" w:cstheme="minorBidi"/>
          <w:color w:val="222222"/>
        </w:rPr>
        <w:t xml:space="preserve"> the areas of secure care that they want to keep and areas to change/develop</w:t>
      </w:r>
    </w:p>
    <w:p w14:paraId="4F2A6DC7" w14:textId="1847C125" w:rsidR="00727783" w:rsidRPr="002E3D53" w:rsidRDefault="00727783" w:rsidP="68C95A46">
      <w:pPr>
        <w:pStyle w:val="ListParagraph"/>
        <w:numPr>
          <w:ilvl w:val="0"/>
          <w:numId w:val="24"/>
        </w:numPr>
        <w:textAlignment w:val="baseline"/>
        <w:rPr>
          <w:rFonts w:asciiTheme="minorHAnsi" w:eastAsia="Times New Roman" w:hAnsiTheme="minorHAnsi" w:cstheme="minorBidi"/>
          <w:color w:val="222222"/>
        </w:rPr>
      </w:pPr>
      <w:r w:rsidRPr="54EFF852">
        <w:rPr>
          <w:rFonts w:asciiTheme="minorHAnsi" w:eastAsia="Times New Roman" w:hAnsiTheme="minorHAnsi" w:cstheme="minorBidi"/>
          <w:color w:val="222222"/>
        </w:rPr>
        <w:t xml:space="preserve">We will work with partners including </w:t>
      </w:r>
      <w:r w:rsidR="7AC1E93A" w:rsidRPr="54EFF852">
        <w:rPr>
          <w:rFonts w:asciiTheme="minorHAnsi" w:eastAsia="Times New Roman" w:hAnsiTheme="minorHAnsi" w:cstheme="minorBidi"/>
          <w:color w:val="222222"/>
        </w:rPr>
        <w:t>T</w:t>
      </w:r>
      <w:r w:rsidRPr="54EFF852">
        <w:rPr>
          <w:rFonts w:asciiTheme="minorHAnsi" w:eastAsia="Times New Roman" w:hAnsiTheme="minorHAnsi" w:cstheme="minorBidi"/>
          <w:color w:val="222222"/>
        </w:rPr>
        <w:t>he Promise Scotland</w:t>
      </w:r>
      <w:r w:rsidR="00203841" w:rsidRPr="54EFF852">
        <w:rPr>
          <w:rFonts w:asciiTheme="minorHAnsi" w:eastAsia="Times New Roman" w:hAnsiTheme="minorHAnsi" w:cstheme="minorBidi"/>
          <w:color w:val="222222"/>
        </w:rPr>
        <w:t xml:space="preserve">, </w:t>
      </w:r>
      <w:r w:rsidRPr="54EFF852">
        <w:rPr>
          <w:rFonts w:asciiTheme="minorHAnsi" w:eastAsia="Times New Roman" w:hAnsiTheme="minorHAnsi" w:cstheme="minorBidi"/>
          <w:color w:val="222222"/>
        </w:rPr>
        <w:t>Scottish Government</w:t>
      </w:r>
      <w:r w:rsidR="00203841" w:rsidRPr="54EFF852">
        <w:rPr>
          <w:rFonts w:asciiTheme="minorHAnsi" w:eastAsia="Times New Roman" w:hAnsiTheme="minorHAnsi" w:cstheme="minorBidi"/>
          <w:color w:val="222222"/>
        </w:rPr>
        <w:t xml:space="preserve">, </w:t>
      </w:r>
      <w:r w:rsidR="059D0754" w:rsidRPr="54EFF852">
        <w:rPr>
          <w:rFonts w:asciiTheme="minorHAnsi" w:eastAsia="Times New Roman" w:hAnsiTheme="minorHAnsi" w:cstheme="minorBidi"/>
          <w:color w:val="222222"/>
        </w:rPr>
        <w:t>C</w:t>
      </w:r>
      <w:r w:rsidR="00203841" w:rsidRPr="54EFF852">
        <w:rPr>
          <w:rFonts w:asciiTheme="minorHAnsi" w:eastAsia="Times New Roman" w:hAnsiTheme="minorHAnsi" w:cstheme="minorBidi"/>
          <w:color w:val="222222"/>
        </w:rPr>
        <w:t xml:space="preserve">hief </w:t>
      </w:r>
      <w:r w:rsidR="3ED69996" w:rsidRPr="54EFF852">
        <w:rPr>
          <w:rFonts w:asciiTheme="minorHAnsi" w:eastAsia="Times New Roman" w:hAnsiTheme="minorHAnsi" w:cstheme="minorBidi"/>
          <w:color w:val="222222"/>
        </w:rPr>
        <w:t>S</w:t>
      </w:r>
      <w:r w:rsidR="00203841" w:rsidRPr="54EFF852">
        <w:rPr>
          <w:rFonts w:asciiTheme="minorHAnsi" w:eastAsia="Times New Roman" w:hAnsiTheme="minorHAnsi" w:cstheme="minorBidi"/>
          <w:color w:val="222222"/>
        </w:rPr>
        <w:t xml:space="preserve">ocial </w:t>
      </w:r>
      <w:r w:rsidR="6B949F0A" w:rsidRPr="54EFF852">
        <w:rPr>
          <w:rFonts w:asciiTheme="minorHAnsi" w:eastAsia="Times New Roman" w:hAnsiTheme="minorHAnsi" w:cstheme="minorBidi"/>
          <w:color w:val="222222"/>
        </w:rPr>
        <w:t>W</w:t>
      </w:r>
      <w:r w:rsidR="00203841" w:rsidRPr="54EFF852">
        <w:rPr>
          <w:rFonts w:asciiTheme="minorHAnsi" w:eastAsia="Times New Roman" w:hAnsiTheme="minorHAnsi" w:cstheme="minorBidi"/>
          <w:color w:val="222222"/>
        </w:rPr>
        <w:t xml:space="preserve">ork </w:t>
      </w:r>
      <w:r w:rsidR="628DAB87" w:rsidRPr="54EFF852">
        <w:rPr>
          <w:rFonts w:asciiTheme="minorHAnsi" w:eastAsia="Times New Roman" w:hAnsiTheme="minorHAnsi" w:cstheme="minorBidi"/>
          <w:color w:val="222222"/>
        </w:rPr>
        <w:t>O</w:t>
      </w:r>
      <w:r w:rsidR="00203841" w:rsidRPr="54EFF852">
        <w:rPr>
          <w:rFonts w:asciiTheme="minorHAnsi" w:eastAsia="Times New Roman" w:hAnsiTheme="minorHAnsi" w:cstheme="minorBidi"/>
          <w:color w:val="222222"/>
        </w:rPr>
        <w:t>fficers</w:t>
      </w:r>
      <w:r w:rsidR="1C4CE4D1" w:rsidRPr="54EFF852">
        <w:rPr>
          <w:rFonts w:asciiTheme="minorHAnsi" w:eastAsia="Times New Roman" w:hAnsiTheme="minorHAnsi" w:cstheme="minorBidi"/>
          <w:color w:val="222222"/>
        </w:rPr>
        <w:t xml:space="preserve">, </w:t>
      </w:r>
      <w:r w:rsidR="5F0B20A9" w:rsidRPr="54EFF852">
        <w:rPr>
          <w:rFonts w:asciiTheme="minorHAnsi" w:eastAsia="Times New Roman" w:hAnsiTheme="minorHAnsi" w:cstheme="minorBidi"/>
          <w:color w:val="222222"/>
        </w:rPr>
        <w:t>C</w:t>
      </w:r>
      <w:r w:rsidR="1C4CE4D1" w:rsidRPr="54EFF852">
        <w:rPr>
          <w:rFonts w:asciiTheme="minorHAnsi" w:eastAsia="Times New Roman" w:hAnsiTheme="minorHAnsi" w:cstheme="minorBidi"/>
          <w:color w:val="222222"/>
        </w:rPr>
        <w:t xml:space="preserve">are </w:t>
      </w:r>
      <w:r w:rsidR="08EAA382" w:rsidRPr="54EFF852">
        <w:rPr>
          <w:rFonts w:asciiTheme="minorHAnsi" w:eastAsia="Times New Roman" w:hAnsiTheme="minorHAnsi" w:cstheme="minorBidi"/>
          <w:color w:val="222222"/>
        </w:rPr>
        <w:t>I</w:t>
      </w:r>
      <w:r w:rsidR="1C4CE4D1" w:rsidRPr="54EFF852">
        <w:rPr>
          <w:rFonts w:asciiTheme="minorHAnsi" w:eastAsia="Times New Roman" w:hAnsiTheme="minorHAnsi" w:cstheme="minorBidi"/>
          <w:color w:val="222222"/>
        </w:rPr>
        <w:t>nspectorate, Scotland Excel, Education Scotland</w:t>
      </w:r>
      <w:r w:rsidR="00203841" w:rsidRPr="54EFF852">
        <w:rPr>
          <w:rFonts w:asciiTheme="minorHAnsi" w:eastAsia="Times New Roman" w:hAnsiTheme="minorHAnsi" w:cstheme="minorBidi"/>
          <w:color w:val="222222"/>
        </w:rPr>
        <w:t xml:space="preserve"> and other partners</w:t>
      </w:r>
      <w:r w:rsidRPr="54EFF852">
        <w:rPr>
          <w:rFonts w:asciiTheme="minorHAnsi" w:eastAsia="Times New Roman" w:hAnsiTheme="minorHAnsi" w:cstheme="minorBidi"/>
          <w:color w:val="222222"/>
        </w:rPr>
        <w:t xml:space="preserve"> to define their priorities for secure care in Scotland</w:t>
      </w:r>
      <w:r w:rsidR="26F4AF9D" w:rsidRPr="54EFF852">
        <w:rPr>
          <w:rFonts w:asciiTheme="minorHAnsi" w:eastAsia="Times New Roman" w:hAnsiTheme="minorHAnsi" w:cstheme="minorBidi"/>
          <w:color w:val="222222"/>
        </w:rPr>
        <w:t>.</w:t>
      </w:r>
    </w:p>
    <w:p w14:paraId="5C3F840A" w14:textId="2A6F9BC7" w:rsidR="00727783" w:rsidRPr="002E3D53" w:rsidRDefault="00727783" w:rsidP="7BF60313">
      <w:pPr>
        <w:pStyle w:val="ListParagraph"/>
        <w:numPr>
          <w:ilvl w:val="0"/>
          <w:numId w:val="24"/>
        </w:numPr>
        <w:textAlignment w:val="baseline"/>
        <w:rPr>
          <w:rFonts w:asciiTheme="minorHAnsi" w:eastAsia="Times New Roman" w:hAnsiTheme="minorHAnsi" w:cstheme="minorBidi"/>
          <w:color w:val="222222"/>
        </w:rPr>
      </w:pPr>
      <w:r w:rsidRPr="1CA55202">
        <w:rPr>
          <w:rFonts w:asciiTheme="minorHAnsi" w:eastAsia="Times New Roman" w:hAnsiTheme="minorHAnsi" w:cstheme="minorBidi"/>
          <w:color w:val="222222"/>
        </w:rPr>
        <w:t xml:space="preserve">We will </w:t>
      </w:r>
      <w:r w:rsidR="00203841" w:rsidRPr="1CA55202">
        <w:rPr>
          <w:rFonts w:asciiTheme="minorHAnsi" w:eastAsia="Times New Roman" w:hAnsiTheme="minorHAnsi" w:cstheme="minorBidi"/>
          <w:color w:val="222222"/>
        </w:rPr>
        <w:t xml:space="preserve">work </w:t>
      </w:r>
      <w:r w:rsidR="26C50D30" w:rsidRPr="1CA55202">
        <w:rPr>
          <w:rFonts w:asciiTheme="minorHAnsi" w:eastAsia="Times New Roman" w:hAnsiTheme="minorHAnsi" w:cstheme="minorBidi"/>
          <w:color w:val="222222"/>
        </w:rPr>
        <w:t xml:space="preserve">collaboratively </w:t>
      </w:r>
      <w:r w:rsidR="00203841" w:rsidRPr="1CA55202">
        <w:rPr>
          <w:rFonts w:asciiTheme="minorHAnsi" w:eastAsia="Times New Roman" w:hAnsiTheme="minorHAnsi" w:cstheme="minorBidi"/>
          <w:color w:val="222222"/>
        </w:rPr>
        <w:t>with children and their families</w:t>
      </w:r>
      <w:r w:rsidR="2A07CEB6" w:rsidRPr="1CA55202">
        <w:rPr>
          <w:rFonts w:asciiTheme="minorHAnsi" w:eastAsia="Times New Roman" w:hAnsiTheme="minorHAnsi" w:cstheme="minorBidi"/>
          <w:color w:val="222222"/>
        </w:rPr>
        <w:t xml:space="preserve"> and </w:t>
      </w:r>
      <w:r w:rsidR="3CFA7238" w:rsidRPr="1CA55202">
        <w:rPr>
          <w:rFonts w:asciiTheme="minorHAnsi" w:eastAsia="Times New Roman" w:hAnsiTheme="minorHAnsi" w:cstheme="minorBidi"/>
          <w:color w:val="222222"/>
        </w:rPr>
        <w:t>carers to</w:t>
      </w:r>
      <w:r w:rsidR="00203841" w:rsidRPr="1CA55202">
        <w:rPr>
          <w:rFonts w:asciiTheme="minorHAnsi" w:eastAsia="Times New Roman" w:hAnsiTheme="minorHAnsi" w:cstheme="minorBidi"/>
          <w:color w:val="222222"/>
        </w:rPr>
        <w:t xml:space="preserve"> define their priorities for secure care in Scotland</w:t>
      </w:r>
    </w:p>
    <w:p w14:paraId="5D483912" w14:textId="0470F29F" w:rsidR="739C24FA" w:rsidRDefault="3C7E427A" w:rsidP="7BF60313">
      <w:pPr>
        <w:pStyle w:val="ListParagraph"/>
        <w:numPr>
          <w:ilvl w:val="0"/>
          <w:numId w:val="24"/>
        </w:numPr>
        <w:rPr>
          <w:rFonts w:asciiTheme="minorHAnsi" w:eastAsia="Times New Roman" w:hAnsiTheme="minorHAnsi" w:cstheme="minorBidi"/>
          <w:color w:val="222222"/>
        </w:rPr>
      </w:pPr>
      <w:r w:rsidRPr="1CA55202">
        <w:rPr>
          <w:rFonts w:asciiTheme="minorHAnsi" w:eastAsia="Times New Roman" w:hAnsiTheme="minorHAnsi" w:cstheme="minorBidi"/>
          <w:color w:val="222222"/>
        </w:rPr>
        <w:t xml:space="preserve">We will work </w:t>
      </w:r>
      <w:r w:rsidR="26AE5AC5" w:rsidRPr="1CA55202">
        <w:rPr>
          <w:rFonts w:asciiTheme="minorHAnsi" w:eastAsia="Times New Roman" w:hAnsiTheme="minorHAnsi" w:cstheme="minorBidi"/>
          <w:color w:val="222222"/>
        </w:rPr>
        <w:t xml:space="preserve">collaboratively </w:t>
      </w:r>
      <w:r w:rsidRPr="1CA55202">
        <w:rPr>
          <w:rFonts w:asciiTheme="minorHAnsi" w:eastAsia="Times New Roman" w:hAnsiTheme="minorHAnsi" w:cstheme="minorBidi"/>
          <w:color w:val="222222"/>
        </w:rPr>
        <w:t xml:space="preserve">with secure care centres to identify the resources </w:t>
      </w:r>
      <w:r w:rsidR="51FCFAAD" w:rsidRPr="1CA55202">
        <w:rPr>
          <w:rFonts w:asciiTheme="minorHAnsi" w:eastAsia="Times New Roman" w:hAnsiTheme="minorHAnsi" w:cstheme="minorBidi"/>
          <w:color w:val="222222"/>
        </w:rPr>
        <w:t>they will develop or are developing to</w:t>
      </w:r>
      <w:r w:rsidRPr="1CA55202">
        <w:rPr>
          <w:rFonts w:asciiTheme="minorHAnsi" w:eastAsia="Times New Roman" w:hAnsiTheme="minorHAnsi" w:cstheme="minorBidi"/>
          <w:color w:val="222222"/>
        </w:rPr>
        <w:t xml:space="preserve"> facilitate change</w:t>
      </w:r>
    </w:p>
    <w:p w14:paraId="1EF88464" w14:textId="77777777" w:rsidR="00283FE6" w:rsidRPr="002E3D53" w:rsidRDefault="00283FE6" w:rsidP="00283FE6">
      <w:pPr>
        <w:textAlignment w:val="baseline"/>
        <w:rPr>
          <w:rFonts w:asciiTheme="minorHAnsi" w:eastAsia="Times New Roman" w:hAnsiTheme="minorHAnsi" w:cstheme="minorHAnsi"/>
          <w:color w:val="222222"/>
          <w:sz w:val="22"/>
          <w:szCs w:val="22"/>
        </w:rPr>
      </w:pPr>
    </w:p>
    <w:p w14:paraId="171C44A9" w14:textId="0B55F423" w:rsidR="002629DB" w:rsidRDefault="00283FE6" w:rsidP="54EFF852">
      <w:pPr>
        <w:textAlignment w:val="baseline"/>
        <w:rPr>
          <w:rFonts w:asciiTheme="minorHAnsi" w:eastAsia="Times New Roman" w:hAnsiTheme="minorHAnsi" w:cstheme="minorBidi"/>
          <w:color w:val="222222"/>
          <w:sz w:val="22"/>
          <w:szCs w:val="22"/>
        </w:rPr>
      </w:pPr>
      <w:r w:rsidRPr="54EFF852">
        <w:rPr>
          <w:rFonts w:asciiTheme="minorHAnsi" w:eastAsia="Times New Roman" w:hAnsiTheme="minorHAnsi" w:cstheme="minorBidi"/>
          <w:b/>
          <w:bCs/>
          <w:color w:val="222222"/>
          <w:sz w:val="22"/>
          <w:szCs w:val="22"/>
        </w:rPr>
        <w:t>Phase 3 Develop</w:t>
      </w:r>
      <w:r w:rsidR="00742C45" w:rsidRPr="54EFF852">
        <w:rPr>
          <w:rFonts w:asciiTheme="minorHAnsi" w:eastAsia="Times New Roman" w:hAnsiTheme="minorHAnsi" w:cstheme="minorBidi"/>
          <w:b/>
          <w:bCs/>
          <w:color w:val="222222"/>
          <w:sz w:val="22"/>
          <w:szCs w:val="22"/>
        </w:rPr>
        <w:t xml:space="preserve"> </w:t>
      </w:r>
      <w:r w:rsidR="00742C45" w:rsidRPr="54EFF852">
        <w:rPr>
          <w:rFonts w:asciiTheme="minorHAnsi" w:eastAsia="Times New Roman" w:hAnsiTheme="minorHAnsi" w:cstheme="minorBidi"/>
          <w:color w:val="222222"/>
          <w:sz w:val="22"/>
          <w:szCs w:val="22"/>
        </w:rPr>
        <w:t>(</w:t>
      </w:r>
      <w:r w:rsidR="2F2D55F7" w:rsidRPr="54EFF852">
        <w:rPr>
          <w:rFonts w:asciiTheme="minorHAnsi" w:eastAsia="Times New Roman" w:hAnsiTheme="minorHAnsi" w:cstheme="minorBidi"/>
          <w:color w:val="222222"/>
          <w:sz w:val="22"/>
          <w:szCs w:val="22"/>
        </w:rPr>
        <w:t>6</w:t>
      </w:r>
      <w:r w:rsidR="00EF7DE3" w:rsidRPr="54EFF852">
        <w:rPr>
          <w:rFonts w:asciiTheme="minorHAnsi" w:eastAsia="Times New Roman" w:hAnsiTheme="minorHAnsi" w:cstheme="minorBidi"/>
          <w:color w:val="222222"/>
          <w:sz w:val="22"/>
          <w:szCs w:val="22"/>
        </w:rPr>
        <w:t xml:space="preserve"> months)</w:t>
      </w:r>
      <w:r w:rsidR="005C3CB5" w:rsidRPr="54EFF852">
        <w:rPr>
          <w:rFonts w:asciiTheme="minorHAnsi" w:eastAsia="Times New Roman" w:hAnsiTheme="minorHAnsi" w:cstheme="minorBidi"/>
          <w:color w:val="222222"/>
          <w:sz w:val="22"/>
          <w:szCs w:val="22"/>
        </w:rPr>
        <w:t xml:space="preserve"> </w:t>
      </w:r>
    </w:p>
    <w:p w14:paraId="2FB0180C" w14:textId="2D3D7F6A" w:rsidR="00203841" w:rsidRPr="002E3D53" w:rsidRDefault="171976AB" w:rsidP="68C95A46">
      <w:pPr>
        <w:textAlignment w:val="baseline"/>
        <w:rPr>
          <w:rFonts w:asciiTheme="minorHAnsi" w:eastAsia="Times New Roman" w:hAnsiTheme="minorHAnsi" w:cstheme="minorBidi"/>
          <w:color w:val="222222"/>
          <w:sz w:val="22"/>
          <w:szCs w:val="22"/>
        </w:rPr>
      </w:pPr>
      <w:r w:rsidRPr="54EFF852">
        <w:rPr>
          <w:rFonts w:asciiTheme="minorHAnsi" w:eastAsia="Times New Roman" w:hAnsiTheme="minorHAnsi" w:cstheme="minorBidi"/>
          <w:color w:val="222222"/>
          <w:sz w:val="22"/>
          <w:szCs w:val="22"/>
        </w:rPr>
        <w:t xml:space="preserve">The </w:t>
      </w:r>
      <w:r w:rsidRPr="54EFF852">
        <w:rPr>
          <w:rFonts w:asciiTheme="minorHAnsi" w:eastAsia="Times New Roman" w:hAnsiTheme="minorHAnsi" w:cstheme="minorBidi"/>
          <w:b/>
          <w:bCs/>
          <w:color w:val="222222"/>
          <w:sz w:val="22"/>
          <w:szCs w:val="22"/>
        </w:rPr>
        <w:t>Develop</w:t>
      </w:r>
      <w:r w:rsidRPr="54EFF852">
        <w:rPr>
          <w:rFonts w:asciiTheme="minorHAnsi" w:eastAsia="Times New Roman" w:hAnsiTheme="minorHAnsi" w:cstheme="minorBidi"/>
          <w:color w:val="222222"/>
          <w:sz w:val="22"/>
          <w:szCs w:val="22"/>
        </w:rPr>
        <w:t xml:space="preserve"> phase</w:t>
      </w:r>
      <w:r w:rsidR="0F8FDA15" w:rsidRPr="54EFF852">
        <w:rPr>
          <w:rFonts w:asciiTheme="minorHAnsi" w:eastAsia="Times New Roman" w:hAnsiTheme="minorHAnsi" w:cstheme="minorBidi"/>
          <w:color w:val="222222"/>
          <w:sz w:val="22"/>
          <w:szCs w:val="22"/>
        </w:rPr>
        <w:t xml:space="preserve"> will bring together a </w:t>
      </w:r>
      <w:r w:rsidR="4C75C488" w:rsidRPr="54EFF852">
        <w:rPr>
          <w:rFonts w:asciiTheme="minorHAnsi" w:eastAsia="Times New Roman" w:hAnsiTheme="minorHAnsi" w:cstheme="minorBidi"/>
          <w:color w:val="222222"/>
          <w:sz w:val="22"/>
          <w:szCs w:val="22"/>
        </w:rPr>
        <w:t>visual blueprint</w:t>
      </w:r>
      <w:r w:rsidR="0F8FDA15" w:rsidRPr="54EFF852">
        <w:rPr>
          <w:rFonts w:asciiTheme="minorHAnsi" w:eastAsia="Times New Roman" w:hAnsiTheme="minorHAnsi" w:cstheme="minorBidi"/>
          <w:color w:val="222222"/>
          <w:sz w:val="22"/>
          <w:szCs w:val="22"/>
        </w:rPr>
        <w:t xml:space="preserve"> for what secure care could and should look like in Scotland</w:t>
      </w:r>
      <w:r w:rsidR="411F2EE5" w:rsidRPr="54EFF852">
        <w:rPr>
          <w:rFonts w:asciiTheme="minorHAnsi" w:eastAsia="Times New Roman" w:hAnsiTheme="minorHAnsi" w:cstheme="minorBidi"/>
          <w:color w:val="222222"/>
          <w:sz w:val="22"/>
          <w:szCs w:val="22"/>
        </w:rPr>
        <w:t xml:space="preserve">, incorporating </w:t>
      </w:r>
      <w:r w:rsidR="589FAA10" w:rsidRPr="54EFF852">
        <w:rPr>
          <w:rFonts w:asciiTheme="minorHAnsi" w:eastAsia="Times New Roman" w:hAnsiTheme="minorHAnsi" w:cstheme="minorBidi"/>
          <w:color w:val="222222"/>
          <w:sz w:val="22"/>
          <w:szCs w:val="22"/>
        </w:rPr>
        <w:t xml:space="preserve">changes they can make to meet the needs of all children. </w:t>
      </w:r>
      <w:r w:rsidR="0F8FDA15" w:rsidRPr="54EFF852">
        <w:rPr>
          <w:rFonts w:asciiTheme="minorHAnsi" w:eastAsia="Times New Roman" w:hAnsiTheme="minorHAnsi" w:cstheme="minorBidi"/>
          <w:color w:val="222222"/>
          <w:sz w:val="22"/>
          <w:szCs w:val="22"/>
        </w:rPr>
        <w:t>This will include areas</w:t>
      </w:r>
      <w:r w:rsidR="40E28B3D" w:rsidRPr="54EFF852">
        <w:rPr>
          <w:rFonts w:asciiTheme="minorHAnsi" w:eastAsia="Times New Roman" w:hAnsiTheme="minorHAnsi" w:cstheme="minorBidi"/>
          <w:color w:val="222222"/>
          <w:sz w:val="22"/>
          <w:szCs w:val="22"/>
        </w:rPr>
        <w:t xml:space="preserve"> and developments</w:t>
      </w:r>
      <w:r w:rsidR="0F8FDA15" w:rsidRPr="54EFF852">
        <w:rPr>
          <w:rFonts w:asciiTheme="minorHAnsi" w:eastAsia="Times New Roman" w:hAnsiTheme="minorHAnsi" w:cstheme="minorBidi"/>
          <w:color w:val="222222"/>
          <w:sz w:val="22"/>
          <w:szCs w:val="22"/>
        </w:rPr>
        <w:t xml:space="preserve"> that can be </w:t>
      </w:r>
      <w:r w:rsidR="37FF1609" w:rsidRPr="54EFF852">
        <w:rPr>
          <w:rFonts w:asciiTheme="minorHAnsi" w:eastAsia="Times New Roman" w:hAnsiTheme="minorHAnsi" w:cstheme="minorBidi"/>
          <w:color w:val="222222"/>
          <w:sz w:val="22"/>
          <w:szCs w:val="22"/>
        </w:rPr>
        <w:t xml:space="preserve">adapted </w:t>
      </w:r>
      <w:r w:rsidR="2A4AE12E" w:rsidRPr="54EFF852">
        <w:rPr>
          <w:rFonts w:asciiTheme="minorHAnsi" w:eastAsia="Times New Roman" w:hAnsiTheme="minorHAnsi" w:cstheme="minorBidi"/>
          <w:color w:val="222222"/>
          <w:sz w:val="22"/>
          <w:szCs w:val="22"/>
        </w:rPr>
        <w:t>and</w:t>
      </w:r>
      <w:r w:rsidR="5DB29F9A" w:rsidRPr="54EFF852">
        <w:rPr>
          <w:rFonts w:asciiTheme="minorHAnsi" w:eastAsia="Times New Roman" w:hAnsiTheme="minorHAnsi" w:cstheme="minorBidi"/>
          <w:color w:val="222222"/>
          <w:sz w:val="22"/>
          <w:szCs w:val="22"/>
        </w:rPr>
        <w:t xml:space="preserve"> </w:t>
      </w:r>
      <w:r w:rsidR="4C75C488" w:rsidRPr="54EFF852">
        <w:rPr>
          <w:rFonts w:asciiTheme="minorHAnsi" w:eastAsia="Times New Roman" w:hAnsiTheme="minorHAnsi" w:cstheme="minorBidi"/>
          <w:color w:val="222222"/>
          <w:sz w:val="22"/>
          <w:szCs w:val="22"/>
        </w:rPr>
        <w:t xml:space="preserve">those that </w:t>
      </w:r>
      <w:r w:rsidR="26B957D9" w:rsidRPr="54EFF852">
        <w:rPr>
          <w:rFonts w:asciiTheme="minorHAnsi" w:eastAsia="Times New Roman" w:hAnsiTheme="minorHAnsi" w:cstheme="minorBidi"/>
          <w:color w:val="222222"/>
          <w:sz w:val="22"/>
          <w:szCs w:val="22"/>
        </w:rPr>
        <w:t>are likely to require</w:t>
      </w:r>
      <w:r w:rsidR="4C75C488" w:rsidRPr="54EFF852">
        <w:rPr>
          <w:rFonts w:asciiTheme="minorHAnsi" w:eastAsia="Times New Roman" w:hAnsiTheme="minorHAnsi" w:cstheme="minorBidi"/>
          <w:color w:val="222222"/>
          <w:sz w:val="22"/>
          <w:szCs w:val="22"/>
        </w:rPr>
        <w:t xml:space="preserve"> additional time and investment.</w:t>
      </w:r>
      <w:r w:rsidR="0BF0C580" w:rsidRPr="54EFF852">
        <w:rPr>
          <w:rFonts w:asciiTheme="minorHAnsi" w:eastAsia="Times New Roman" w:hAnsiTheme="minorHAnsi" w:cstheme="minorBidi"/>
          <w:color w:val="222222"/>
          <w:sz w:val="22"/>
          <w:szCs w:val="22"/>
        </w:rPr>
        <w:t xml:space="preserve"> These will be sense checked with participants and refine</w:t>
      </w:r>
      <w:r w:rsidR="55BE5BDC" w:rsidRPr="54EFF852">
        <w:rPr>
          <w:rFonts w:asciiTheme="minorHAnsi" w:eastAsia="Times New Roman" w:hAnsiTheme="minorHAnsi" w:cstheme="minorBidi"/>
          <w:color w:val="222222"/>
          <w:sz w:val="22"/>
          <w:szCs w:val="22"/>
        </w:rPr>
        <w:t>d</w:t>
      </w:r>
      <w:r w:rsidR="76F01B65" w:rsidRPr="54EFF852">
        <w:rPr>
          <w:rFonts w:asciiTheme="minorHAnsi" w:eastAsia="Times New Roman" w:hAnsiTheme="minorHAnsi" w:cstheme="minorBidi"/>
          <w:color w:val="222222"/>
          <w:sz w:val="22"/>
          <w:szCs w:val="22"/>
        </w:rPr>
        <w:t xml:space="preserve">, </w:t>
      </w:r>
      <w:r w:rsidR="169C74E7" w:rsidRPr="54EFF852">
        <w:rPr>
          <w:rFonts w:asciiTheme="minorHAnsi" w:eastAsia="Times New Roman" w:hAnsiTheme="minorHAnsi" w:cstheme="minorBidi"/>
          <w:color w:val="222222"/>
          <w:sz w:val="22"/>
          <w:szCs w:val="22"/>
        </w:rPr>
        <w:t>adapted,</w:t>
      </w:r>
      <w:r w:rsidR="015392CE" w:rsidRPr="54EFF852">
        <w:rPr>
          <w:rFonts w:asciiTheme="minorHAnsi" w:eastAsia="Times New Roman" w:hAnsiTheme="minorHAnsi" w:cstheme="minorBidi"/>
          <w:color w:val="222222"/>
          <w:sz w:val="22"/>
          <w:szCs w:val="22"/>
        </w:rPr>
        <w:t xml:space="preserve"> or</w:t>
      </w:r>
      <w:r w:rsidR="19B8FFC1" w:rsidRPr="54EFF852">
        <w:rPr>
          <w:rFonts w:asciiTheme="minorHAnsi" w:eastAsia="Times New Roman" w:hAnsiTheme="minorHAnsi" w:cstheme="minorBidi"/>
          <w:color w:val="222222"/>
          <w:sz w:val="22"/>
          <w:szCs w:val="22"/>
        </w:rPr>
        <w:t xml:space="preserve"> </w:t>
      </w:r>
      <w:r w:rsidR="01F1733B" w:rsidRPr="54EFF852">
        <w:rPr>
          <w:rFonts w:asciiTheme="minorHAnsi" w:eastAsia="Times New Roman" w:hAnsiTheme="minorHAnsi" w:cstheme="minorBidi"/>
          <w:color w:val="222222"/>
          <w:sz w:val="22"/>
          <w:szCs w:val="22"/>
        </w:rPr>
        <w:t>discarded in</w:t>
      </w:r>
      <w:r w:rsidR="1D800D0F" w:rsidRPr="54EFF852">
        <w:rPr>
          <w:rFonts w:asciiTheme="minorHAnsi" w:eastAsia="Times New Roman" w:hAnsiTheme="minorHAnsi" w:cstheme="minorBidi"/>
          <w:color w:val="222222"/>
          <w:sz w:val="22"/>
          <w:szCs w:val="22"/>
        </w:rPr>
        <w:t xml:space="preserve"> response to feedback </w:t>
      </w:r>
      <w:r w:rsidR="14959C04" w:rsidRPr="54EFF852">
        <w:rPr>
          <w:rFonts w:asciiTheme="minorHAnsi" w:eastAsia="Times New Roman" w:hAnsiTheme="minorHAnsi" w:cstheme="minorBidi"/>
          <w:color w:val="222222"/>
          <w:sz w:val="22"/>
          <w:szCs w:val="22"/>
        </w:rPr>
        <w:t>to ensure proposed changes meet the ne</w:t>
      </w:r>
      <w:r w:rsidR="0B1514D4" w:rsidRPr="54EFF852">
        <w:rPr>
          <w:rFonts w:asciiTheme="minorHAnsi" w:eastAsia="Times New Roman" w:hAnsiTheme="minorHAnsi" w:cstheme="minorBidi"/>
          <w:color w:val="222222"/>
          <w:sz w:val="22"/>
          <w:szCs w:val="22"/>
        </w:rPr>
        <w:t>e</w:t>
      </w:r>
      <w:r w:rsidR="14959C04" w:rsidRPr="54EFF852">
        <w:rPr>
          <w:rFonts w:asciiTheme="minorHAnsi" w:eastAsia="Times New Roman" w:hAnsiTheme="minorHAnsi" w:cstheme="minorBidi"/>
          <w:color w:val="222222"/>
          <w:sz w:val="22"/>
          <w:szCs w:val="22"/>
        </w:rPr>
        <w:t>ds and address the problems identified through the discovery and define phases</w:t>
      </w:r>
      <w:r w:rsidR="5EC3B682" w:rsidRPr="54EFF852">
        <w:rPr>
          <w:rFonts w:asciiTheme="minorHAnsi" w:eastAsia="Times New Roman" w:hAnsiTheme="minorHAnsi" w:cstheme="minorBidi"/>
          <w:color w:val="222222"/>
          <w:sz w:val="22"/>
          <w:szCs w:val="22"/>
        </w:rPr>
        <w:t xml:space="preserve">. </w:t>
      </w:r>
    </w:p>
    <w:p w14:paraId="1067214A" w14:textId="77777777" w:rsidR="00283FE6" w:rsidRPr="002E3D53" w:rsidRDefault="00283FE6" w:rsidP="00283FE6">
      <w:pPr>
        <w:textAlignment w:val="baseline"/>
        <w:rPr>
          <w:rFonts w:asciiTheme="minorHAnsi" w:eastAsia="Times New Roman" w:hAnsiTheme="minorHAnsi" w:cstheme="minorHAnsi"/>
          <w:color w:val="222222"/>
          <w:sz w:val="22"/>
          <w:szCs w:val="22"/>
        </w:rPr>
      </w:pPr>
    </w:p>
    <w:p w14:paraId="28918F15" w14:textId="77777777" w:rsidR="001C3947" w:rsidRDefault="001C3947" w:rsidP="00283FE6">
      <w:pPr>
        <w:textAlignment w:val="baseline"/>
        <w:rPr>
          <w:rFonts w:asciiTheme="minorHAnsi" w:eastAsia="Times New Roman" w:hAnsiTheme="minorHAnsi" w:cstheme="minorHAnsi"/>
          <w:b/>
          <w:bCs/>
          <w:color w:val="222222"/>
          <w:sz w:val="22"/>
          <w:szCs w:val="22"/>
        </w:rPr>
      </w:pPr>
    </w:p>
    <w:p w14:paraId="5EA93344" w14:textId="63860C45" w:rsidR="002629DB" w:rsidRDefault="00283FE6" w:rsidP="00283FE6">
      <w:pPr>
        <w:textAlignment w:val="baseline"/>
        <w:rPr>
          <w:rFonts w:asciiTheme="minorHAnsi" w:eastAsia="Times New Roman" w:hAnsiTheme="minorHAnsi" w:cstheme="minorHAnsi"/>
          <w:b/>
          <w:bCs/>
          <w:color w:val="222222"/>
          <w:sz w:val="22"/>
          <w:szCs w:val="22"/>
        </w:rPr>
      </w:pPr>
      <w:r w:rsidRPr="002E3D53">
        <w:rPr>
          <w:rFonts w:asciiTheme="minorHAnsi" w:eastAsia="Times New Roman" w:hAnsiTheme="minorHAnsi" w:cstheme="minorHAnsi"/>
          <w:b/>
          <w:bCs/>
          <w:color w:val="222222"/>
          <w:sz w:val="22"/>
          <w:szCs w:val="22"/>
        </w:rPr>
        <w:t>Phase 4 Deliver</w:t>
      </w:r>
    </w:p>
    <w:p w14:paraId="5F4A95D2" w14:textId="7116BC32" w:rsidR="00641A8F" w:rsidRPr="002E3D53" w:rsidRDefault="0237E226" w:rsidP="68C95A46">
      <w:pPr>
        <w:textAlignment w:val="baseline"/>
        <w:rPr>
          <w:rFonts w:asciiTheme="minorHAnsi" w:eastAsia="Times New Roman" w:hAnsiTheme="minorHAnsi" w:cstheme="minorBidi"/>
          <w:color w:val="222222"/>
          <w:sz w:val="22"/>
          <w:szCs w:val="22"/>
        </w:rPr>
      </w:pPr>
      <w:r w:rsidRPr="54EFF852">
        <w:rPr>
          <w:rFonts w:asciiTheme="minorHAnsi" w:eastAsia="Times New Roman" w:hAnsiTheme="minorHAnsi" w:cstheme="minorBidi"/>
          <w:color w:val="222222"/>
          <w:sz w:val="22"/>
          <w:szCs w:val="22"/>
        </w:rPr>
        <w:t xml:space="preserve">The final phase of </w:t>
      </w:r>
      <w:r w:rsidR="196C0B82" w:rsidRPr="54EFF852">
        <w:rPr>
          <w:rFonts w:asciiTheme="minorHAnsi" w:eastAsia="Times New Roman" w:hAnsiTheme="minorHAnsi" w:cstheme="minorBidi"/>
          <w:color w:val="222222"/>
          <w:sz w:val="22"/>
          <w:szCs w:val="22"/>
        </w:rPr>
        <w:t>‘</w:t>
      </w:r>
      <w:r w:rsidR="196C0B82" w:rsidRPr="54EFF852">
        <w:rPr>
          <w:rFonts w:asciiTheme="minorHAnsi" w:eastAsia="Times New Roman" w:hAnsiTheme="minorHAnsi" w:cstheme="minorBidi"/>
          <w:i/>
          <w:iCs/>
          <w:color w:val="222222"/>
          <w:sz w:val="22"/>
          <w:szCs w:val="22"/>
        </w:rPr>
        <w:t>Re</w:t>
      </w:r>
      <w:r w:rsidRPr="54EFF852">
        <w:rPr>
          <w:rFonts w:asciiTheme="minorHAnsi" w:eastAsia="Times New Roman" w:hAnsiTheme="minorHAnsi" w:cstheme="minorBidi"/>
          <w:i/>
          <w:iCs/>
          <w:color w:val="222222"/>
          <w:sz w:val="22"/>
          <w:szCs w:val="22"/>
        </w:rPr>
        <w:t xml:space="preserve">imagining </w:t>
      </w:r>
      <w:r w:rsidR="4478032E" w:rsidRPr="54EFF852">
        <w:rPr>
          <w:rFonts w:asciiTheme="minorHAnsi" w:eastAsia="Times New Roman" w:hAnsiTheme="minorHAnsi" w:cstheme="minorBidi"/>
          <w:i/>
          <w:iCs/>
          <w:color w:val="222222"/>
          <w:sz w:val="22"/>
          <w:szCs w:val="22"/>
        </w:rPr>
        <w:t>S</w:t>
      </w:r>
      <w:r w:rsidRPr="54EFF852">
        <w:rPr>
          <w:rFonts w:asciiTheme="minorHAnsi" w:eastAsia="Times New Roman" w:hAnsiTheme="minorHAnsi" w:cstheme="minorBidi"/>
          <w:i/>
          <w:iCs/>
          <w:color w:val="222222"/>
          <w:sz w:val="22"/>
          <w:szCs w:val="22"/>
        </w:rPr>
        <w:t xml:space="preserve">ecure </w:t>
      </w:r>
      <w:r w:rsidR="386D1A11" w:rsidRPr="54EFF852">
        <w:rPr>
          <w:rFonts w:asciiTheme="minorHAnsi" w:eastAsia="Times New Roman" w:hAnsiTheme="minorHAnsi" w:cstheme="minorBidi"/>
          <w:i/>
          <w:iCs/>
          <w:color w:val="222222"/>
          <w:sz w:val="22"/>
          <w:szCs w:val="22"/>
        </w:rPr>
        <w:t>C</w:t>
      </w:r>
      <w:r w:rsidRPr="54EFF852">
        <w:rPr>
          <w:rFonts w:asciiTheme="minorHAnsi" w:eastAsia="Times New Roman" w:hAnsiTheme="minorHAnsi" w:cstheme="minorBidi"/>
          <w:i/>
          <w:iCs/>
          <w:color w:val="222222"/>
          <w:sz w:val="22"/>
          <w:szCs w:val="22"/>
        </w:rPr>
        <w:t>are</w:t>
      </w:r>
      <w:r w:rsidR="0B7AA3BA" w:rsidRPr="54EFF852">
        <w:rPr>
          <w:rFonts w:asciiTheme="minorHAnsi" w:eastAsia="Times New Roman" w:hAnsiTheme="minorHAnsi" w:cstheme="minorBidi"/>
          <w:i/>
          <w:iCs/>
          <w:color w:val="222222"/>
          <w:sz w:val="22"/>
          <w:szCs w:val="22"/>
        </w:rPr>
        <w:t>’</w:t>
      </w:r>
      <w:r w:rsidRPr="54EFF852">
        <w:rPr>
          <w:rFonts w:asciiTheme="minorHAnsi" w:eastAsia="Times New Roman" w:hAnsiTheme="minorHAnsi" w:cstheme="minorBidi"/>
          <w:color w:val="222222"/>
          <w:sz w:val="22"/>
          <w:szCs w:val="22"/>
        </w:rPr>
        <w:t xml:space="preserve"> will be </w:t>
      </w:r>
      <w:r w:rsidR="72F1F433" w:rsidRPr="54EFF852">
        <w:rPr>
          <w:rFonts w:asciiTheme="minorHAnsi" w:eastAsia="Times New Roman" w:hAnsiTheme="minorHAnsi" w:cstheme="minorBidi"/>
          <w:color w:val="222222"/>
          <w:sz w:val="22"/>
          <w:szCs w:val="22"/>
        </w:rPr>
        <w:t xml:space="preserve">to </w:t>
      </w:r>
      <w:r w:rsidR="516B85FA" w:rsidRPr="54EFF852">
        <w:rPr>
          <w:rFonts w:asciiTheme="minorHAnsi" w:eastAsia="Times New Roman" w:hAnsiTheme="minorHAnsi" w:cstheme="minorBidi"/>
          <w:b/>
          <w:bCs/>
          <w:color w:val="222222"/>
          <w:sz w:val="22"/>
          <w:szCs w:val="22"/>
        </w:rPr>
        <w:t xml:space="preserve">deliver </w:t>
      </w:r>
      <w:r w:rsidR="516B85FA" w:rsidRPr="54EFF852">
        <w:rPr>
          <w:rFonts w:asciiTheme="minorHAnsi" w:eastAsia="Times New Roman" w:hAnsiTheme="minorHAnsi" w:cstheme="minorBidi"/>
          <w:color w:val="222222"/>
          <w:sz w:val="22"/>
          <w:szCs w:val="22"/>
        </w:rPr>
        <w:t>a</w:t>
      </w:r>
      <w:r w:rsidR="17E433B9" w:rsidRPr="54EFF852">
        <w:rPr>
          <w:rFonts w:asciiTheme="minorHAnsi" w:eastAsia="Times New Roman" w:hAnsiTheme="minorHAnsi" w:cstheme="minorBidi"/>
          <w:color w:val="222222"/>
          <w:sz w:val="22"/>
          <w:szCs w:val="22"/>
        </w:rPr>
        <w:t xml:space="preserve"> </w:t>
      </w:r>
      <w:r w:rsidRPr="54EFF852">
        <w:rPr>
          <w:rFonts w:asciiTheme="minorHAnsi" w:eastAsia="Times New Roman" w:hAnsiTheme="minorHAnsi" w:cstheme="minorBidi"/>
          <w:color w:val="222222"/>
          <w:sz w:val="22"/>
          <w:szCs w:val="22"/>
        </w:rPr>
        <w:t>redesign</w:t>
      </w:r>
      <w:r w:rsidR="360A7296" w:rsidRPr="54EFF852">
        <w:rPr>
          <w:rFonts w:asciiTheme="minorHAnsi" w:eastAsia="Times New Roman" w:hAnsiTheme="minorHAnsi" w:cstheme="minorBidi"/>
          <w:color w:val="222222"/>
          <w:sz w:val="22"/>
          <w:szCs w:val="22"/>
        </w:rPr>
        <w:t>ed</w:t>
      </w:r>
      <w:r w:rsidRPr="54EFF852">
        <w:rPr>
          <w:rFonts w:asciiTheme="minorHAnsi" w:eastAsia="Times New Roman" w:hAnsiTheme="minorHAnsi" w:cstheme="minorBidi"/>
          <w:color w:val="222222"/>
          <w:sz w:val="22"/>
          <w:szCs w:val="22"/>
        </w:rPr>
        <w:t xml:space="preserve"> secure care </w:t>
      </w:r>
      <w:r w:rsidR="61367222" w:rsidRPr="54EFF852">
        <w:rPr>
          <w:rFonts w:asciiTheme="minorHAnsi" w:eastAsia="Times New Roman" w:hAnsiTheme="minorHAnsi" w:cstheme="minorBidi"/>
          <w:color w:val="222222"/>
          <w:sz w:val="22"/>
          <w:szCs w:val="22"/>
        </w:rPr>
        <w:t xml:space="preserve">provision </w:t>
      </w:r>
      <w:r w:rsidRPr="54EFF852">
        <w:rPr>
          <w:rFonts w:asciiTheme="minorHAnsi" w:eastAsia="Times New Roman" w:hAnsiTheme="minorHAnsi" w:cstheme="minorBidi"/>
          <w:color w:val="222222"/>
          <w:sz w:val="22"/>
          <w:szCs w:val="22"/>
        </w:rPr>
        <w:t>to meet the needs of all children</w:t>
      </w:r>
      <w:r w:rsidR="5DF02F7A" w:rsidRPr="54EFF852">
        <w:rPr>
          <w:rFonts w:asciiTheme="minorHAnsi" w:eastAsia="Times New Roman" w:hAnsiTheme="minorHAnsi" w:cstheme="minorBidi"/>
          <w:color w:val="222222"/>
          <w:sz w:val="22"/>
          <w:szCs w:val="22"/>
        </w:rPr>
        <w:t xml:space="preserve"> and stakeholders</w:t>
      </w:r>
      <w:r w:rsidRPr="54EFF852">
        <w:rPr>
          <w:rFonts w:asciiTheme="minorHAnsi" w:eastAsia="Times New Roman" w:hAnsiTheme="minorHAnsi" w:cstheme="minorBidi"/>
          <w:color w:val="222222"/>
          <w:sz w:val="22"/>
          <w:szCs w:val="22"/>
        </w:rPr>
        <w:t xml:space="preserve">, </w:t>
      </w:r>
      <w:r w:rsidR="48A9D896" w:rsidRPr="54EFF852">
        <w:rPr>
          <w:rFonts w:asciiTheme="minorHAnsi" w:eastAsia="Times New Roman" w:hAnsiTheme="minorHAnsi" w:cstheme="minorBidi"/>
          <w:color w:val="222222"/>
          <w:sz w:val="22"/>
          <w:szCs w:val="22"/>
        </w:rPr>
        <w:t>with no</w:t>
      </w:r>
      <w:r w:rsidRPr="54EFF852">
        <w:rPr>
          <w:rFonts w:asciiTheme="minorHAnsi" w:eastAsia="Times New Roman" w:hAnsiTheme="minorHAnsi" w:cstheme="minorBidi"/>
          <w:color w:val="222222"/>
          <w:sz w:val="22"/>
          <w:szCs w:val="22"/>
        </w:rPr>
        <w:t xml:space="preserve"> children remaining in YOIs</w:t>
      </w:r>
      <w:r w:rsidR="47B37E0A" w:rsidRPr="54EFF852">
        <w:rPr>
          <w:rFonts w:asciiTheme="minorHAnsi" w:eastAsia="Times New Roman" w:hAnsiTheme="minorHAnsi" w:cstheme="minorBidi"/>
          <w:color w:val="222222"/>
          <w:sz w:val="22"/>
          <w:szCs w:val="22"/>
        </w:rPr>
        <w:t xml:space="preserve">, </w:t>
      </w:r>
      <w:r w:rsidR="152B0AF2" w:rsidRPr="54EFF852">
        <w:rPr>
          <w:rFonts w:asciiTheme="minorHAnsi" w:eastAsia="Times New Roman" w:hAnsiTheme="minorHAnsi" w:cstheme="minorBidi"/>
          <w:color w:val="222222"/>
          <w:sz w:val="22"/>
          <w:szCs w:val="22"/>
        </w:rPr>
        <w:t>meeting the</w:t>
      </w:r>
      <w:r w:rsidRPr="54EFF852">
        <w:rPr>
          <w:rFonts w:asciiTheme="minorHAnsi" w:eastAsia="Times New Roman" w:hAnsiTheme="minorHAnsi" w:cstheme="minorBidi"/>
          <w:color w:val="222222"/>
          <w:sz w:val="22"/>
          <w:szCs w:val="22"/>
        </w:rPr>
        <w:t xml:space="preserve"> requirements of </w:t>
      </w:r>
      <w:r w:rsidR="311D1C64" w:rsidRPr="54EFF852">
        <w:rPr>
          <w:rFonts w:asciiTheme="minorHAnsi" w:eastAsia="Times New Roman" w:hAnsiTheme="minorHAnsi" w:cstheme="minorBidi"/>
          <w:color w:val="222222"/>
          <w:sz w:val="22"/>
          <w:szCs w:val="22"/>
        </w:rPr>
        <w:t>T</w:t>
      </w:r>
      <w:r w:rsidRPr="54EFF852">
        <w:rPr>
          <w:rFonts w:asciiTheme="minorHAnsi" w:eastAsia="Times New Roman" w:hAnsiTheme="minorHAnsi" w:cstheme="minorBidi"/>
          <w:color w:val="222222"/>
          <w:sz w:val="22"/>
          <w:szCs w:val="22"/>
        </w:rPr>
        <w:t>he Promise</w:t>
      </w:r>
      <w:r w:rsidR="053A1E3C" w:rsidRPr="54EFF852">
        <w:rPr>
          <w:rFonts w:asciiTheme="minorHAnsi" w:eastAsia="Times New Roman" w:hAnsiTheme="minorHAnsi" w:cstheme="minorBidi"/>
          <w:color w:val="222222"/>
          <w:sz w:val="22"/>
          <w:szCs w:val="22"/>
        </w:rPr>
        <w:t xml:space="preserve"> and a rights-upholding approach to justice for children in Scotland.</w:t>
      </w:r>
    </w:p>
    <w:p w14:paraId="46EABE99" w14:textId="77777777" w:rsidR="00E96173" w:rsidRPr="002E3D53" w:rsidRDefault="00E96173" w:rsidP="00762B4C">
      <w:pPr>
        <w:autoSpaceDE w:val="0"/>
        <w:autoSpaceDN w:val="0"/>
        <w:adjustRightInd w:val="0"/>
        <w:rPr>
          <w:rFonts w:asciiTheme="minorHAnsi" w:eastAsiaTheme="minorHAnsi" w:hAnsiTheme="minorHAnsi" w:cstheme="minorHAnsi"/>
          <w:color w:val="000000"/>
          <w:sz w:val="22"/>
          <w:szCs w:val="22"/>
          <w:lang w:eastAsia="en-US"/>
        </w:rPr>
      </w:pPr>
    </w:p>
    <w:p w14:paraId="11CC29CD" w14:textId="77777777" w:rsidR="003972CC" w:rsidRPr="003972CC" w:rsidRDefault="003972CC" w:rsidP="003972CC">
      <w:pPr>
        <w:shd w:val="clear" w:color="auto" w:fill="FFFFFF"/>
        <w:textAlignment w:val="baseline"/>
        <w:rPr>
          <w:rFonts w:asciiTheme="minorHAnsi" w:eastAsia="Times New Roman" w:hAnsiTheme="minorHAnsi" w:cstheme="minorHAnsi"/>
          <w:sz w:val="22"/>
          <w:szCs w:val="22"/>
        </w:rPr>
      </w:pPr>
      <w:r w:rsidRPr="003972CC">
        <w:rPr>
          <w:rFonts w:asciiTheme="minorHAnsi" w:eastAsia="Times New Roman" w:hAnsiTheme="minorHAnsi" w:cstheme="minorHAnsi"/>
          <w:sz w:val="22"/>
          <w:szCs w:val="22"/>
        </w:rPr>
        <w:t> </w:t>
      </w:r>
    </w:p>
    <w:p w14:paraId="606C4974" w14:textId="3F238C8D" w:rsidR="003972CC" w:rsidRPr="003972CC" w:rsidRDefault="003972CC" w:rsidP="003972CC">
      <w:pPr>
        <w:textAlignment w:val="baseline"/>
        <w:rPr>
          <w:rFonts w:asciiTheme="minorHAnsi" w:eastAsia="Times New Roman" w:hAnsiTheme="minorHAnsi" w:cstheme="minorHAnsi"/>
          <w:sz w:val="22"/>
          <w:szCs w:val="22"/>
        </w:rPr>
      </w:pPr>
      <w:r w:rsidRPr="003972CC">
        <w:rPr>
          <w:rFonts w:asciiTheme="minorHAnsi" w:eastAsia="Times New Roman" w:hAnsiTheme="minorHAnsi" w:cstheme="minorHAnsi"/>
          <w:b/>
          <w:bCs/>
          <w:i/>
          <w:iCs/>
          <w:sz w:val="22"/>
          <w:szCs w:val="22"/>
          <w:u w:val="single"/>
        </w:rPr>
        <w:t>Learning</w:t>
      </w:r>
      <w:r w:rsidR="00C2406F" w:rsidRPr="002E3D53">
        <w:rPr>
          <w:rFonts w:asciiTheme="minorHAnsi" w:eastAsia="Times New Roman" w:hAnsiTheme="minorHAnsi" w:cstheme="minorHAnsi"/>
          <w:b/>
          <w:bCs/>
          <w:i/>
          <w:iCs/>
          <w:sz w:val="22"/>
          <w:szCs w:val="22"/>
          <w:u w:val="single"/>
        </w:rPr>
        <w:t xml:space="preserve"> and Reflection</w:t>
      </w:r>
      <w:r w:rsidRPr="003972CC">
        <w:rPr>
          <w:rFonts w:asciiTheme="minorHAnsi" w:eastAsia="Times New Roman" w:hAnsiTheme="minorHAnsi" w:cstheme="minorHAnsi"/>
          <w:sz w:val="22"/>
          <w:szCs w:val="22"/>
        </w:rPr>
        <w:t> </w:t>
      </w:r>
    </w:p>
    <w:p w14:paraId="354AD8E2" w14:textId="5390E27E" w:rsidR="003972CC" w:rsidRPr="003972CC" w:rsidRDefault="00CE0B06" w:rsidP="7BF60313">
      <w:pPr>
        <w:textAlignment w:val="baseline"/>
        <w:rPr>
          <w:rFonts w:asciiTheme="minorHAnsi" w:eastAsia="Times New Roman" w:hAnsiTheme="minorHAnsi" w:cstheme="minorBidi"/>
          <w:sz w:val="22"/>
          <w:szCs w:val="22"/>
        </w:rPr>
      </w:pPr>
      <w:r w:rsidRPr="54EFF852">
        <w:rPr>
          <w:rFonts w:asciiTheme="minorHAnsi" w:eastAsia="Times New Roman" w:hAnsiTheme="minorHAnsi" w:cstheme="minorBidi"/>
          <w:sz w:val="22"/>
          <w:szCs w:val="22"/>
        </w:rPr>
        <w:t>CYCJ</w:t>
      </w:r>
      <w:r w:rsidR="003972CC" w:rsidRPr="54EFF852">
        <w:rPr>
          <w:rFonts w:asciiTheme="minorHAnsi" w:eastAsia="Times New Roman" w:hAnsiTheme="minorHAnsi" w:cstheme="minorBidi"/>
          <w:sz w:val="22"/>
          <w:szCs w:val="22"/>
        </w:rPr>
        <w:t xml:space="preserve"> </w:t>
      </w:r>
      <w:r w:rsidR="00495340" w:rsidRPr="54EFF852">
        <w:rPr>
          <w:rFonts w:asciiTheme="minorHAnsi" w:eastAsia="Times New Roman" w:hAnsiTheme="minorHAnsi" w:cstheme="minorBidi"/>
          <w:sz w:val="22"/>
          <w:szCs w:val="22"/>
        </w:rPr>
        <w:t xml:space="preserve">created </w:t>
      </w:r>
      <w:r w:rsidR="00AA6C96" w:rsidRPr="54EFF852">
        <w:rPr>
          <w:rFonts w:asciiTheme="minorHAnsi" w:eastAsia="Times New Roman" w:hAnsiTheme="minorHAnsi" w:cstheme="minorBidi"/>
          <w:i/>
          <w:iCs/>
          <w:sz w:val="22"/>
          <w:szCs w:val="22"/>
        </w:rPr>
        <w:t>‘</w:t>
      </w:r>
      <w:r w:rsidR="300A51AA" w:rsidRPr="54EFF852">
        <w:rPr>
          <w:rFonts w:asciiTheme="minorHAnsi" w:eastAsia="Times New Roman" w:hAnsiTheme="minorHAnsi" w:cstheme="minorBidi"/>
          <w:i/>
          <w:iCs/>
          <w:sz w:val="22"/>
          <w:szCs w:val="22"/>
        </w:rPr>
        <w:t>R</w:t>
      </w:r>
      <w:r w:rsidR="00AA6C96" w:rsidRPr="54EFF852">
        <w:rPr>
          <w:rFonts w:asciiTheme="minorHAnsi" w:eastAsia="Times New Roman" w:hAnsiTheme="minorHAnsi" w:cstheme="minorBidi"/>
          <w:i/>
          <w:iCs/>
          <w:sz w:val="22"/>
          <w:szCs w:val="22"/>
        </w:rPr>
        <w:t>eimagining</w:t>
      </w:r>
      <w:r w:rsidR="00495340" w:rsidRPr="54EFF852">
        <w:rPr>
          <w:rFonts w:asciiTheme="minorHAnsi" w:eastAsia="Times New Roman" w:hAnsiTheme="minorHAnsi" w:cstheme="minorBidi"/>
          <w:i/>
          <w:iCs/>
          <w:sz w:val="22"/>
          <w:szCs w:val="22"/>
        </w:rPr>
        <w:t xml:space="preserve"> </w:t>
      </w:r>
      <w:r w:rsidR="1EDF651B" w:rsidRPr="54EFF852">
        <w:rPr>
          <w:rFonts w:asciiTheme="minorHAnsi" w:eastAsia="Times New Roman" w:hAnsiTheme="minorHAnsi" w:cstheme="minorBidi"/>
          <w:i/>
          <w:iCs/>
          <w:sz w:val="22"/>
          <w:szCs w:val="22"/>
        </w:rPr>
        <w:t>J</w:t>
      </w:r>
      <w:r w:rsidR="00495340" w:rsidRPr="54EFF852">
        <w:rPr>
          <w:rFonts w:asciiTheme="minorHAnsi" w:eastAsia="Times New Roman" w:hAnsiTheme="minorHAnsi" w:cstheme="minorBidi"/>
          <w:i/>
          <w:iCs/>
          <w:sz w:val="22"/>
          <w:szCs w:val="22"/>
        </w:rPr>
        <w:t>ustice</w:t>
      </w:r>
      <w:r w:rsidR="51CAA9CB" w:rsidRPr="54EFF852">
        <w:rPr>
          <w:rFonts w:asciiTheme="minorHAnsi" w:eastAsia="Times New Roman" w:hAnsiTheme="minorHAnsi" w:cstheme="minorBidi"/>
          <w:i/>
          <w:iCs/>
          <w:sz w:val="22"/>
          <w:szCs w:val="22"/>
        </w:rPr>
        <w:t xml:space="preserve"> with Children and Young People’</w:t>
      </w:r>
      <w:r w:rsidR="00495340" w:rsidRPr="54EFF852">
        <w:rPr>
          <w:rFonts w:asciiTheme="minorHAnsi" w:eastAsia="Times New Roman" w:hAnsiTheme="minorHAnsi" w:cstheme="minorBidi"/>
          <w:sz w:val="22"/>
          <w:szCs w:val="22"/>
        </w:rPr>
        <w:t xml:space="preserve"> in 2021 and co-produced a suit</w:t>
      </w:r>
      <w:r w:rsidR="009467A6" w:rsidRPr="54EFF852">
        <w:rPr>
          <w:rFonts w:asciiTheme="minorHAnsi" w:eastAsia="Times New Roman" w:hAnsiTheme="minorHAnsi" w:cstheme="minorBidi"/>
          <w:sz w:val="22"/>
          <w:szCs w:val="22"/>
        </w:rPr>
        <w:t>e</w:t>
      </w:r>
      <w:r w:rsidR="00495340" w:rsidRPr="54EFF852">
        <w:rPr>
          <w:rFonts w:asciiTheme="minorHAnsi" w:eastAsia="Times New Roman" w:hAnsiTheme="minorHAnsi" w:cstheme="minorBidi"/>
          <w:sz w:val="22"/>
          <w:szCs w:val="22"/>
        </w:rPr>
        <w:t xml:space="preserve"> of resources with </w:t>
      </w:r>
      <w:r w:rsidR="2CDBA7AE" w:rsidRPr="54EFF852">
        <w:rPr>
          <w:rFonts w:asciiTheme="minorHAnsi" w:eastAsia="Times New Roman" w:hAnsiTheme="minorHAnsi" w:cstheme="minorBidi"/>
          <w:sz w:val="22"/>
          <w:szCs w:val="22"/>
        </w:rPr>
        <w:t xml:space="preserve">children and </w:t>
      </w:r>
      <w:r w:rsidR="00495340" w:rsidRPr="54EFF852">
        <w:rPr>
          <w:rFonts w:asciiTheme="minorHAnsi" w:eastAsia="Times New Roman" w:hAnsiTheme="minorHAnsi" w:cstheme="minorBidi"/>
          <w:sz w:val="22"/>
          <w:szCs w:val="22"/>
        </w:rPr>
        <w:t>young people</w:t>
      </w:r>
      <w:r w:rsidR="4D919B12" w:rsidRPr="54EFF852">
        <w:rPr>
          <w:rFonts w:asciiTheme="minorHAnsi" w:eastAsia="Times New Roman" w:hAnsiTheme="minorHAnsi" w:cstheme="minorBidi"/>
          <w:sz w:val="22"/>
          <w:szCs w:val="22"/>
        </w:rPr>
        <w:t>, undertaking</w:t>
      </w:r>
      <w:r w:rsidR="009467A6" w:rsidRPr="54EFF852">
        <w:rPr>
          <w:rFonts w:asciiTheme="minorHAnsi" w:eastAsia="Times New Roman" w:hAnsiTheme="minorHAnsi" w:cstheme="minorBidi"/>
          <w:sz w:val="22"/>
          <w:szCs w:val="22"/>
        </w:rPr>
        <w:t xml:space="preserve"> a mapping of work in line with the UNCRC, GIRFEC and </w:t>
      </w:r>
      <w:r w:rsidR="5E48B0BC" w:rsidRPr="54EFF852">
        <w:rPr>
          <w:rFonts w:asciiTheme="minorHAnsi" w:eastAsia="Times New Roman" w:hAnsiTheme="minorHAnsi" w:cstheme="minorBidi"/>
          <w:sz w:val="22"/>
          <w:szCs w:val="22"/>
        </w:rPr>
        <w:t>T</w:t>
      </w:r>
      <w:r w:rsidR="009467A6" w:rsidRPr="54EFF852">
        <w:rPr>
          <w:rFonts w:asciiTheme="minorHAnsi" w:eastAsia="Times New Roman" w:hAnsiTheme="minorHAnsi" w:cstheme="minorBidi"/>
          <w:sz w:val="22"/>
          <w:szCs w:val="22"/>
        </w:rPr>
        <w:t>he Promise</w:t>
      </w:r>
      <w:r w:rsidR="00AA6C96" w:rsidRPr="54EFF852">
        <w:rPr>
          <w:rFonts w:asciiTheme="minorHAnsi" w:eastAsia="Times New Roman" w:hAnsiTheme="minorHAnsi" w:cstheme="minorBidi"/>
          <w:sz w:val="22"/>
          <w:szCs w:val="22"/>
        </w:rPr>
        <w:t xml:space="preserve">. </w:t>
      </w:r>
      <w:r w:rsidR="00F77FF3" w:rsidRPr="54EFF852">
        <w:rPr>
          <w:rFonts w:asciiTheme="minorHAnsi" w:eastAsia="Times New Roman" w:hAnsiTheme="minorHAnsi" w:cstheme="minorBidi"/>
          <w:sz w:val="22"/>
          <w:szCs w:val="22"/>
        </w:rPr>
        <w:t>After the staff team were trained in service design, w</w:t>
      </w:r>
      <w:r w:rsidR="00AA6C96" w:rsidRPr="54EFF852">
        <w:rPr>
          <w:rFonts w:asciiTheme="minorHAnsi" w:eastAsia="Times New Roman" w:hAnsiTheme="minorHAnsi" w:cstheme="minorBidi"/>
          <w:sz w:val="22"/>
          <w:szCs w:val="22"/>
        </w:rPr>
        <w:t xml:space="preserve">e </w:t>
      </w:r>
      <w:r w:rsidR="003972CC" w:rsidRPr="54EFF852">
        <w:rPr>
          <w:rFonts w:asciiTheme="minorHAnsi" w:eastAsia="Times New Roman" w:hAnsiTheme="minorHAnsi" w:cstheme="minorBidi"/>
          <w:sz w:val="22"/>
          <w:szCs w:val="22"/>
        </w:rPr>
        <w:t>commenced a Test of Change with a large local authority in December 2021</w:t>
      </w:r>
      <w:r w:rsidR="00FD2905" w:rsidRPr="54EFF852">
        <w:rPr>
          <w:rFonts w:asciiTheme="minorHAnsi" w:eastAsia="Times New Roman" w:hAnsiTheme="minorHAnsi" w:cstheme="minorBidi"/>
          <w:sz w:val="22"/>
          <w:szCs w:val="22"/>
        </w:rPr>
        <w:t xml:space="preserve"> using our suit</w:t>
      </w:r>
      <w:r w:rsidR="009467A6" w:rsidRPr="54EFF852">
        <w:rPr>
          <w:rFonts w:asciiTheme="minorHAnsi" w:eastAsia="Times New Roman" w:hAnsiTheme="minorHAnsi" w:cstheme="minorBidi"/>
          <w:sz w:val="22"/>
          <w:szCs w:val="22"/>
        </w:rPr>
        <w:t>e</w:t>
      </w:r>
      <w:r w:rsidR="00FD2905" w:rsidRPr="54EFF852">
        <w:rPr>
          <w:rFonts w:asciiTheme="minorHAnsi" w:eastAsia="Times New Roman" w:hAnsiTheme="minorHAnsi" w:cstheme="minorBidi"/>
          <w:sz w:val="22"/>
          <w:szCs w:val="22"/>
        </w:rPr>
        <w:t xml:space="preserve"> of resources</w:t>
      </w:r>
      <w:r w:rsidR="00495340" w:rsidRPr="54EFF852">
        <w:rPr>
          <w:rFonts w:asciiTheme="minorHAnsi" w:eastAsia="Times New Roman" w:hAnsiTheme="minorHAnsi" w:cstheme="minorBidi"/>
          <w:sz w:val="22"/>
          <w:szCs w:val="22"/>
        </w:rPr>
        <w:t xml:space="preserve">.  </w:t>
      </w:r>
      <w:r w:rsidR="009467A6" w:rsidRPr="54EFF852">
        <w:rPr>
          <w:rFonts w:asciiTheme="minorHAnsi" w:eastAsia="Times New Roman" w:hAnsiTheme="minorHAnsi" w:cstheme="minorBidi"/>
          <w:sz w:val="22"/>
          <w:szCs w:val="22"/>
        </w:rPr>
        <w:t xml:space="preserve">In July 2022 we </w:t>
      </w:r>
      <w:r w:rsidR="003972CC" w:rsidRPr="54EFF852">
        <w:rPr>
          <w:rFonts w:asciiTheme="minorHAnsi" w:eastAsia="Times New Roman" w:hAnsiTheme="minorHAnsi" w:cstheme="minorBidi"/>
          <w:sz w:val="22"/>
          <w:szCs w:val="22"/>
        </w:rPr>
        <w:t xml:space="preserve">provided </w:t>
      </w:r>
      <w:r w:rsidR="009467A6" w:rsidRPr="54EFF852">
        <w:rPr>
          <w:rFonts w:asciiTheme="minorHAnsi" w:eastAsia="Times New Roman" w:hAnsiTheme="minorHAnsi" w:cstheme="minorBidi"/>
          <w:sz w:val="22"/>
          <w:szCs w:val="22"/>
        </w:rPr>
        <w:t xml:space="preserve">the local authority </w:t>
      </w:r>
      <w:r w:rsidR="003972CC" w:rsidRPr="54EFF852">
        <w:rPr>
          <w:rFonts w:asciiTheme="minorHAnsi" w:eastAsia="Times New Roman" w:hAnsiTheme="minorHAnsi" w:cstheme="minorBidi"/>
          <w:sz w:val="22"/>
          <w:szCs w:val="22"/>
        </w:rPr>
        <w:t>with a brief report and analysis following information from their local systems, strategic work, youth justice data, focus groups with practitioners and children, and a workshop with managers.  </w:t>
      </w:r>
    </w:p>
    <w:p w14:paraId="136F259B" w14:textId="77777777" w:rsidR="003972CC" w:rsidRPr="003972CC" w:rsidRDefault="003972CC" w:rsidP="003972CC">
      <w:pPr>
        <w:textAlignment w:val="baseline"/>
        <w:rPr>
          <w:rFonts w:asciiTheme="minorHAnsi" w:eastAsia="Times New Roman" w:hAnsiTheme="minorHAnsi" w:cstheme="minorHAnsi"/>
          <w:sz w:val="22"/>
          <w:szCs w:val="22"/>
        </w:rPr>
      </w:pPr>
      <w:r w:rsidRPr="003972CC">
        <w:rPr>
          <w:rFonts w:asciiTheme="minorHAnsi" w:eastAsia="Times New Roman" w:hAnsiTheme="minorHAnsi" w:cstheme="minorHAnsi"/>
          <w:sz w:val="22"/>
          <w:szCs w:val="22"/>
        </w:rPr>
        <w:t> </w:t>
      </w:r>
    </w:p>
    <w:p w14:paraId="2A025412" w14:textId="728D9FC6" w:rsidR="003972CC" w:rsidRPr="003972CC" w:rsidRDefault="7B51013C" w:rsidP="7BF60313">
      <w:pPr>
        <w:textAlignment w:val="baseline"/>
        <w:rPr>
          <w:rFonts w:asciiTheme="minorHAnsi" w:eastAsia="Times New Roman" w:hAnsiTheme="minorHAnsi" w:cstheme="minorBidi"/>
          <w:sz w:val="22"/>
          <w:szCs w:val="22"/>
        </w:rPr>
      </w:pPr>
      <w:r w:rsidRPr="1CA55202">
        <w:rPr>
          <w:rFonts w:asciiTheme="minorHAnsi" w:eastAsia="Times New Roman" w:hAnsiTheme="minorHAnsi" w:cstheme="minorBidi"/>
          <w:sz w:val="22"/>
          <w:szCs w:val="22"/>
        </w:rPr>
        <w:t xml:space="preserve">We learned that </w:t>
      </w:r>
      <w:r w:rsidRPr="1CA55202">
        <w:rPr>
          <w:rFonts w:asciiTheme="minorHAnsi" w:eastAsia="Times New Roman" w:hAnsiTheme="minorHAnsi" w:cstheme="minorBidi"/>
          <w:b/>
          <w:bCs/>
          <w:sz w:val="22"/>
          <w:szCs w:val="22"/>
        </w:rPr>
        <w:t>Phase 1</w:t>
      </w:r>
      <w:r w:rsidR="597A7859" w:rsidRPr="1CA55202">
        <w:rPr>
          <w:rFonts w:asciiTheme="minorHAnsi" w:eastAsia="Times New Roman" w:hAnsiTheme="minorHAnsi" w:cstheme="minorBidi"/>
          <w:b/>
          <w:bCs/>
          <w:sz w:val="22"/>
          <w:szCs w:val="22"/>
        </w:rPr>
        <w:t xml:space="preserve"> and 2</w:t>
      </w:r>
      <w:r w:rsidRPr="1CA55202">
        <w:rPr>
          <w:rFonts w:asciiTheme="minorHAnsi" w:eastAsia="Times New Roman" w:hAnsiTheme="minorHAnsi" w:cstheme="minorBidi"/>
          <w:b/>
          <w:bCs/>
          <w:sz w:val="22"/>
          <w:szCs w:val="22"/>
        </w:rPr>
        <w:t xml:space="preserve"> (Discovery and Define) </w:t>
      </w:r>
      <w:r w:rsidR="597A7859" w:rsidRPr="1CA55202">
        <w:rPr>
          <w:rFonts w:asciiTheme="minorHAnsi" w:eastAsia="Times New Roman" w:hAnsiTheme="minorHAnsi" w:cstheme="minorBidi"/>
          <w:sz w:val="22"/>
          <w:szCs w:val="22"/>
        </w:rPr>
        <w:t>are</w:t>
      </w:r>
      <w:r w:rsidRPr="1CA55202">
        <w:rPr>
          <w:rFonts w:asciiTheme="minorHAnsi" w:eastAsia="Times New Roman" w:hAnsiTheme="minorHAnsi" w:cstheme="minorBidi"/>
          <w:sz w:val="22"/>
          <w:szCs w:val="22"/>
        </w:rPr>
        <w:t xml:space="preserve"> particularly important as this is where relationships are established and maintained. It is difficult to put a timescale to th</w:t>
      </w:r>
      <w:r w:rsidR="437D8F48" w:rsidRPr="1CA55202">
        <w:rPr>
          <w:rFonts w:asciiTheme="minorHAnsi" w:eastAsia="Times New Roman" w:hAnsiTheme="minorHAnsi" w:cstheme="minorBidi"/>
          <w:sz w:val="22"/>
          <w:szCs w:val="22"/>
        </w:rPr>
        <w:t>e</w:t>
      </w:r>
      <w:r w:rsidRPr="1CA55202">
        <w:rPr>
          <w:rFonts w:asciiTheme="minorHAnsi" w:eastAsia="Times New Roman" w:hAnsiTheme="minorHAnsi" w:cstheme="minorBidi"/>
          <w:sz w:val="22"/>
          <w:szCs w:val="22"/>
        </w:rPr>
        <w:t>s</w:t>
      </w:r>
      <w:r w:rsidR="437D8F48" w:rsidRPr="1CA55202">
        <w:rPr>
          <w:rFonts w:asciiTheme="minorHAnsi" w:eastAsia="Times New Roman" w:hAnsiTheme="minorHAnsi" w:cstheme="minorBidi"/>
          <w:sz w:val="22"/>
          <w:szCs w:val="22"/>
        </w:rPr>
        <w:t>e</w:t>
      </w:r>
      <w:r w:rsidRPr="1CA55202">
        <w:rPr>
          <w:rFonts w:asciiTheme="minorHAnsi" w:eastAsia="Times New Roman" w:hAnsiTheme="minorHAnsi" w:cstheme="minorBidi"/>
          <w:sz w:val="22"/>
          <w:szCs w:val="22"/>
        </w:rPr>
        <w:t xml:space="preserve"> phase</w:t>
      </w:r>
      <w:r w:rsidR="437D8F48" w:rsidRPr="1CA55202">
        <w:rPr>
          <w:rFonts w:asciiTheme="minorHAnsi" w:eastAsia="Times New Roman" w:hAnsiTheme="minorHAnsi" w:cstheme="minorBidi"/>
          <w:sz w:val="22"/>
          <w:szCs w:val="22"/>
        </w:rPr>
        <w:t>s</w:t>
      </w:r>
      <w:r w:rsidRPr="1CA55202">
        <w:rPr>
          <w:rFonts w:asciiTheme="minorHAnsi" w:eastAsia="Times New Roman" w:hAnsiTheme="minorHAnsi" w:cstheme="minorBidi"/>
          <w:sz w:val="22"/>
          <w:szCs w:val="22"/>
        </w:rPr>
        <w:t xml:space="preserve"> as organisations will have different requirements and service design needs depending on resources, priorities, and locations. Regarding service design, we learned that whilst senior managers understood the importance of participation and the value of children, young people, and their families’ views on youth justice services, th</w:t>
      </w:r>
      <w:r w:rsidR="1AAA70F4" w:rsidRPr="1CA55202">
        <w:rPr>
          <w:rFonts w:asciiTheme="minorHAnsi" w:eastAsia="Times New Roman" w:hAnsiTheme="minorHAnsi" w:cstheme="minorBidi"/>
          <w:sz w:val="22"/>
          <w:szCs w:val="22"/>
        </w:rPr>
        <w:t>ese essential views</w:t>
      </w:r>
      <w:r w:rsidRPr="1CA55202">
        <w:rPr>
          <w:rFonts w:asciiTheme="minorHAnsi" w:eastAsia="Times New Roman" w:hAnsiTheme="minorHAnsi" w:cstheme="minorBidi"/>
          <w:sz w:val="22"/>
          <w:szCs w:val="22"/>
        </w:rPr>
        <w:t xml:space="preserve"> had not been considered for involvement at the beginning of the process - unlike staff and other relevant partners. In our brief report it was suggested that the voices and views of those who receive services need to be gathered prior to moving on to </w:t>
      </w:r>
      <w:r w:rsidRPr="1CA55202">
        <w:rPr>
          <w:rFonts w:asciiTheme="minorHAnsi" w:eastAsia="Times New Roman" w:hAnsiTheme="minorHAnsi" w:cstheme="minorBidi"/>
          <w:b/>
          <w:bCs/>
          <w:sz w:val="22"/>
          <w:szCs w:val="22"/>
        </w:rPr>
        <w:t xml:space="preserve">Phase </w:t>
      </w:r>
      <w:r w:rsidR="597A7859" w:rsidRPr="1CA55202">
        <w:rPr>
          <w:rFonts w:asciiTheme="minorHAnsi" w:eastAsia="Times New Roman" w:hAnsiTheme="minorHAnsi" w:cstheme="minorBidi"/>
          <w:b/>
          <w:bCs/>
          <w:sz w:val="22"/>
          <w:szCs w:val="22"/>
        </w:rPr>
        <w:t>3 and 4</w:t>
      </w:r>
      <w:r w:rsidRPr="1CA55202">
        <w:rPr>
          <w:rFonts w:asciiTheme="minorHAnsi" w:eastAsia="Times New Roman" w:hAnsiTheme="minorHAnsi" w:cstheme="minorBidi"/>
          <w:b/>
          <w:bCs/>
          <w:sz w:val="22"/>
          <w:szCs w:val="22"/>
        </w:rPr>
        <w:t xml:space="preserve"> (Develop and Deliver)</w:t>
      </w:r>
      <w:r w:rsidR="410770C3" w:rsidRPr="1CA55202">
        <w:rPr>
          <w:rFonts w:asciiTheme="minorHAnsi" w:eastAsia="Times New Roman" w:hAnsiTheme="minorHAnsi" w:cstheme="minorBidi"/>
          <w:b/>
          <w:bCs/>
          <w:sz w:val="22"/>
          <w:szCs w:val="22"/>
        </w:rPr>
        <w:t>, continually throughout the process</w:t>
      </w:r>
      <w:r w:rsidRPr="1CA55202">
        <w:rPr>
          <w:rFonts w:asciiTheme="minorHAnsi" w:eastAsia="Times New Roman" w:hAnsiTheme="minorHAnsi" w:cstheme="minorBidi"/>
          <w:b/>
          <w:bCs/>
          <w:sz w:val="22"/>
          <w:szCs w:val="22"/>
        </w:rPr>
        <w:t>.</w:t>
      </w:r>
      <w:r w:rsidRPr="1CA55202">
        <w:rPr>
          <w:rFonts w:asciiTheme="minorHAnsi" w:eastAsia="Times New Roman" w:hAnsiTheme="minorHAnsi" w:cstheme="minorBidi"/>
          <w:sz w:val="22"/>
          <w:szCs w:val="22"/>
        </w:rPr>
        <w:t> </w:t>
      </w:r>
      <w:r w:rsidR="6D9B3501" w:rsidRPr="1CA55202">
        <w:rPr>
          <w:rFonts w:asciiTheme="minorHAnsi" w:eastAsia="Times New Roman" w:hAnsiTheme="minorHAnsi" w:cstheme="minorBidi"/>
          <w:sz w:val="22"/>
          <w:szCs w:val="22"/>
        </w:rPr>
        <w:t>We also assessed that having a designer involved in the work would create a more visual output to help</w:t>
      </w:r>
      <w:r w:rsidR="67811D29" w:rsidRPr="1CA55202">
        <w:rPr>
          <w:rFonts w:asciiTheme="minorHAnsi" w:eastAsia="Times New Roman" w:hAnsiTheme="minorHAnsi" w:cstheme="minorBidi"/>
          <w:sz w:val="22"/>
          <w:szCs w:val="22"/>
        </w:rPr>
        <w:t xml:space="preserve"> to reimagine how services could look.</w:t>
      </w:r>
    </w:p>
    <w:p w14:paraId="144B3DC8" w14:textId="795469A2" w:rsidR="00C67540" w:rsidRPr="0038213F" w:rsidRDefault="003972CC" w:rsidP="00AD5AD6">
      <w:pPr>
        <w:shd w:val="clear" w:color="auto" w:fill="FFFFFF"/>
        <w:textAlignment w:val="baseline"/>
        <w:rPr>
          <w:rFonts w:asciiTheme="minorHAnsi" w:hAnsiTheme="minorHAnsi" w:cstheme="minorHAnsi"/>
          <w:b/>
          <w:bCs/>
          <w:sz w:val="22"/>
          <w:szCs w:val="22"/>
        </w:rPr>
      </w:pPr>
      <w:r w:rsidRPr="003972CC">
        <w:rPr>
          <w:rFonts w:asciiTheme="minorHAnsi" w:eastAsia="Times New Roman" w:hAnsiTheme="minorHAnsi" w:cstheme="minorHAnsi"/>
          <w:sz w:val="22"/>
          <w:szCs w:val="22"/>
        </w:rPr>
        <w:t> </w:t>
      </w:r>
    </w:p>
    <w:p w14:paraId="4BE8DA06" w14:textId="7F56F745" w:rsidR="00C67540" w:rsidRPr="0038213F" w:rsidRDefault="00C67540" w:rsidP="0032353D">
      <w:pPr>
        <w:rPr>
          <w:rFonts w:asciiTheme="minorHAnsi" w:hAnsiTheme="minorHAnsi" w:cstheme="minorHAnsi"/>
          <w:b/>
          <w:bCs/>
          <w:sz w:val="22"/>
          <w:szCs w:val="22"/>
          <w:u w:val="single"/>
        </w:rPr>
      </w:pPr>
      <w:r w:rsidRPr="0038213F">
        <w:rPr>
          <w:rFonts w:asciiTheme="minorHAnsi" w:hAnsiTheme="minorHAnsi" w:cstheme="minorHAnsi"/>
          <w:b/>
          <w:bCs/>
          <w:sz w:val="22"/>
          <w:szCs w:val="22"/>
          <w:u w:val="single"/>
        </w:rPr>
        <w:t>Staffing</w:t>
      </w:r>
    </w:p>
    <w:p w14:paraId="465905FB" w14:textId="60474805" w:rsidR="00C67540" w:rsidRPr="002E3D53" w:rsidRDefault="00C67540" w:rsidP="0032353D">
      <w:pPr>
        <w:rPr>
          <w:rFonts w:asciiTheme="minorHAnsi" w:hAnsiTheme="minorHAnsi" w:cstheme="minorHAnsi"/>
          <w:sz w:val="22"/>
          <w:szCs w:val="22"/>
        </w:rPr>
      </w:pPr>
    </w:p>
    <w:p w14:paraId="601F7371" w14:textId="4AC5283E" w:rsidR="00C67540" w:rsidRDefault="004F00F1" w:rsidP="68C95A46">
      <w:pPr>
        <w:shd w:val="clear" w:color="auto" w:fill="FFFFFF" w:themeFill="background1"/>
        <w:textAlignment w:val="baseline"/>
        <w:rPr>
          <w:rFonts w:asciiTheme="minorHAnsi" w:eastAsia="Times New Roman" w:hAnsiTheme="minorHAnsi" w:cstheme="minorBidi"/>
          <w:sz w:val="22"/>
          <w:szCs w:val="22"/>
        </w:rPr>
      </w:pPr>
      <w:r w:rsidRPr="54EFF852">
        <w:rPr>
          <w:rFonts w:asciiTheme="minorHAnsi" w:eastAsia="Times New Roman" w:hAnsiTheme="minorHAnsi" w:cstheme="minorBidi"/>
          <w:sz w:val="22"/>
          <w:szCs w:val="22"/>
        </w:rPr>
        <w:t>To undertake ‘</w:t>
      </w:r>
      <w:r w:rsidR="746922A4" w:rsidRPr="54EFF852">
        <w:rPr>
          <w:rFonts w:asciiTheme="minorHAnsi" w:eastAsia="Times New Roman" w:hAnsiTheme="minorHAnsi" w:cstheme="minorBidi"/>
          <w:sz w:val="22"/>
          <w:szCs w:val="22"/>
        </w:rPr>
        <w:t>R</w:t>
      </w:r>
      <w:r w:rsidRPr="54EFF852">
        <w:rPr>
          <w:rFonts w:asciiTheme="minorHAnsi" w:eastAsia="Times New Roman" w:hAnsiTheme="minorHAnsi" w:cstheme="minorBidi"/>
          <w:i/>
          <w:iCs/>
          <w:sz w:val="22"/>
          <w:szCs w:val="22"/>
        </w:rPr>
        <w:t xml:space="preserve">eimagining </w:t>
      </w:r>
      <w:r w:rsidR="7C84BABF" w:rsidRPr="54EFF852">
        <w:rPr>
          <w:rFonts w:asciiTheme="minorHAnsi" w:eastAsia="Times New Roman" w:hAnsiTheme="minorHAnsi" w:cstheme="minorBidi"/>
          <w:i/>
          <w:iCs/>
          <w:sz w:val="22"/>
          <w:szCs w:val="22"/>
        </w:rPr>
        <w:t>S</w:t>
      </w:r>
      <w:r w:rsidRPr="54EFF852">
        <w:rPr>
          <w:rFonts w:asciiTheme="minorHAnsi" w:eastAsia="Times New Roman" w:hAnsiTheme="minorHAnsi" w:cstheme="minorBidi"/>
          <w:i/>
          <w:iCs/>
          <w:sz w:val="22"/>
          <w:szCs w:val="22"/>
        </w:rPr>
        <w:t xml:space="preserve">ecure </w:t>
      </w:r>
      <w:r w:rsidR="68CF4ED9" w:rsidRPr="54EFF852">
        <w:rPr>
          <w:rFonts w:asciiTheme="minorHAnsi" w:eastAsia="Times New Roman" w:hAnsiTheme="minorHAnsi" w:cstheme="minorBidi"/>
          <w:i/>
          <w:iCs/>
          <w:sz w:val="22"/>
          <w:szCs w:val="22"/>
        </w:rPr>
        <w:t>C</w:t>
      </w:r>
      <w:r w:rsidRPr="54EFF852">
        <w:rPr>
          <w:rFonts w:asciiTheme="minorHAnsi" w:eastAsia="Times New Roman" w:hAnsiTheme="minorHAnsi" w:cstheme="minorBidi"/>
          <w:i/>
          <w:iCs/>
          <w:sz w:val="22"/>
          <w:szCs w:val="22"/>
        </w:rPr>
        <w:t>are</w:t>
      </w:r>
      <w:r w:rsidRPr="54EFF852">
        <w:rPr>
          <w:rFonts w:asciiTheme="minorHAnsi" w:eastAsia="Times New Roman" w:hAnsiTheme="minorHAnsi" w:cstheme="minorBidi"/>
          <w:sz w:val="22"/>
          <w:szCs w:val="22"/>
        </w:rPr>
        <w:t xml:space="preserve">’ </w:t>
      </w:r>
      <w:r w:rsidR="00C67540" w:rsidRPr="54EFF852">
        <w:rPr>
          <w:rFonts w:asciiTheme="minorHAnsi" w:eastAsia="Times New Roman" w:hAnsiTheme="minorHAnsi" w:cstheme="minorBidi"/>
          <w:sz w:val="22"/>
          <w:szCs w:val="22"/>
        </w:rPr>
        <w:t>CYCJ</w:t>
      </w:r>
      <w:r w:rsidR="000D6AE0" w:rsidRPr="54EFF852">
        <w:rPr>
          <w:rFonts w:asciiTheme="minorHAnsi" w:eastAsia="Times New Roman" w:hAnsiTheme="minorHAnsi" w:cstheme="minorBidi"/>
          <w:sz w:val="22"/>
          <w:szCs w:val="22"/>
        </w:rPr>
        <w:t xml:space="preserve"> need</w:t>
      </w:r>
      <w:r w:rsidR="554FB9E9" w:rsidRPr="54EFF852">
        <w:rPr>
          <w:rFonts w:asciiTheme="minorHAnsi" w:eastAsia="Times New Roman" w:hAnsiTheme="minorHAnsi" w:cstheme="minorBidi"/>
          <w:sz w:val="22"/>
          <w:szCs w:val="22"/>
        </w:rPr>
        <w:t>s</w:t>
      </w:r>
      <w:r w:rsidR="000D6AE0" w:rsidRPr="54EFF852">
        <w:rPr>
          <w:rFonts w:asciiTheme="minorHAnsi" w:eastAsia="Times New Roman" w:hAnsiTheme="minorHAnsi" w:cstheme="minorBidi"/>
          <w:sz w:val="22"/>
          <w:szCs w:val="22"/>
        </w:rPr>
        <w:t xml:space="preserve"> to re</w:t>
      </w:r>
      <w:r w:rsidR="00034932" w:rsidRPr="54EFF852">
        <w:rPr>
          <w:rFonts w:asciiTheme="minorHAnsi" w:eastAsia="Times New Roman" w:hAnsiTheme="minorHAnsi" w:cstheme="minorBidi"/>
          <w:sz w:val="22"/>
          <w:szCs w:val="22"/>
        </w:rPr>
        <w:t>tain</w:t>
      </w:r>
      <w:r w:rsidR="000D6AE0" w:rsidRPr="54EFF852">
        <w:rPr>
          <w:rFonts w:asciiTheme="minorHAnsi" w:eastAsia="Times New Roman" w:hAnsiTheme="minorHAnsi" w:cstheme="minorBidi"/>
          <w:sz w:val="22"/>
          <w:szCs w:val="22"/>
        </w:rPr>
        <w:t xml:space="preserve"> a member of </w:t>
      </w:r>
      <w:r w:rsidR="419C4C10" w:rsidRPr="54EFF852">
        <w:rPr>
          <w:rFonts w:asciiTheme="minorHAnsi" w:eastAsia="Times New Roman" w:hAnsiTheme="minorHAnsi" w:cstheme="minorBidi"/>
          <w:sz w:val="22"/>
          <w:szCs w:val="22"/>
        </w:rPr>
        <w:t>‘R</w:t>
      </w:r>
      <w:r w:rsidR="000D6AE0" w:rsidRPr="54EFF852">
        <w:rPr>
          <w:rFonts w:asciiTheme="minorHAnsi" w:eastAsia="Times New Roman" w:hAnsiTheme="minorHAnsi" w:cstheme="minorBidi"/>
          <w:i/>
          <w:iCs/>
          <w:sz w:val="22"/>
          <w:szCs w:val="22"/>
        </w:rPr>
        <w:t xml:space="preserve">eimagining </w:t>
      </w:r>
      <w:r w:rsidR="2E52ED50" w:rsidRPr="54EFF852">
        <w:rPr>
          <w:rFonts w:asciiTheme="minorHAnsi" w:eastAsia="Times New Roman" w:hAnsiTheme="minorHAnsi" w:cstheme="minorBidi"/>
          <w:i/>
          <w:iCs/>
          <w:sz w:val="22"/>
          <w:szCs w:val="22"/>
        </w:rPr>
        <w:t>J</w:t>
      </w:r>
      <w:r w:rsidR="000D6AE0" w:rsidRPr="54EFF852">
        <w:rPr>
          <w:rFonts w:asciiTheme="minorHAnsi" w:eastAsia="Times New Roman" w:hAnsiTheme="minorHAnsi" w:cstheme="minorBidi"/>
          <w:i/>
          <w:iCs/>
          <w:sz w:val="22"/>
          <w:szCs w:val="22"/>
        </w:rPr>
        <w:t>ustice</w:t>
      </w:r>
      <w:r w:rsidR="55F0A66F" w:rsidRPr="54EFF852">
        <w:rPr>
          <w:rFonts w:asciiTheme="minorHAnsi" w:eastAsia="Times New Roman" w:hAnsiTheme="minorHAnsi" w:cstheme="minorBidi"/>
          <w:i/>
          <w:iCs/>
          <w:sz w:val="22"/>
          <w:szCs w:val="22"/>
        </w:rPr>
        <w:t>'</w:t>
      </w:r>
      <w:r w:rsidR="000D6AE0" w:rsidRPr="54EFF852">
        <w:rPr>
          <w:rFonts w:asciiTheme="minorHAnsi" w:eastAsia="Times New Roman" w:hAnsiTheme="minorHAnsi" w:cstheme="minorBidi"/>
          <w:sz w:val="22"/>
          <w:szCs w:val="22"/>
        </w:rPr>
        <w:t xml:space="preserve"> whose secondment ends in early December.  </w:t>
      </w:r>
      <w:r w:rsidR="00F05FAF" w:rsidRPr="54EFF852">
        <w:rPr>
          <w:rFonts w:asciiTheme="minorHAnsi" w:eastAsia="Times New Roman" w:hAnsiTheme="minorHAnsi" w:cstheme="minorBidi"/>
          <w:sz w:val="22"/>
          <w:szCs w:val="22"/>
        </w:rPr>
        <w:t>This person would lead the service with support of two additional practice development advisors who have experience in service design and secure care.</w:t>
      </w:r>
    </w:p>
    <w:p w14:paraId="282917BA" w14:textId="4B7FFF21" w:rsidR="000B1FF0" w:rsidRDefault="000B1FF0" w:rsidP="00C67540">
      <w:pPr>
        <w:shd w:val="clear" w:color="auto" w:fill="FFFFFF"/>
        <w:textAlignment w:val="baseline"/>
        <w:rPr>
          <w:rFonts w:asciiTheme="minorHAnsi" w:eastAsia="Times New Roman" w:hAnsiTheme="minorHAnsi" w:cstheme="minorHAnsi"/>
          <w:sz w:val="22"/>
          <w:szCs w:val="22"/>
        </w:rPr>
      </w:pPr>
    </w:p>
    <w:p w14:paraId="086B768C" w14:textId="05E1AB62" w:rsidR="000B1FF0" w:rsidRDefault="000B1FF0" w:rsidP="68C95A46">
      <w:pPr>
        <w:shd w:val="clear" w:color="auto" w:fill="FFFFFF" w:themeFill="background1"/>
        <w:textAlignment w:val="baseline"/>
        <w:rPr>
          <w:rFonts w:asciiTheme="minorHAnsi" w:eastAsia="Times New Roman" w:hAnsiTheme="minorHAnsi" w:cstheme="minorBidi"/>
          <w:sz w:val="22"/>
          <w:szCs w:val="22"/>
        </w:rPr>
      </w:pPr>
      <w:r w:rsidRPr="1CA55202">
        <w:rPr>
          <w:rFonts w:asciiTheme="minorHAnsi" w:eastAsia="Times New Roman" w:hAnsiTheme="minorHAnsi" w:cstheme="minorBidi"/>
          <w:sz w:val="22"/>
          <w:szCs w:val="22"/>
        </w:rPr>
        <w:t>A participation advisor would also need to be employed to support this work and all focus groups with children, young people and families</w:t>
      </w:r>
      <w:r w:rsidR="58AAFEB3" w:rsidRPr="1CA55202">
        <w:rPr>
          <w:rFonts w:asciiTheme="minorHAnsi" w:eastAsia="Times New Roman" w:hAnsiTheme="minorHAnsi" w:cstheme="minorBidi"/>
          <w:sz w:val="22"/>
          <w:szCs w:val="22"/>
        </w:rPr>
        <w:t>/carers</w:t>
      </w:r>
      <w:r w:rsidRPr="1CA55202">
        <w:rPr>
          <w:rFonts w:asciiTheme="minorHAnsi" w:eastAsia="Times New Roman" w:hAnsiTheme="minorHAnsi" w:cstheme="minorBidi"/>
          <w:sz w:val="22"/>
          <w:szCs w:val="22"/>
        </w:rPr>
        <w:t xml:space="preserve">.  </w:t>
      </w:r>
    </w:p>
    <w:p w14:paraId="2D769C74" w14:textId="3A5CDDDD" w:rsidR="000B1FF0" w:rsidRDefault="000B1FF0" w:rsidP="00C67540">
      <w:pPr>
        <w:shd w:val="clear" w:color="auto" w:fill="FFFFFF"/>
        <w:textAlignment w:val="baseline"/>
        <w:rPr>
          <w:rFonts w:asciiTheme="minorHAnsi" w:eastAsia="Times New Roman" w:hAnsiTheme="minorHAnsi" w:cstheme="minorHAnsi"/>
          <w:sz w:val="22"/>
          <w:szCs w:val="22"/>
        </w:rPr>
      </w:pPr>
    </w:p>
    <w:p w14:paraId="746CFA89" w14:textId="266D1C1F" w:rsidR="00C67540" w:rsidRPr="00C67540" w:rsidRDefault="000B1FF0" w:rsidP="7BF60313">
      <w:pPr>
        <w:shd w:val="clear" w:color="auto" w:fill="FFFFFF" w:themeFill="background1"/>
        <w:textAlignment w:val="baseline"/>
        <w:rPr>
          <w:rFonts w:asciiTheme="minorHAnsi" w:eastAsia="Times New Roman" w:hAnsiTheme="minorHAnsi" w:cstheme="minorBidi"/>
          <w:sz w:val="22"/>
          <w:szCs w:val="22"/>
        </w:rPr>
      </w:pPr>
      <w:r w:rsidRPr="54EFF852">
        <w:rPr>
          <w:rFonts w:asciiTheme="minorHAnsi" w:eastAsia="Times New Roman" w:hAnsiTheme="minorHAnsi" w:cstheme="minorBidi"/>
          <w:sz w:val="22"/>
          <w:szCs w:val="22"/>
        </w:rPr>
        <w:t xml:space="preserve">As </w:t>
      </w:r>
      <w:r w:rsidR="00DE132A" w:rsidRPr="54EFF852">
        <w:rPr>
          <w:rFonts w:asciiTheme="minorHAnsi" w:eastAsia="Times New Roman" w:hAnsiTheme="minorHAnsi" w:cstheme="minorBidi"/>
          <w:sz w:val="22"/>
          <w:szCs w:val="22"/>
        </w:rPr>
        <w:t>we reflected, from our test of chan</w:t>
      </w:r>
      <w:r w:rsidR="66780DF1" w:rsidRPr="54EFF852">
        <w:rPr>
          <w:rFonts w:asciiTheme="minorHAnsi" w:eastAsia="Times New Roman" w:hAnsiTheme="minorHAnsi" w:cstheme="minorBidi"/>
          <w:sz w:val="22"/>
          <w:szCs w:val="22"/>
        </w:rPr>
        <w:t>g</w:t>
      </w:r>
      <w:r w:rsidR="00DE132A" w:rsidRPr="54EFF852">
        <w:rPr>
          <w:rFonts w:asciiTheme="minorHAnsi" w:eastAsia="Times New Roman" w:hAnsiTheme="minorHAnsi" w:cstheme="minorBidi"/>
          <w:sz w:val="22"/>
          <w:szCs w:val="22"/>
        </w:rPr>
        <w:t>e, we would also want to</w:t>
      </w:r>
      <w:r w:rsidR="00D253D1">
        <w:rPr>
          <w:rFonts w:asciiTheme="minorHAnsi" w:eastAsia="Times New Roman" w:hAnsiTheme="minorHAnsi" w:cstheme="minorBidi"/>
          <w:sz w:val="22"/>
          <w:szCs w:val="22"/>
        </w:rPr>
        <w:t xml:space="preserve"> partner with a specialist design agency to support delivery of the work in </w:t>
      </w:r>
      <w:r w:rsidR="573272BE" w:rsidRPr="54EFF852">
        <w:rPr>
          <w:rFonts w:asciiTheme="minorHAnsi" w:eastAsia="Times New Roman" w:hAnsiTheme="minorHAnsi" w:cstheme="minorBidi"/>
          <w:sz w:val="22"/>
          <w:szCs w:val="22"/>
        </w:rPr>
        <w:t>P</w:t>
      </w:r>
      <w:r w:rsidR="00D85D67" w:rsidRPr="54EFF852">
        <w:rPr>
          <w:rFonts w:asciiTheme="minorHAnsi" w:eastAsia="Times New Roman" w:hAnsiTheme="minorHAnsi" w:cstheme="minorBidi"/>
          <w:sz w:val="22"/>
          <w:szCs w:val="22"/>
        </w:rPr>
        <w:t>hase</w:t>
      </w:r>
      <w:r w:rsidR="2B3D91A1" w:rsidRPr="54EFF852">
        <w:rPr>
          <w:rFonts w:asciiTheme="minorHAnsi" w:eastAsia="Times New Roman" w:hAnsiTheme="minorHAnsi" w:cstheme="minorBidi"/>
          <w:sz w:val="22"/>
          <w:szCs w:val="22"/>
        </w:rPr>
        <w:t>s</w:t>
      </w:r>
      <w:r w:rsidR="00D85D67" w:rsidRPr="54EFF852">
        <w:rPr>
          <w:rFonts w:asciiTheme="minorHAnsi" w:eastAsia="Times New Roman" w:hAnsiTheme="minorHAnsi" w:cstheme="minorBidi"/>
          <w:sz w:val="22"/>
          <w:szCs w:val="22"/>
        </w:rPr>
        <w:t xml:space="preserve"> 2 and 3</w:t>
      </w:r>
      <w:r w:rsidR="00D253D1">
        <w:rPr>
          <w:rFonts w:asciiTheme="minorHAnsi" w:eastAsia="Times New Roman" w:hAnsiTheme="minorHAnsi" w:cstheme="minorBidi"/>
          <w:sz w:val="22"/>
          <w:szCs w:val="22"/>
        </w:rPr>
        <w:t xml:space="preserve">. We have a partnership agreement in place with the research and design charity - </w:t>
      </w:r>
      <w:hyperlink r:id="rId18" w:tgtFrame="_blank" w:history="1">
        <w:proofErr w:type="spellStart"/>
        <w:r w:rsidR="00C67540" w:rsidRPr="00D253D1">
          <w:rPr>
            <w:rStyle w:val="Hyperlink"/>
            <w:rFonts w:asciiTheme="minorHAnsi" w:eastAsia="Times New Roman" w:hAnsiTheme="minorHAnsi" w:cstheme="minorBidi"/>
            <w:sz w:val="22"/>
            <w:szCs w:val="22"/>
          </w:rPr>
          <w:t>Dartington</w:t>
        </w:r>
        <w:proofErr w:type="spellEnd"/>
        <w:r w:rsidR="00C67540" w:rsidRPr="00D253D1">
          <w:rPr>
            <w:rStyle w:val="Hyperlink"/>
            <w:rFonts w:asciiTheme="minorHAnsi" w:eastAsia="Times New Roman" w:hAnsiTheme="minorHAnsi" w:cstheme="minorBidi"/>
            <w:sz w:val="22"/>
            <w:szCs w:val="22"/>
          </w:rPr>
          <w:t xml:space="preserve"> Service Design Lab </w:t>
        </w:r>
        <w:r w:rsidR="00DE132A" w:rsidRPr="006F385D">
          <w:rPr>
            <w:rStyle w:val="Hyperlink"/>
            <w:rFonts w:asciiTheme="minorHAnsi" w:eastAsia="Times New Roman" w:hAnsiTheme="minorHAnsi" w:cstheme="minorBidi"/>
            <w:color w:val="auto"/>
            <w:sz w:val="22"/>
            <w:szCs w:val="22"/>
            <w:u w:val="none"/>
          </w:rPr>
          <w:t xml:space="preserve">to </w:t>
        </w:r>
        <w:r w:rsidR="00D253D1" w:rsidRPr="006F385D">
          <w:rPr>
            <w:rStyle w:val="Hyperlink"/>
            <w:rFonts w:asciiTheme="minorHAnsi" w:eastAsia="Times New Roman" w:hAnsiTheme="minorHAnsi" w:cstheme="minorBidi"/>
            <w:color w:val="auto"/>
            <w:sz w:val="22"/>
            <w:szCs w:val="22"/>
            <w:u w:val="none"/>
          </w:rPr>
          <w:t>collaborate on initiatives th</w:t>
        </w:r>
      </w:hyperlink>
      <w:r w:rsidR="00D253D1">
        <w:rPr>
          <w:rFonts w:asciiTheme="minorHAnsi" w:eastAsia="Times New Roman" w:hAnsiTheme="minorHAnsi" w:cstheme="minorBidi"/>
          <w:sz w:val="22"/>
          <w:szCs w:val="22"/>
        </w:rPr>
        <w:t>at require system and service</w:t>
      </w:r>
      <w:r w:rsidR="00DE132A" w:rsidRPr="54EFF852">
        <w:rPr>
          <w:rFonts w:asciiTheme="minorHAnsi" w:eastAsia="Times New Roman" w:hAnsiTheme="minorHAnsi" w:cstheme="minorBidi"/>
          <w:sz w:val="22"/>
          <w:szCs w:val="22"/>
        </w:rPr>
        <w:t xml:space="preserve"> design</w:t>
      </w:r>
      <w:r w:rsidR="00D253D1">
        <w:rPr>
          <w:rFonts w:asciiTheme="minorHAnsi" w:eastAsia="Times New Roman" w:hAnsiTheme="minorHAnsi" w:cstheme="minorBidi"/>
          <w:sz w:val="22"/>
          <w:szCs w:val="22"/>
        </w:rPr>
        <w:t xml:space="preserve"> expertise.</w:t>
      </w:r>
      <w:r w:rsidR="00DE132A" w:rsidRPr="54EFF852">
        <w:rPr>
          <w:rFonts w:asciiTheme="minorHAnsi" w:eastAsia="Times New Roman" w:hAnsiTheme="minorHAnsi" w:cstheme="minorBidi"/>
          <w:sz w:val="22"/>
          <w:szCs w:val="22"/>
        </w:rPr>
        <w:t xml:space="preserve"> </w:t>
      </w:r>
    </w:p>
    <w:p w14:paraId="13D44C7D" w14:textId="77777777" w:rsidR="00C67540" w:rsidRPr="00C67540" w:rsidRDefault="00C67540" w:rsidP="00C67540">
      <w:pPr>
        <w:shd w:val="clear" w:color="auto" w:fill="FFFFFF"/>
        <w:textAlignment w:val="baseline"/>
        <w:rPr>
          <w:rFonts w:asciiTheme="minorHAnsi" w:eastAsia="Times New Roman" w:hAnsiTheme="minorHAnsi" w:cstheme="minorHAnsi"/>
          <w:sz w:val="22"/>
          <w:szCs w:val="22"/>
        </w:rPr>
      </w:pPr>
      <w:r w:rsidRPr="00C67540">
        <w:rPr>
          <w:rFonts w:asciiTheme="minorHAnsi" w:eastAsia="Times New Roman" w:hAnsiTheme="minorHAnsi" w:cstheme="minorHAnsi"/>
          <w:sz w:val="22"/>
          <w:szCs w:val="22"/>
        </w:rPr>
        <w:t> </w:t>
      </w:r>
    </w:p>
    <w:p w14:paraId="29A2DFDA" w14:textId="72A37142" w:rsidR="00C67540" w:rsidRDefault="00C67540" w:rsidP="0032353D">
      <w:pPr>
        <w:rPr>
          <w:rFonts w:asciiTheme="minorHAnsi" w:hAnsiTheme="minorHAnsi" w:cstheme="minorHAnsi"/>
          <w:sz w:val="22"/>
          <w:szCs w:val="22"/>
        </w:rPr>
      </w:pPr>
    </w:p>
    <w:p w14:paraId="69BF1B45" w14:textId="77777777" w:rsidR="001C3947" w:rsidRDefault="001C3947" w:rsidP="54EFF852">
      <w:pPr>
        <w:rPr>
          <w:rFonts w:asciiTheme="minorHAnsi" w:hAnsiTheme="minorHAnsi" w:cstheme="minorBidi"/>
          <w:sz w:val="22"/>
          <w:szCs w:val="22"/>
        </w:rPr>
      </w:pPr>
    </w:p>
    <w:p w14:paraId="4F67A5C0" w14:textId="01A6740F" w:rsidR="00B266D1" w:rsidRDefault="00B266D1" w:rsidP="54EFF852">
      <w:pPr>
        <w:rPr>
          <w:rFonts w:asciiTheme="minorHAnsi" w:hAnsiTheme="minorHAnsi" w:cstheme="minorBidi"/>
          <w:sz w:val="22"/>
          <w:szCs w:val="22"/>
        </w:rPr>
      </w:pPr>
      <w:r w:rsidRPr="54EFF852">
        <w:rPr>
          <w:rFonts w:asciiTheme="minorHAnsi" w:hAnsiTheme="minorHAnsi" w:cstheme="minorBidi"/>
          <w:sz w:val="22"/>
          <w:szCs w:val="22"/>
        </w:rPr>
        <w:t>Fiona Dyer</w:t>
      </w:r>
    </w:p>
    <w:p w14:paraId="3077E067" w14:textId="20CEAF50" w:rsidR="00B266D1" w:rsidRDefault="00B266D1" w:rsidP="0032353D">
      <w:pPr>
        <w:rPr>
          <w:rFonts w:asciiTheme="minorHAnsi" w:hAnsiTheme="minorHAnsi" w:cstheme="minorHAnsi"/>
          <w:sz w:val="22"/>
          <w:szCs w:val="22"/>
        </w:rPr>
      </w:pPr>
      <w:r>
        <w:rPr>
          <w:rFonts w:asciiTheme="minorHAnsi" w:hAnsiTheme="minorHAnsi" w:cstheme="minorHAnsi"/>
          <w:sz w:val="22"/>
          <w:szCs w:val="22"/>
        </w:rPr>
        <w:t>Director</w:t>
      </w:r>
    </w:p>
    <w:p w14:paraId="20753F34" w14:textId="179780F6" w:rsidR="00B266D1" w:rsidRPr="00D85D67" w:rsidRDefault="00B266D1" w:rsidP="0032353D">
      <w:pPr>
        <w:rPr>
          <w:rFonts w:asciiTheme="minorHAnsi" w:hAnsiTheme="minorHAnsi" w:cstheme="minorHAnsi"/>
          <w:sz w:val="22"/>
          <w:szCs w:val="22"/>
        </w:rPr>
      </w:pPr>
      <w:r>
        <w:rPr>
          <w:rFonts w:asciiTheme="minorHAnsi" w:hAnsiTheme="minorHAnsi" w:cstheme="minorHAnsi"/>
          <w:sz w:val="22"/>
          <w:szCs w:val="22"/>
        </w:rPr>
        <w:t>October 2022</w:t>
      </w:r>
    </w:p>
    <w:sectPr w:rsidR="00B266D1" w:rsidRPr="00D85D67" w:rsidSect="00370139">
      <w:headerReference w:type="even" r:id="rId19"/>
      <w:headerReference w:type="default" r:id="rId20"/>
      <w:footerReference w:type="even" r:id="rId21"/>
      <w:footerReference w:type="default" r:id="rId22"/>
      <w:headerReference w:type="first" r:id="rId23"/>
      <w:footerReference w:type="first" r:id="rId24"/>
      <w:pgSz w:w="11906" w:h="16838"/>
      <w:pgMar w:top="1101" w:right="993" w:bottom="851" w:left="565" w:header="142"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17DBF" w14:textId="77777777" w:rsidR="008A393D" w:rsidRDefault="008A393D" w:rsidP="00F41A08">
      <w:r>
        <w:separator/>
      </w:r>
    </w:p>
  </w:endnote>
  <w:endnote w:type="continuationSeparator" w:id="0">
    <w:p w14:paraId="08D0AD4D" w14:textId="77777777" w:rsidR="008A393D" w:rsidRDefault="008A393D" w:rsidP="00F4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Std">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0973C" w14:textId="77777777" w:rsidR="00BC3070" w:rsidRDefault="00BC30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B49B" w14:textId="1652E388" w:rsidR="00EB53D0" w:rsidRDefault="00221D4E" w:rsidP="00221D4E">
    <w:pPr>
      <w:pStyle w:val="Footer"/>
      <w:jc w:val="center"/>
      <w:rPr>
        <w:rFonts w:asciiTheme="minorHAnsi" w:hAnsiTheme="minorHAnsi" w:cstheme="minorHAnsi"/>
        <w:sz w:val="18"/>
        <w:szCs w:val="18"/>
      </w:rPr>
    </w:pPr>
    <w:r>
      <w:rPr>
        <w:rFonts w:asciiTheme="minorHAnsi" w:hAnsiTheme="minorHAnsi" w:cstheme="minorHAnsi"/>
        <w:sz w:val="18"/>
        <w:szCs w:val="18"/>
      </w:rPr>
      <w:t>C</w:t>
    </w:r>
    <w:r w:rsidR="00EB53D0" w:rsidRPr="00EB53D0">
      <w:rPr>
        <w:rFonts w:asciiTheme="minorHAnsi" w:hAnsiTheme="minorHAnsi" w:cstheme="minorHAnsi"/>
        <w:sz w:val="18"/>
        <w:szCs w:val="18"/>
      </w:rPr>
      <w:t xml:space="preserve">YCJ is </w:t>
    </w:r>
    <w:r w:rsidR="00C768F6">
      <w:rPr>
        <w:rFonts w:asciiTheme="minorHAnsi" w:hAnsiTheme="minorHAnsi" w:cstheme="minorHAnsi"/>
        <w:sz w:val="18"/>
        <w:szCs w:val="18"/>
      </w:rPr>
      <w:t xml:space="preserve">primarily </w:t>
    </w:r>
    <w:r w:rsidR="00EB53D0" w:rsidRPr="00EB53D0">
      <w:rPr>
        <w:rFonts w:asciiTheme="minorHAnsi" w:hAnsiTheme="minorHAnsi" w:cstheme="minorHAnsi"/>
        <w:sz w:val="18"/>
        <w:szCs w:val="18"/>
      </w:rPr>
      <w:t>funded by the Scottish Government and</w:t>
    </w:r>
    <w:r w:rsidR="00BC3070">
      <w:rPr>
        <w:rFonts w:asciiTheme="minorHAnsi" w:hAnsiTheme="minorHAnsi" w:cstheme="minorHAnsi"/>
        <w:sz w:val="18"/>
        <w:szCs w:val="18"/>
      </w:rPr>
      <w:t xml:space="preserve"> based at</w:t>
    </w:r>
    <w:r w:rsidR="00EB53D0" w:rsidRPr="00EB53D0">
      <w:rPr>
        <w:rFonts w:asciiTheme="minorHAnsi" w:hAnsiTheme="minorHAnsi" w:cstheme="minorHAnsi"/>
        <w:sz w:val="18"/>
        <w:szCs w:val="18"/>
      </w:rPr>
      <w:t xml:space="preserve"> the University of Strathclyde.</w:t>
    </w:r>
  </w:p>
  <w:p w14:paraId="39C13166" w14:textId="77777777" w:rsidR="00370139" w:rsidRPr="00EB53D0" w:rsidRDefault="00370139" w:rsidP="00221D4E">
    <w:pPr>
      <w:pStyle w:val="Footer"/>
      <w:jc w:val="center"/>
      <w:rPr>
        <w:rFonts w:asciiTheme="minorHAnsi" w:hAnsiTheme="minorHAnsi" w:cstheme="minorHAnsi"/>
        <w:sz w:val="18"/>
        <w:szCs w:val="18"/>
      </w:rPr>
    </w:pPr>
  </w:p>
  <w:p w14:paraId="29B48E41" w14:textId="5246FC3E" w:rsidR="00EB53D0" w:rsidRPr="00EB53D0" w:rsidRDefault="00EB53D0" w:rsidP="00221D4E">
    <w:pPr>
      <w:pStyle w:val="Footer"/>
      <w:ind w:left="-567"/>
      <w:jc w:val="center"/>
      <w:rPr>
        <w:rFonts w:asciiTheme="minorHAnsi" w:hAnsiTheme="minorHAnsi" w:cstheme="minorHAnsi"/>
        <w:sz w:val="18"/>
        <w:szCs w:val="18"/>
      </w:rPr>
    </w:pPr>
    <w:r w:rsidRPr="00EB53D0">
      <w:rPr>
        <w:rFonts w:asciiTheme="minorHAnsi" w:hAnsiTheme="minorHAnsi" w:cstheme="minorHAnsi"/>
        <w:sz w:val="18"/>
        <w:szCs w:val="18"/>
      </w:rPr>
      <w:t xml:space="preserve">@CYCJScotland  </w:t>
    </w:r>
    <w:r w:rsidRPr="00EB53D0">
      <w:rPr>
        <w:rFonts w:asciiTheme="minorHAnsi" w:hAnsiTheme="minorHAnsi" w:cstheme="minorHAnsi"/>
        <w:sz w:val="18"/>
        <w:szCs w:val="18"/>
      </w:rPr>
      <w:tab/>
    </w:r>
    <w:hyperlink r:id="rId1" w:history="1">
      <w:r w:rsidRPr="00EB53D0">
        <w:rPr>
          <w:rStyle w:val="Hyperlink"/>
          <w:rFonts w:asciiTheme="minorHAnsi" w:hAnsiTheme="minorHAnsi" w:cstheme="minorHAnsi"/>
          <w:sz w:val="18"/>
          <w:szCs w:val="18"/>
        </w:rPr>
        <w:t>www.cycj.org.uk</w:t>
      </w:r>
    </w:hyperlink>
    <w:r w:rsidRPr="00EB53D0">
      <w:rPr>
        <w:rFonts w:asciiTheme="minorHAnsi" w:hAnsiTheme="minorHAnsi" w:cstheme="minorHAnsi"/>
        <w:sz w:val="18"/>
        <w:szCs w:val="18"/>
      </w:rPr>
      <w:t xml:space="preserve">                                 </w:t>
    </w:r>
    <w:hyperlink r:id="rId2" w:history="1">
      <w:r w:rsidRPr="00EB53D0">
        <w:rPr>
          <w:rStyle w:val="Hyperlink"/>
          <w:rFonts w:asciiTheme="minorHAnsi" w:hAnsiTheme="minorHAnsi" w:cstheme="minorHAnsi"/>
          <w:sz w:val="18"/>
          <w:szCs w:val="18"/>
        </w:rPr>
        <w:t>cycj@strath.ac.uk</w:t>
      </w:r>
    </w:hyperlink>
    <w:r w:rsidR="00251435">
      <w:rPr>
        <w:rFonts w:asciiTheme="minorHAnsi" w:hAnsiTheme="minorHAnsi" w:cstheme="minorHAnsi"/>
        <w:sz w:val="18"/>
        <w:szCs w:val="18"/>
      </w:rPr>
      <w:t xml:space="preserve"> </w:t>
    </w:r>
    <w:r w:rsidR="00251435">
      <w:rPr>
        <w:rFonts w:asciiTheme="minorHAnsi" w:hAnsiTheme="minorHAnsi" w:cstheme="minorHAnsi"/>
        <w:sz w:val="18"/>
        <w:szCs w:val="18"/>
      </w:rPr>
      <w:tab/>
      <w:t>0141 444 8622</w:t>
    </w:r>
  </w:p>
  <w:p w14:paraId="5E60A140" w14:textId="713CE449" w:rsidR="000F30ED" w:rsidRPr="00EB53D0" w:rsidRDefault="000F30ED" w:rsidP="00221D4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C23F" w14:textId="77777777" w:rsidR="00BC3070" w:rsidRDefault="00BC3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B094C" w14:textId="77777777" w:rsidR="008A393D" w:rsidRDefault="008A393D" w:rsidP="00F41A08">
      <w:r>
        <w:separator/>
      </w:r>
    </w:p>
  </w:footnote>
  <w:footnote w:type="continuationSeparator" w:id="0">
    <w:p w14:paraId="7093DA79" w14:textId="77777777" w:rsidR="008A393D" w:rsidRDefault="008A393D" w:rsidP="00F41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8948" w14:textId="442789A6" w:rsidR="00BC3070" w:rsidRDefault="008A393D">
    <w:pPr>
      <w:pStyle w:val="Header"/>
    </w:pPr>
    <w:r>
      <w:rPr>
        <w:noProof/>
      </w:rPr>
      <w:pict w14:anchorId="7DE7E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58985" o:spid="_x0000_s1027" type="#_x0000_t136" alt="" style="position:absolute;margin-left:0;margin-top:0;width:625.2pt;height:104.2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D42E" w14:textId="1CCBF8E4" w:rsidR="00370139" w:rsidRDefault="008A393D">
    <w:pPr>
      <w:pStyle w:val="Header"/>
    </w:pPr>
    <w:r>
      <w:rPr>
        <w:noProof/>
      </w:rPr>
      <w:pict w14:anchorId="3DC3D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58986" o:spid="_x0000_s1026" type="#_x0000_t136" alt="" style="position:absolute;margin-left:0;margin-top:0;width:625.2pt;height:104.2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Confidential"/>
          <w10:wrap anchorx="margin" anchory="margin"/>
        </v:shape>
      </w:pict>
    </w:r>
  </w:p>
  <w:p w14:paraId="5E60A13C" w14:textId="196833F3" w:rsidR="000F30ED" w:rsidRDefault="00082477" w:rsidP="00082477">
    <w:pPr>
      <w:pStyle w:val="Header"/>
      <w:tabs>
        <w:tab w:val="clear" w:pos="4513"/>
        <w:tab w:val="clear" w:pos="9026"/>
        <w:tab w:val="left" w:pos="7260"/>
        <w:tab w:val="left" w:pos="7590"/>
      </w:tabs>
    </w:pPr>
    <w:r>
      <w:t xml:space="preserve">  </w:t>
    </w:r>
    <w:r w:rsidR="003F151D" w:rsidRPr="003F151D">
      <w:rPr>
        <w:noProof/>
      </w:rPr>
      <w:drawing>
        <wp:inline distT="0" distB="0" distL="0" distR="0" wp14:anchorId="3B6E6B41" wp14:editId="0E51F59B">
          <wp:extent cx="1524000" cy="1016382"/>
          <wp:effectExtent l="0" t="0" r="0" b="0"/>
          <wp:docPr id="2" name="Picture 2" descr="C:\Users\Cib13197\Desktop\KE comms\Name change\CYCJ new logo 2020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b13197\Desktop\KE comms\Name change\CYCJ new logo 2020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899" cy="1018982"/>
                  </a:xfrm>
                  <a:prstGeom prst="rect">
                    <a:avLst/>
                  </a:prstGeom>
                  <a:noFill/>
                  <a:ln>
                    <a:noFill/>
                  </a:ln>
                </pic:spPr>
              </pic:pic>
            </a:graphicData>
          </a:graphic>
        </wp:inline>
      </w:drawing>
    </w:r>
    <w:r>
      <w:t xml:space="preserve">                                                                                                        </w:t>
    </w:r>
    <w:hyperlink r:id="rId2" w:history="1">
      <w:r w:rsidR="004F7B76" w:rsidRPr="006C4236">
        <w:rPr>
          <w:rStyle w:val="Hyperlink"/>
          <w:rFonts w:asciiTheme="minorHAnsi" w:hAnsiTheme="minorHAnsi" w:cstheme="minorHAnsi"/>
          <w:color w:val="0086A8"/>
          <w:sz w:val="22"/>
          <w:szCs w:val="22"/>
        </w:rPr>
        <w:t>www.cycj.org.uk</w:t>
      </w:r>
    </w:hyperlink>
    <w:r w:rsidR="004F7B76" w:rsidRPr="006C4236">
      <w:rPr>
        <w:rFonts w:asciiTheme="minorHAnsi" w:hAnsiTheme="minorHAnsi" w:cstheme="minorHAnsi"/>
        <w:color w:val="0086A8"/>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338D" w14:textId="20C3A239" w:rsidR="00BC3070" w:rsidRDefault="008A393D">
    <w:pPr>
      <w:pStyle w:val="Header"/>
    </w:pPr>
    <w:r>
      <w:rPr>
        <w:noProof/>
      </w:rPr>
      <w:pict w14:anchorId="653E4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58984" o:spid="_x0000_s1025" type="#_x0000_t136" alt="" style="position:absolute;margin-left:0;margin-top:0;width:625.2pt;height:104.2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Confidential"/>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542A100"/>
    <w:lvl w:ilvl="0">
      <w:start w:val="1"/>
      <w:numFmt w:val="bullet"/>
      <w:pStyle w:val="ListBullet2"/>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83782A70"/>
    <w:lvl w:ilvl="0">
      <w:start w:val="1"/>
      <w:numFmt w:val="bullet"/>
      <w:pStyle w:val="ListBullet3"/>
      <w:lvlText w:val=""/>
      <w:lvlJc w:val="left"/>
      <w:pPr>
        <w:tabs>
          <w:tab w:val="num" w:pos="360"/>
        </w:tabs>
        <w:ind w:left="360" w:hanging="360"/>
      </w:pPr>
      <w:rPr>
        <w:rFonts w:ascii="Symbol" w:hAnsi="Symbol" w:hint="default"/>
      </w:rPr>
    </w:lvl>
  </w:abstractNum>
  <w:abstractNum w:abstractNumId="2" w15:restartNumberingAfterBreak="0">
    <w:nsid w:val="014C7CAF"/>
    <w:multiLevelType w:val="hybridMultilevel"/>
    <w:tmpl w:val="49EC6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605E20"/>
    <w:multiLevelType w:val="multilevel"/>
    <w:tmpl w:val="649E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7C304A"/>
    <w:multiLevelType w:val="hybridMultilevel"/>
    <w:tmpl w:val="6F8CD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A6D2F"/>
    <w:multiLevelType w:val="multilevel"/>
    <w:tmpl w:val="DDDC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B536C5"/>
    <w:multiLevelType w:val="multilevel"/>
    <w:tmpl w:val="ADC4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754710"/>
    <w:multiLevelType w:val="hybridMultilevel"/>
    <w:tmpl w:val="F55C7644"/>
    <w:lvl w:ilvl="0" w:tplc="B0FE75FE">
      <w:start w:val="1"/>
      <w:numFmt w:val="decimal"/>
      <w:lvlText w:val="%1."/>
      <w:lvlJc w:val="left"/>
      <w:pPr>
        <w:ind w:hanging="324"/>
      </w:pPr>
      <w:rPr>
        <w:rFonts w:ascii="Calibri" w:eastAsia="Calibri" w:hAnsi="Calibri" w:hint="default"/>
        <w:sz w:val="22"/>
        <w:szCs w:val="22"/>
      </w:rPr>
    </w:lvl>
    <w:lvl w:ilvl="1" w:tplc="F54ABB4E">
      <w:start w:val="1"/>
      <w:numFmt w:val="bullet"/>
      <w:lvlText w:val="•"/>
      <w:lvlJc w:val="left"/>
      <w:rPr>
        <w:rFonts w:hint="default"/>
      </w:rPr>
    </w:lvl>
    <w:lvl w:ilvl="2" w:tplc="33BAEA7A">
      <w:start w:val="1"/>
      <w:numFmt w:val="bullet"/>
      <w:lvlText w:val="•"/>
      <w:lvlJc w:val="left"/>
      <w:rPr>
        <w:rFonts w:hint="default"/>
      </w:rPr>
    </w:lvl>
    <w:lvl w:ilvl="3" w:tplc="E612D796">
      <w:start w:val="1"/>
      <w:numFmt w:val="bullet"/>
      <w:lvlText w:val="•"/>
      <w:lvlJc w:val="left"/>
      <w:rPr>
        <w:rFonts w:hint="default"/>
      </w:rPr>
    </w:lvl>
    <w:lvl w:ilvl="4" w:tplc="52666C0A">
      <w:start w:val="1"/>
      <w:numFmt w:val="bullet"/>
      <w:lvlText w:val="•"/>
      <w:lvlJc w:val="left"/>
      <w:rPr>
        <w:rFonts w:hint="default"/>
      </w:rPr>
    </w:lvl>
    <w:lvl w:ilvl="5" w:tplc="40B0241C">
      <w:start w:val="1"/>
      <w:numFmt w:val="bullet"/>
      <w:lvlText w:val="•"/>
      <w:lvlJc w:val="left"/>
      <w:rPr>
        <w:rFonts w:hint="default"/>
      </w:rPr>
    </w:lvl>
    <w:lvl w:ilvl="6" w:tplc="950C57F6">
      <w:start w:val="1"/>
      <w:numFmt w:val="bullet"/>
      <w:lvlText w:val="•"/>
      <w:lvlJc w:val="left"/>
      <w:rPr>
        <w:rFonts w:hint="default"/>
      </w:rPr>
    </w:lvl>
    <w:lvl w:ilvl="7" w:tplc="CF1E5674">
      <w:start w:val="1"/>
      <w:numFmt w:val="bullet"/>
      <w:lvlText w:val="•"/>
      <w:lvlJc w:val="left"/>
      <w:rPr>
        <w:rFonts w:hint="default"/>
      </w:rPr>
    </w:lvl>
    <w:lvl w:ilvl="8" w:tplc="283AA0C8">
      <w:start w:val="1"/>
      <w:numFmt w:val="bullet"/>
      <w:lvlText w:val="•"/>
      <w:lvlJc w:val="left"/>
      <w:rPr>
        <w:rFonts w:hint="default"/>
      </w:rPr>
    </w:lvl>
  </w:abstractNum>
  <w:abstractNum w:abstractNumId="8" w15:restartNumberingAfterBreak="0">
    <w:nsid w:val="199E68D3"/>
    <w:multiLevelType w:val="multilevel"/>
    <w:tmpl w:val="8BF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D5373E"/>
    <w:multiLevelType w:val="hybridMultilevel"/>
    <w:tmpl w:val="8F28547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2B2437CF"/>
    <w:multiLevelType w:val="multilevel"/>
    <w:tmpl w:val="04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718"/>
        </w:tabs>
        <w:ind w:left="718"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1" w15:restartNumberingAfterBreak="0">
    <w:nsid w:val="2B73275E"/>
    <w:multiLevelType w:val="multilevel"/>
    <w:tmpl w:val="DEC0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DB26DA"/>
    <w:multiLevelType w:val="hybridMultilevel"/>
    <w:tmpl w:val="BC162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947987"/>
    <w:multiLevelType w:val="hybridMultilevel"/>
    <w:tmpl w:val="FFA28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7F1F19"/>
    <w:multiLevelType w:val="multilevel"/>
    <w:tmpl w:val="6104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6023EF"/>
    <w:multiLevelType w:val="hybridMultilevel"/>
    <w:tmpl w:val="7294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94B72"/>
    <w:multiLevelType w:val="hybridMultilevel"/>
    <w:tmpl w:val="822A02CC"/>
    <w:lvl w:ilvl="0" w:tplc="FBAA302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D09A5"/>
    <w:multiLevelType w:val="hybridMultilevel"/>
    <w:tmpl w:val="4540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096743"/>
    <w:multiLevelType w:val="hybridMultilevel"/>
    <w:tmpl w:val="8898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17601C"/>
    <w:multiLevelType w:val="hybridMultilevel"/>
    <w:tmpl w:val="FAE00D1A"/>
    <w:lvl w:ilvl="0" w:tplc="CE88CD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DB0703"/>
    <w:multiLevelType w:val="hybridMultilevel"/>
    <w:tmpl w:val="10A29114"/>
    <w:lvl w:ilvl="0" w:tplc="FC502F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3F76C2"/>
    <w:multiLevelType w:val="hybridMultilevel"/>
    <w:tmpl w:val="61F80746"/>
    <w:lvl w:ilvl="0" w:tplc="08090019">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7BED7D0D"/>
    <w:multiLevelType w:val="hybridMultilevel"/>
    <w:tmpl w:val="5C98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246C76"/>
    <w:multiLevelType w:val="hybridMultilevel"/>
    <w:tmpl w:val="97400150"/>
    <w:lvl w:ilvl="0" w:tplc="08090001">
      <w:start w:val="1"/>
      <w:numFmt w:val="bullet"/>
      <w:pStyle w:val="List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7"/>
  </w:num>
  <w:num w:numId="7">
    <w:abstractNumId w:val="4"/>
  </w:num>
  <w:num w:numId="8">
    <w:abstractNumId w:val="13"/>
  </w:num>
  <w:num w:numId="9">
    <w:abstractNumId w:val="12"/>
  </w:num>
  <w:num w:numId="10">
    <w:abstractNumId w:val="22"/>
  </w:num>
  <w:num w:numId="11">
    <w:abstractNumId w:val="16"/>
  </w:num>
  <w:num w:numId="12">
    <w:abstractNumId w:val="7"/>
  </w:num>
  <w:num w:numId="13">
    <w:abstractNumId w:val="2"/>
  </w:num>
  <w:num w:numId="14">
    <w:abstractNumId w:val="19"/>
  </w:num>
  <w:num w:numId="15">
    <w:abstractNumId w:val="20"/>
  </w:num>
  <w:num w:numId="16">
    <w:abstractNumId w:val="21"/>
  </w:num>
  <w:num w:numId="17">
    <w:abstractNumId w:val="9"/>
  </w:num>
  <w:num w:numId="18">
    <w:abstractNumId w:val="5"/>
  </w:num>
  <w:num w:numId="19">
    <w:abstractNumId w:val="8"/>
  </w:num>
  <w:num w:numId="20">
    <w:abstractNumId w:val="11"/>
  </w:num>
  <w:num w:numId="21">
    <w:abstractNumId w:val="14"/>
  </w:num>
  <w:num w:numId="22">
    <w:abstractNumId w:val="6"/>
  </w:num>
  <w:num w:numId="23">
    <w:abstractNumId w:val="3"/>
  </w:num>
  <w:num w:numId="24">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B44"/>
    <w:rsid w:val="000031BB"/>
    <w:rsid w:val="00030B44"/>
    <w:rsid w:val="0003116F"/>
    <w:rsid w:val="00034932"/>
    <w:rsid w:val="00037399"/>
    <w:rsid w:val="000706BB"/>
    <w:rsid w:val="00082477"/>
    <w:rsid w:val="0008778C"/>
    <w:rsid w:val="00094E7D"/>
    <w:rsid w:val="000A40F8"/>
    <w:rsid w:val="000A500F"/>
    <w:rsid w:val="000B1FF0"/>
    <w:rsid w:val="000C52FF"/>
    <w:rsid w:val="000C5346"/>
    <w:rsid w:val="000D6AE0"/>
    <w:rsid w:val="000F30ED"/>
    <w:rsid w:val="000F3BE1"/>
    <w:rsid w:val="00106F1A"/>
    <w:rsid w:val="00116F1D"/>
    <w:rsid w:val="001344CB"/>
    <w:rsid w:val="001553CB"/>
    <w:rsid w:val="001573B3"/>
    <w:rsid w:val="00164A01"/>
    <w:rsid w:val="001749F3"/>
    <w:rsid w:val="00194AA2"/>
    <w:rsid w:val="00197C17"/>
    <w:rsid w:val="001B391D"/>
    <w:rsid w:val="001C0EA0"/>
    <w:rsid w:val="001C3947"/>
    <w:rsid w:val="001C6498"/>
    <w:rsid w:val="001E26F9"/>
    <w:rsid w:val="00203841"/>
    <w:rsid w:val="00214F55"/>
    <w:rsid w:val="00216C29"/>
    <w:rsid w:val="00221D4E"/>
    <w:rsid w:val="002259EB"/>
    <w:rsid w:val="002340CC"/>
    <w:rsid w:val="00240A02"/>
    <w:rsid w:val="002414CA"/>
    <w:rsid w:val="00245704"/>
    <w:rsid w:val="00251435"/>
    <w:rsid w:val="00254D62"/>
    <w:rsid w:val="002556D1"/>
    <w:rsid w:val="00255820"/>
    <w:rsid w:val="0025793F"/>
    <w:rsid w:val="00257AD5"/>
    <w:rsid w:val="0026023B"/>
    <w:rsid w:val="002629DB"/>
    <w:rsid w:val="0027368F"/>
    <w:rsid w:val="00283FE6"/>
    <w:rsid w:val="002946D4"/>
    <w:rsid w:val="002A1415"/>
    <w:rsid w:val="002B52BC"/>
    <w:rsid w:val="002D292E"/>
    <w:rsid w:val="002E107A"/>
    <w:rsid w:val="002E3D53"/>
    <w:rsid w:val="002F49A2"/>
    <w:rsid w:val="00310A05"/>
    <w:rsid w:val="00313EC4"/>
    <w:rsid w:val="00315526"/>
    <w:rsid w:val="00321CB9"/>
    <w:rsid w:val="0032353D"/>
    <w:rsid w:val="00331C97"/>
    <w:rsid w:val="00335615"/>
    <w:rsid w:val="00341741"/>
    <w:rsid w:val="00350707"/>
    <w:rsid w:val="00364A12"/>
    <w:rsid w:val="00370139"/>
    <w:rsid w:val="00372946"/>
    <w:rsid w:val="003817B2"/>
    <w:rsid w:val="0038213F"/>
    <w:rsid w:val="00390084"/>
    <w:rsid w:val="003920B2"/>
    <w:rsid w:val="00392D37"/>
    <w:rsid w:val="003972CC"/>
    <w:rsid w:val="003A7EAD"/>
    <w:rsid w:val="003D603C"/>
    <w:rsid w:val="003E5A98"/>
    <w:rsid w:val="003E697C"/>
    <w:rsid w:val="003F151D"/>
    <w:rsid w:val="00411883"/>
    <w:rsid w:val="0041304A"/>
    <w:rsid w:val="004437F1"/>
    <w:rsid w:val="0044741F"/>
    <w:rsid w:val="00460BD2"/>
    <w:rsid w:val="00461587"/>
    <w:rsid w:val="00464734"/>
    <w:rsid w:val="00467138"/>
    <w:rsid w:val="00474878"/>
    <w:rsid w:val="00495340"/>
    <w:rsid w:val="00497EF9"/>
    <w:rsid w:val="004B391E"/>
    <w:rsid w:val="004C0B33"/>
    <w:rsid w:val="004E20EF"/>
    <w:rsid w:val="004E4E47"/>
    <w:rsid w:val="004F00F1"/>
    <w:rsid w:val="004F139C"/>
    <w:rsid w:val="004F7B76"/>
    <w:rsid w:val="00501D4B"/>
    <w:rsid w:val="00506552"/>
    <w:rsid w:val="0051295A"/>
    <w:rsid w:val="00544310"/>
    <w:rsid w:val="005634D9"/>
    <w:rsid w:val="005703E6"/>
    <w:rsid w:val="005843C0"/>
    <w:rsid w:val="00587731"/>
    <w:rsid w:val="0059173F"/>
    <w:rsid w:val="00593770"/>
    <w:rsid w:val="005A3F14"/>
    <w:rsid w:val="005C3CB5"/>
    <w:rsid w:val="005D63D0"/>
    <w:rsid w:val="00605463"/>
    <w:rsid w:val="00624328"/>
    <w:rsid w:val="006279E1"/>
    <w:rsid w:val="00631625"/>
    <w:rsid w:val="00631FDD"/>
    <w:rsid w:val="00641A8F"/>
    <w:rsid w:val="006570D1"/>
    <w:rsid w:val="00666CBF"/>
    <w:rsid w:val="00666D41"/>
    <w:rsid w:val="006873D8"/>
    <w:rsid w:val="0069F375"/>
    <w:rsid w:val="006B6101"/>
    <w:rsid w:val="006C4236"/>
    <w:rsid w:val="006F385D"/>
    <w:rsid w:val="00701E36"/>
    <w:rsid w:val="00727783"/>
    <w:rsid w:val="0073222A"/>
    <w:rsid w:val="00742C45"/>
    <w:rsid w:val="00745DB1"/>
    <w:rsid w:val="00762B4C"/>
    <w:rsid w:val="0078286A"/>
    <w:rsid w:val="00784A63"/>
    <w:rsid w:val="00796680"/>
    <w:rsid w:val="007B60C6"/>
    <w:rsid w:val="007D21AE"/>
    <w:rsid w:val="007D3165"/>
    <w:rsid w:val="007D669C"/>
    <w:rsid w:val="007F40AD"/>
    <w:rsid w:val="0081468E"/>
    <w:rsid w:val="00827CDB"/>
    <w:rsid w:val="008429DE"/>
    <w:rsid w:val="00845129"/>
    <w:rsid w:val="00872265"/>
    <w:rsid w:val="008744DD"/>
    <w:rsid w:val="008775B8"/>
    <w:rsid w:val="0088094E"/>
    <w:rsid w:val="008A2FAA"/>
    <w:rsid w:val="008A393D"/>
    <w:rsid w:val="008A662E"/>
    <w:rsid w:val="008BC175"/>
    <w:rsid w:val="008C09CF"/>
    <w:rsid w:val="008C3A61"/>
    <w:rsid w:val="008C5613"/>
    <w:rsid w:val="008E504F"/>
    <w:rsid w:val="00904101"/>
    <w:rsid w:val="00905456"/>
    <w:rsid w:val="0091125C"/>
    <w:rsid w:val="009171D9"/>
    <w:rsid w:val="00920B71"/>
    <w:rsid w:val="009467A6"/>
    <w:rsid w:val="009513FD"/>
    <w:rsid w:val="00961B65"/>
    <w:rsid w:val="009726D4"/>
    <w:rsid w:val="009A032E"/>
    <w:rsid w:val="009B5695"/>
    <w:rsid w:val="009C32B1"/>
    <w:rsid w:val="009D5CDB"/>
    <w:rsid w:val="009D6C0D"/>
    <w:rsid w:val="009F4EDC"/>
    <w:rsid w:val="00A02DAC"/>
    <w:rsid w:val="00A13250"/>
    <w:rsid w:val="00A37CE6"/>
    <w:rsid w:val="00A45514"/>
    <w:rsid w:val="00A5007E"/>
    <w:rsid w:val="00A567EE"/>
    <w:rsid w:val="00A62280"/>
    <w:rsid w:val="00A73A53"/>
    <w:rsid w:val="00A761BA"/>
    <w:rsid w:val="00AA6C96"/>
    <w:rsid w:val="00AB3BBE"/>
    <w:rsid w:val="00AB681D"/>
    <w:rsid w:val="00AC464B"/>
    <w:rsid w:val="00AD5AD6"/>
    <w:rsid w:val="00AE2FCD"/>
    <w:rsid w:val="00B11974"/>
    <w:rsid w:val="00B266D1"/>
    <w:rsid w:val="00B45BFE"/>
    <w:rsid w:val="00B709D5"/>
    <w:rsid w:val="00B81A1E"/>
    <w:rsid w:val="00B81D5A"/>
    <w:rsid w:val="00B94F04"/>
    <w:rsid w:val="00BA32E9"/>
    <w:rsid w:val="00BB436A"/>
    <w:rsid w:val="00BC1718"/>
    <w:rsid w:val="00BC3070"/>
    <w:rsid w:val="00BC710C"/>
    <w:rsid w:val="00C164B8"/>
    <w:rsid w:val="00C2406F"/>
    <w:rsid w:val="00C465D8"/>
    <w:rsid w:val="00C67540"/>
    <w:rsid w:val="00C768F6"/>
    <w:rsid w:val="00C814CF"/>
    <w:rsid w:val="00C8211D"/>
    <w:rsid w:val="00C93343"/>
    <w:rsid w:val="00CA50DE"/>
    <w:rsid w:val="00CC0ECB"/>
    <w:rsid w:val="00CC1A33"/>
    <w:rsid w:val="00CD4C2F"/>
    <w:rsid w:val="00CE0B06"/>
    <w:rsid w:val="00D07738"/>
    <w:rsid w:val="00D11585"/>
    <w:rsid w:val="00D17828"/>
    <w:rsid w:val="00D2464F"/>
    <w:rsid w:val="00D253D1"/>
    <w:rsid w:val="00D358BB"/>
    <w:rsid w:val="00D47E05"/>
    <w:rsid w:val="00D806E3"/>
    <w:rsid w:val="00D85D67"/>
    <w:rsid w:val="00D86866"/>
    <w:rsid w:val="00D913E8"/>
    <w:rsid w:val="00D96247"/>
    <w:rsid w:val="00DA36AB"/>
    <w:rsid w:val="00DA61D9"/>
    <w:rsid w:val="00DB4780"/>
    <w:rsid w:val="00DD5034"/>
    <w:rsid w:val="00DE132A"/>
    <w:rsid w:val="00DF46E6"/>
    <w:rsid w:val="00E052BC"/>
    <w:rsid w:val="00E11EF6"/>
    <w:rsid w:val="00E22205"/>
    <w:rsid w:val="00E32395"/>
    <w:rsid w:val="00E37B1C"/>
    <w:rsid w:val="00E42BBC"/>
    <w:rsid w:val="00E46554"/>
    <w:rsid w:val="00E716A8"/>
    <w:rsid w:val="00E807BB"/>
    <w:rsid w:val="00E93513"/>
    <w:rsid w:val="00E96173"/>
    <w:rsid w:val="00EB53D0"/>
    <w:rsid w:val="00ED3070"/>
    <w:rsid w:val="00ED6253"/>
    <w:rsid w:val="00EE1710"/>
    <w:rsid w:val="00EE2A5F"/>
    <w:rsid w:val="00EF5D6B"/>
    <w:rsid w:val="00EF7DE3"/>
    <w:rsid w:val="00F05FAF"/>
    <w:rsid w:val="00F0691E"/>
    <w:rsid w:val="00F22336"/>
    <w:rsid w:val="00F241B4"/>
    <w:rsid w:val="00F3680E"/>
    <w:rsid w:val="00F41A08"/>
    <w:rsid w:val="00F42023"/>
    <w:rsid w:val="00F70710"/>
    <w:rsid w:val="00F77FF3"/>
    <w:rsid w:val="00FA6BF7"/>
    <w:rsid w:val="00FD2905"/>
    <w:rsid w:val="00FD573F"/>
    <w:rsid w:val="00FD69D9"/>
    <w:rsid w:val="00FE6947"/>
    <w:rsid w:val="00FF0ACE"/>
    <w:rsid w:val="00FF45E6"/>
    <w:rsid w:val="015392CE"/>
    <w:rsid w:val="017EC2B5"/>
    <w:rsid w:val="0182917D"/>
    <w:rsid w:val="019205EC"/>
    <w:rsid w:val="01F1733B"/>
    <w:rsid w:val="0205C3D6"/>
    <w:rsid w:val="0237E226"/>
    <w:rsid w:val="024641F7"/>
    <w:rsid w:val="02553E8D"/>
    <w:rsid w:val="031B29F6"/>
    <w:rsid w:val="03A125A8"/>
    <w:rsid w:val="040B1C19"/>
    <w:rsid w:val="044E1BF0"/>
    <w:rsid w:val="04E0FA7F"/>
    <w:rsid w:val="04ED081B"/>
    <w:rsid w:val="053A1E3C"/>
    <w:rsid w:val="059D0754"/>
    <w:rsid w:val="05B78990"/>
    <w:rsid w:val="06244937"/>
    <w:rsid w:val="0661D54A"/>
    <w:rsid w:val="077BD042"/>
    <w:rsid w:val="07D93B45"/>
    <w:rsid w:val="07F204F1"/>
    <w:rsid w:val="0804C8AD"/>
    <w:rsid w:val="081B32B8"/>
    <w:rsid w:val="084790F6"/>
    <w:rsid w:val="08EAA382"/>
    <w:rsid w:val="08EAA970"/>
    <w:rsid w:val="094F9FF0"/>
    <w:rsid w:val="096F7B93"/>
    <w:rsid w:val="0A2DBDB1"/>
    <w:rsid w:val="0A2DF92C"/>
    <w:rsid w:val="0A33EA68"/>
    <w:rsid w:val="0A77412A"/>
    <w:rsid w:val="0AEB7051"/>
    <w:rsid w:val="0B1514D4"/>
    <w:rsid w:val="0B7AA3BA"/>
    <w:rsid w:val="0BC9C98D"/>
    <w:rsid w:val="0BF0C580"/>
    <w:rsid w:val="0CAAE656"/>
    <w:rsid w:val="0D89887E"/>
    <w:rsid w:val="0D921DF1"/>
    <w:rsid w:val="0D998972"/>
    <w:rsid w:val="0DAE7A2B"/>
    <w:rsid w:val="0DED85E9"/>
    <w:rsid w:val="0DEDE1FB"/>
    <w:rsid w:val="0DF869C5"/>
    <w:rsid w:val="0E231113"/>
    <w:rsid w:val="0E5F4E1D"/>
    <w:rsid w:val="0F749F6F"/>
    <w:rsid w:val="0F8FDA15"/>
    <w:rsid w:val="0FF6B235"/>
    <w:rsid w:val="1057219E"/>
    <w:rsid w:val="10E58805"/>
    <w:rsid w:val="1113769B"/>
    <w:rsid w:val="1130145C"/>
    <w:rsid w:val="115AB1D5"/>
    <w:rsid w:val="121DFD62"/>
    <w:rsid w:val="12C09222"/>
    <w:rsid w:val="12C6DADD"/>
    <w:rsid w:val="12F62D4E"/>
    <w:rsid w:val="136A081C"/>
    <w:rsid w:val="137BEDB4"/>
    <w:rsid w:val="138A26CE"/>
    <w:rsid w:val="141F2649"/>
    <w:rsid w:val="14229F6D"/>
    <w:rsid w:val="14959C04"/>
    <w:rsid w:val="151D67B7"/>
    <w:rsid w:val="152B0AF2"/>
    <w:rsid w:val="15B91C22"/>
    <w:rsid w:val="162363D4"/>
    <w:rsid w:val="164A310E"/>
    <w:rsid w:val="166A808F"/>
    <w:rsid w:val="166F1CD2"/>
    <w:rsid w:val="169C74E7"/>
    <w:rsid w:val="16A6E9CC"/>
    <w:rsid w:val="16D7AF4F"/>
    <w:rsid w:val="171976AB"/>
    <w:rsid w:val="17E433B9"/>
    <w:rsid w:val="182E1040"/>
    <w:rsid w:val="18B62B57"/>
    <w:rsid w:val="18E29161"/>
    <w:rsid w:val="1912A0FC"/>
    <w:rsid w:val="192652CC"/>
    <w:rsid w:val="196C0B82"/>
    <w:rsid w:val="19781786"/>
    <w:rsid w:val="19B8FFC1"/>
    <w:rsid w:val="19D2F6E7"/>
    <w:rsid w:val="1A4B6F7C"/>
    <w:rsid w:val="1A9D6307"/>
    <w:rsid w:val="1AAA70F4"/>
    <w:rsid w:val="1ABAD2A7"/>
    <w:rsid w:val="1AE7B86E"/>
    <w:rsid w:val="1B185780"/>
    <w:rsid w:val="1B37DFE9"/>
    <w:rsid w:val="1BB755BD"/>
    <w:rsid w:val="1C45DC15"/>
    <w:rsid w:val="1C499180"/>
    <w:rsid w:val="1C4CE4D1"/>
    <w:rsid w:val="1CA55202"/>
    <w:rsid w:val="1CAA0002"/>
    <w:rsid w:val="1CD374CF"/>
    <w:rsid w:val="1D2B887B"/>
    <w:rsid w:val="1D324827"/>
    <w:rsid w:val="1D800D0F"/>
    <w:rsid w:val="1DFBBA4B"/>
    <w:rsid w:val="1E60A0DB"/>
    <w:rsid w:val="1E98D354"/>
    <w:rsid w:val="1EDF651B"/>
    <w:rsid w:val="1EE38462"/>
    <w:rsid w:val="1F42226C"/>
    <w:rsid w:val="1FA790DA"/>
    <w:rsid w:val="1FBFF08D"/>
    <w:rsid w:val="1FE6C552"/>
    <w:rsid w:val="201952FF"/>
    <w:rsid w:val="2167A452"/>
    <w:rsid w:val="21680479"/>
    <w:rsid w:val="218DBD95"/>
    <w:rsid w:val="21FF3522"/>
    <w:rsid w:val="221DEC21"/>
    <w:rsid w:val="221F9FA9"/>
    <w:rsid w:val="22824E55"/>
    <w:rsid w:val="2286A605"/>
    <w:rsid w:val="22A52027"/>
    <w:rsid w:val="22BFF6C0"/>
    <w:rsid w:val="22EF4931"/>
    <w:rsid w:val="2342E896"/>
    <w:rsid w:val="2348E30A"/>
    <w:rsid w:val="236C4477"/>
    <w:rsid w:val="23D956A9"/>
    <w:rsid w:val="247446F5"/>
    <w:rsid w:val="24A5EE2E"/>
    <w:rsid w:val="24CB8B0E"/>
    <w:rsid w:val="25B585B6"/>
    <w:rsid w:val="26403D0A"/>
    <w:rsid w:val="265D55D6"/>
    <w:rsid w:val="26AE5AC5"/>
    <w:rsid w:val="26B957D9"/>
    <w:rsid w:val="26C50D30"/>
    <w:rsid w:val="26E3993F"/>
    <w:rsid w:val="26F4AF9D"/>
    <w:rsid w:val="2759D7F9"/>
    <w:rsid w:val="276BD9F8"/>
    <w:rsid w:val="277B818A"/>
    <w:rsid w:val="280A306A"/>
    <w:rsid w:val="2872A99A"/>
    <w:rsid w:val="2882F27D"/>
    <w:rsid w:val="28BCA5DF"/>
    <w:rsid w:val="28FB9EF0"/>
    <w:rsid w:val="2913985D"/>
    <w:rsid w:val="293B9C97"/>
    <w:rsid w:val="2982BF18"/>
    <w:rsid w:val="29AC438C"/>
    <w:rsid w:val="29CD1591"/>
    <w:rsid w:val="2A07CEB6"/>
    <w:rsid w:val="2A10DB72"/>
    <w:rsid w:val="2A45A0DF"/>
    <w:rsid w:val="2A4AE12E"/>
    <w:rsid w:val="2A9B0DC2"/>
    <w:rsid w:val="2AABE781"/>
    <w:rsid w:val="2B19D2CB"/>
    <w:rsid w:val="2B3D91A1"/>
    <w:rsid w:val="2BF4EEC4"/>
    <w:rsid w:val="2CBB75CC"/>
    <w:rsid w:val="2CDBA7AE"/>
    <w:rsid w:val="2CDEC47A"/>
    <w:rsid w:val="2D562DAB"/>
    <w:rsid w:val="2D7617A9"/>
    <w:rsid w:val="2E3CA3CE"/>
    <w:rsid w:val="2E52ED50"/>
    <w:rsid w:val="2E75EE91"/>
    <w:rsid w:val="2EA6C0E4"/>
    <w:rsid w:val="2EDC3ED1"/>
    <w:rsid w:val="2F2D55F7"/>
    <w:rsid w:val="2F82D9E1"/>
    <w:rsid w:val="2F8991B4"/>
    <w:rsid w:val="300A51AA"/>
    <w:rsid w:val="30162B3B"/>
    <w:rsid w:val="308BD2C0"/>
    <w:rsid w:val="30D43477"/>
    <w:rsid w:val="30F28C39"/>
    <w:rsid w:val="311D1C64"/>
    <w:rsid w:val="31256215"/>
    <w:rsid w:val="314F7601"/>
    <w:rsid w:val="316BE636"/>
    <w:rsid w:val="32666E24"/>
    <w:rsid w:val="32CABFD6"/>
    <w:rsid w:val="332AB750"/>
    <w:rsid w:val="33329EAF"/>
    <w:rsid w:val="333E3D23"/>
    <w:rsid w:val="334667C0"/>
    <w:rsid w:val="33853EB3"/>
    <w:rsid w:val="33CFEFFC"/>
    <w:rsid w:val="34836357"/>
    <w:rsid w:val="34A9A2A0"/>
    <w:rsid w:val="34AA740B"/>
    <w:rsid w:val="34AD5F54"/>
    <w:rsid w:val="34E2B254"/>
    <w:rsid w:val="34FF8762"/>
    <w:rsid w:val="360A7296"/>
    <w:rsid w:val="36133FA1"/>
    <w:rsid w:val="36179CE4"/>
    <w:rsid w:val="37349693"/>
    <w:rsid w:val="37FF1609"/>
    <w:rsid w:val="386D1A11"/>
    <w:rsid w:val="392390A3"/>
    <w:rsid w:val="3929BC27"/>
    <w:rsid w:val="39492843"/>
    <w:rsid w:val="398061E8"/>
    <w:rsid w:val="3A07BC4A"/>
    <w:rsid w:val="3AB9C174"/>
    <w:rsid w:val="3AC103E4"/>
    <w:rsid w:val="3B0ED949"/>
    <w:rsid w:val="3B66FB7F"/>
    <w:rsid w:val="3B7C3F4F"/>
    <w:rsid w:val="3BD93FC2"/>
    <w:rsid w:val="3C74031E"/>
    <w:rsid w:val="3C7E427A"/>
    <w:rsid w:val="3CFA7238"/>
    <w:rsid w:val="3DB66B39"/>
    <w:rsid w:val="3E3FBD47"/>
    <w:rsid w:val="3ED69996"/>
    <w:rsid w:val="3F55002F"/>
    <w:rsid w:val="401543EB"/>
    <w:rsid w:val="402FD042"/>
    <w:rsid w:val="404FE810"/>
    <w:rsid w:val="4088A39D"/>
    <w:rsid w:val="40C79930"/>
    <w:rsid w:val="40CFEC93"/>
    <w:rsid w:val="40E28B3D"/>
    <w:rsid w:val="410770C3"/>
    <w:rsid w:val="411F2EE5"/>
    <w:rsid w:val="4180F751"/>
    <w:rsid w:val="41997E9D"/>
    <w:rsid w:val="419C4C10"/>
    <w:rsid w:val="41EBB871"/>
    <w:rsid w:val="425230EB"/>
    <w:rsid w:val="42A28BB1"/>
    <w:rsid w:val="42B77610"/>
    <w:rsid w:val="436951F1"/>
    <w:rsid w:val="437D8F48"/>
    <w:rsid w:val="43A15CC5"/>
    <w:rsid w:val="43CABE95"/>
    <w:rsid w:val="4478032E"/>
    <w:rsid w:val="451D7CFA"/>
    <w:rsid w:val="452A5FCA"/>
    <w:rsid w:val="459E1DB4"/>
    <w:rsid w:val="4641EB02"/>
    <w:rsid w:val="465C0A61"/>
    <w:rsid w:val="46606211"/>
    <w:rsid w:val="4692AF50"/>
    <w:rsid w:val="46ED00B3"/>
    <w:rsid w:val="478AE733"/>
    <w:rsid w:val="47B37E0A"/>
    <w:rsid w:val="4862008C"/>
    <w:rsid w:val="48A9D896"/>
    <w:rsid w:val="48D5BE76"/>
    <w:rsid w:val="495AEDD1"/>
    <w:rsid w:val="499C8738"/>
    <w:rsid w:val="4A5D42D0"/>
    <w:rsid w:val="4A7ABFCA"/>
    <w:rsid w:val="4AEA55AB"/>
    <w:rsid w:val="4B9A32EA"/>
    <w:rsid w:val="4BF91331"/>
    <w:rsid w:val="4C42C653"/>
    <w:rsid w:val="4C75C488"/>
    <w:rsid w:val="4C9CACDB"/>
    <w:rsid w:val="4CB5319E"/>
    <w:rsid w:val="4D919B12"/>
    <w:rsid w:val="4DCA3F55"/>
    <w:rsid w:val="4E2DE4CF"/>
    <w:rsid w:val="4E41CCFC"/>
    <w:rsid w:val="4ED4C34D"/>
    <w:rsid w:val="4F012F5E"/>
    <w:rsid w:val="4F44FFFA"/>
    <w:rsid w:val="4F7D2E12"/>
    <w:rsid w:val="50099754"/>
    <w:rsid w:val="50C28B23"/>
    <w:rsid w:val="516B85FA"/>
    <w:rsid w:val="519C1A60"/>
    <w:rsid w:val="51CAA9CB"/>
    <w:rsid w:val="51FCFAAD"/>
    <w:rsid w:val="524F2C58"/>
    <w:rsid w:val="525F7369"/>
    <w:rsid w:val="5292ADDF"/>
    <w:rsid w:val="53351B96"/>
    <w:rsid w:val="544E8170"/>
    <w:rsid w:val="54C42BF1"/>
    <w:rsid w:val="54EFF852"/>
    <w:rsid w:val="550F65C0"/>
    <w:rsid w:val="55218A79"/>
    <w:rsid w:val="552BF66C"/>
    <w:rsid w:val="55417DDB"/>
    <w:rsid w:val="5549C32B"/>
    <w:rsid w:val="554FB9E9"/>
    <w:rsid w:val="55AD4BEE"/>
    <w:rsid w:val="55BE5BDC"/>
    <w:rsid w:val="55F0A66F"/>
    <w:rsid w:val="5649539C"/>
    <w:rsid w:val="566CBC58"/>
    <w:rsid w:val="56727947"/>
    <w:rsid w:val="5680B0E6"/>
    <w:rsid w:val="573272BE"/>
    <w:rsid w:val="5732A962"/>
    <w:rsid w:val="57707D14"/>
    <w:rsid w:val="577D6B1B"/>
    <w:rsid w:val="5815C7F1"/>
    <w:rsid w:val="58279914"/>
    <w:rsid w:val="582CA7FA"/>
    <w:rsid w:val="58876949"/>
    <w:rsid w:val="589FAA10"/>
    <w:rsid w:val="58AAFEB3"/>
    <w:rsid w:val="58CC5FB3"/>
    <w:rsid w:val="591D13A8"/>
    <w:rsid w:val="59281F4A"/>
    <w:rsid w:val="597A7859"/>
    <w:rsid w:val="597BA495"/>
    <w:rsid w:val="5AA42A70"/>
    <w:rsid w:val="5AE31CB9"/>
    <w:rsid w:val="5B3D9EE6"/>
    <w:rsid w:val="5B972E57"/>
    <w:rsid w:val="5C6CCF30"/>
    <w:rsid w:val="5DB29F9A"/>
    <w:rsid w:val="5DF02F7A"/>
    <w:rsid w:val="5E48B0BC"/>
    <w:rsid w:val="5EC3B682"/>
    <w:rsid w:val="5EEADF77"/>
    <w:rsid w:val="5F02DA28"/>
    <w:rsid w:val="5F0B20A9"/>
    <w:rsid w:val="5F9DA3C5"/>
    <w:rsid w:val="5FBAE001"/>
    <w:rsid w:val="609D2F39"/>
    <w:rsid w:val="60A0D79F"/>
    <w:rsid w:val="60B13A7E"/>
    <w:rsid w:val="60C39992"/>
    <w:rsid w:val="60CD2588"/>
    <w:rsid w:val="612454A2"/>
    <w:rsid w:val="61367222"/>
    <w:rsid w:val="61AB462A"/>
    <w:rsid w:val="621ADBDD"/>
    <w:rsid w:val="624FBD57"/>
    <w:rsid w:val="628DAB87"/>
    <w:rsid w:val="62F48E62"/>
    <w:rsid w:val="63321703"/>
    <w:rsid w:val="63721C2D"/>
    <w:rsid w:val="63835B25"/>
    <w:rsid w:val="63D387B9"/>
    <w:rsid w:val="645A6AE7"/>
    <w:rsid w:val="653F678E"/>
    <w:rsid w:val="655E94E4"/>
    <w:rsid w:val="65621621"/>
    <w:rsid w:val="662599F6"/>
    <w:rsid w:val="666F0FCA"/>
    <w:rsid w:val="66780DF1"/>
    <w:rsid w:val="6693A015"/>
    <w:rsid w:val="66A53594"/>
    <w:rsid w:val="66C4ACA7"/>
    <w:rsid w:val="66E13CE8"/>
    <w:rsid w:val="671DC6B2"/>
    <w:rsid w:val="6728CBF9"/>
    <w:rsid w:val="67811D29"/>
    <w:rsid w:val="67CDC1A6"/>
    <w:rsid w:val="686DC8C8"/>
    <w:rsid w:val="68C95A46"/>
    <w:rsid w:val="68CF4ED9"/>
    <w:rsid w:val="69AAB8B7"/>
    <w:rsid w:val="69AF2C3C"/>
    <w:rsid w:val="69E620E4"/>
    <w:rsid w:val="69E9F189"/>
    <w:rsid w:val="6A45297D"/>
    <w:rsid w:val="6A8A0DB5"/>
    <w:rsid w:val="6AA5C3F1"/>
    <w:rsid w:val="6B4D7353"/>
    <w:rsid w:val="6B53F365"/>
    <w:rsid w:val="6B949F0A"/>
    <w:rsid w:val="6BF7540A"/>
    <w:rsid w:val="6CA02726"/>
    <w:rsid w:val="6D052D7D"/>
    <w:rsid w:val="6D13D2D3"/>
    <w:rsid w:val="6D9B3501"/>
    <w:rsid w:val="6DC2E60A"/>
    <w:rsid w:val="6E4BEA58"/>
    <w:rsid w:val="6E985656"/>
    <w:rsid w:val="6EEBE2D3"/>
    <w:rsid w:val="6EECE069"/>
    <w:rsid w:val="6F2C389F"/>
    <w:rsid w:val="7037B63E"/>
    <w:rsid w:val="70EC3DD8"/>
    <w:rsid w:val="70FF29A3"/>
    <w:rsid w:val="71D0A47C"/>
    <w:rsid w:val="71FB356E"/>
    <w:rsid w:val="7282C26E"/>
    <w:rsid w:val="72DAD2B7"/>
    <w:rsid w:val="72EFDF1C"/>
    <w:rsid w:val="72F1F433"/>
    <w:rsid w:val="73294C24"/>
    <w:rsid w:val="7345849E"/>
    <w:rsid w:val="739C24FA"/>
    <w:rsid w:val="746922A4"/>
    <w:rsid w:val="74B40AAB"/>
    <w:rsid w:val="7524FEF9"/>
    <w:rsid w:val="75583075"/>
    <w:rsid w:val="7563E6B8"/>
    <w:rsid w:val="75E41BB5"/>
    <w:rsid w:val="7626451E"/>
    <w:rsid w:val="7648F067"/>
    <w:rsid w:val="7650AE2E"/>
    <w:rsid w:val="76D80B9E"/>
    <w:rsid w:val="76F01B65"/>
    <w:rsid w:val="7723011E"/>
    <w:rsid w:val="776F75AD"/>
    <w:rsid w:val="7807EEB4"/>
    <w:rsid w:val="7896B250"/>
    <w:rsid w:val="796222FE"/>
    <w:rsid w:val="79777F97"/>
    <w:rsid w:val="79CE8522"/>
    <w:rsid w:val="79FAB1F0"/>
    <w:rsid w:val="7AC1E93A"/>
    <w:rsid w:val="7ACFB908"/>
    <w:rsid w:val="7B134FF8"/>
    <w:rsid w:val="7B22C467"/>
    <w:rsid w:val="7B432483"/>
    <w:rsid w:val="7B4543A9"/>
    <w:rsid w:val="7B51013C"/>
    <w:rsid w:val="7B5B3A38"/>
    <w:rsid w:val="7BA9BF08"/>
    <w:rsid w:val="7BF60313"/>
    <w:rsid w:val="7C212742"/>
    <w:rsid w:val="7C68A0F9"/>
    <w:rsid w:val="7C84BABF"/>
    <w:rsid w:val="7D04DE4E"/>
    <w:rsid w:val="7DBCF7A3"/>
    <w:rsid w:val="7EACE9F8"/>
    <w:rsid w:val="7EE6A693"/>
    <w:rsid w:val="7EEA3129"/>
    <w:rsid w:val="7F94CBDF"/>
    <w:rsid w:val="7FFEF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0A135"/>
  <w15:docId w15:val="{B9975378-D958-4986-B6D3-C6A559703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A12"/>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1"/>
    <w:qFormat/>
    <w:rsid w:val="00364A12"/>
    <w:pPr>
      <w:keepNext/>
      <w:numPr>
        <w:numId w:val="3"/>
      </w:numPr>
      <w:spacing w:before="120" w:after="60"/>
      <w:jc w:val="center"/>
      <w:outlineLvl w:val="0"/>
    </w:pPr>
    <w:rPr>
      <w:rFonts w:ascii="Arial" w:hAnsi="Arial"/>
      <w:b/>
      <w:kern w:val="28"/>
      <w:sz w:val="40"/>
      <w:szCs w:val="20"/>
      <w:lang w:eastAsia="en-US"/>
    </w:rPr>
  </w:style>
  <w:style w:type="paragraph" w:styleId="Heading2">
    <w:name w:val="heading 2"/>
    <w:basedOn w:val="Normal"/>
    <w:next w:val="Normal"/>
    <w:link w:val="Heading2Char"/>
    <w:qFormat/>
    <w:rsid w:val="00364A12"/>
    <w:pPr>
      <w:keepNext/>
      <w:numPr>
        <w:ilvl w:val="1"/>
        <w:numId w:val="3"/>
      </w:numPr>
      <w:jc w:val="both"/>
      <w:outlineLvl w:val="1"/>
    </w:pPr>
    <w:rPr>
      <w:rFonts w:ascii="Arial" w:hAnsi="Arial"/>
      <w:b/>
      <w:bCs/>
      <w:color w:val="000000"/>
      <w:sz w:val="22"/>
      <w:szCs w:val="20"/>
      <w:u w:val="single"/>
      <w:lang w:eastAsia="en-US"/>
    </w:rPr>
  </w:style>
  <w:style w:type="paragraph" w:styleId="Heading3">
    <w:name w:val="heading 3"/>
    <w:basedOn w:val="Normal"/>
    <w:next w:val="Normal"/>
    <w:link w:val="Heading3Char"/>
    <w:qFormat/>
    <w:rsid w:val="00364A12"/>
    <w:pPr>
      <w:keepNext/>
      <w:numPr>
        <w:ilvl w:val="2"/>
        <w:numId w:val="3"/>
      </w:numPr>
      <w:tabs>
        <w:tab w:val="num" w:pos="5760"/>
      </w:tabs>
      <w:spacing w:before="240" w:after="60"/>
      <w:ind w:left="5760"/>
      <w:jc w:val="both"/>
      <w:outlineLvl w:val="2"/>
    </w:pPr>
    <w:rPr>
      <w:rFonts w:ascii="Arial" w:hAnsi="Arial"/>
      <w:szCs w:val="20"/>
      <w:lang w:eastAsia="en-US"/>
    </w:rPr>
  </w:style>
  <w:style w:type="paragraph" w:styleId="Heading4">
    <w:name w:val="heading 4"/>
    <w:basedOn w:val="Normal"/>
    <w:next w:val="Normal"/>
    <w:link w:val="Heading4Char"/>
    <w:qFormat/>
    <w:rsid w:val="00364A12"/>
    <w:pPr>
      <w:keepNext/>
      <w:numPr>
        <w:ilvl w:val="3"/>
        <w:numId w:val="3"/>
      </w:numPr>
      <w:outlineLvl w:val="3"/>
    </w:pPr>
    <w:rPr>
      <w:rFonts w:ascii="Arial" w:hAnsi="Arial" w:cs="Arial"/>
      <w:b/>
      <w:bCs/>
      <w:u w:val="single"/>
      <w:lang w:val="en-US" w:eastAsia="en-US"/>
    </w:rPr>
  </w:style>
  <w:style w:type="paragraph" w:styleId="Heading5">
    <w:name w:val="heading 5"/>
    <w:basedOn w:val="Normal"/>
    <w:next w:val="Normal"/>
    <w:link w:val="Heading5Char"/>
    <w:qFormat/>
    <w:rsid w:val="00364A12"/>
    <w:pPr>
      <w:keepNext/>
      <w:numPr>
        <w:ilvl w:val="4"/>
        <w:numId w:val="3"/>
      </w:numPr>
      <w:jc w:val="center"/>
      <w:outlineLvl w:val="4"/>
    </w:pPr>
    <w:rPr>
      <w:rFonts w:ascii="Arial" w:hAnsi="Arial"/>
      <w:b/>
      <w:bCs/>
      <w:sz w:val="36"/>
      <w:lang w:eastAsia="en-US"/>
    </w:rPr>
  </w:style>
  <w:style w:type="paragraph" w:styleId="Heading6">
    <w:name w:val="heading 6"/>
    <w:basedOn w:val="Normal"/>
    <w:next w:val="Normal"/>
    <w:link w:val="Heading6Char"/>
    <w:qFormat/>
    <w:rsid w:val="00364A12"/>
    <w:pPr>
      <w:keepNext/>
      <w:numPr>
        <w:ilvl w:val="5"/>
        <w:numId w:val="3"/>
      </w:numPr>
      <w:pBdr>
        <w:top w:val="single" w:sz="4" w:space="1" w:color="auto"/>
        <w:left w:val="single" w:sz="4" w:space="4" w:color="auto"/>
        <w:bottom w:val="single" w:sz="4" w:space="1" w:color="auto"/>
        <w:right w:val="single" w:sz="4" w:space="4" w:color="auto"/>
      </w:pBdr>
      <w:outlineLvl w:val="5"/>
    </w:pPr>
    <w:rPr>
      <w:rFonts w:ascii="Arial" w:hAnsi="Arial"/>
      <w:b/>
      <w:bCs/>
      <w:lang w:eastAsia="en-US"/>
    </w:rPr>
  </w:style>
  <w:style w:type="paragraph" w:styleId="Heading7">
    <w:name w:val="heading 7"/>
    <w:basedOn w:val="Normal"/>
    <w:next w:val="Normal"/>
    <w:link w:val="Heading7Char"/>
    <w:qFormat/>
    <w:rsid w:val="00364A12"/>
    <w:pPr>
      <w:keepNext/>
      <w:numPr>
        <w:ilvl w:val="6"/>
        <w:numId w:val="3"/>
      </w:numPr>
      <w:outlineLvl w:val="6"/>
    </w:pPr>
    <w:rPr>
      <w:rFonts w:ascii="Arial" w:hAnsi="Arial"/>
      <w:b/>
      <w:bCs/>
      <w:color w:val="000000"/>
      <w:sz w:val="22"/>
      <w:szCs w:val="20"/>
      <w:u w:val="single"/>
      <w:lang w:eastAsia="en-US"/>
    </w:rPr>
  </w:style>
  <w:style w:type="paragraph" w:styleId="Heading8">
    <w:name w:val="heading 8"/>
    <w:basedOn w:val="Normal"/>
    <w:next w:val="Normal"/>
    <w:link w:val="Heading8Char"/>
    <w:qFormat/>
    <w:rsid w:val="00364A12"/>
    <w:pPr>
      <w:keepNext/>
      <w:numPr>
        <w:ilvl w:val="7"/>
        <w:numId w:val="3"/>
      </w:numPr>
      <w:outlineLvl w:val="7"/>
    </w:pPr>
    <w:rPr>
      <w:rFonts w:ascii="Arial" w:hAnsi="Arial"/>
      <w:b/>
      <w:bCs/>
      <w:color w:val="000000"/>
      <w:sz w:val="22"/>
      <w:szCs w:val="20"/>
      <w:lang w:eastAsia="en-US"/>
    </w:rPr>
  </w:style>
  <w:style w:type="paragraph" w:styleId="Heading9">
    <w:name w:val="heading 9"/>
    <w:basedOn w:val="Normal"/>
    <w:next w:val="Normal"/>
    <w:link w:val="Heading9Char"/>
    <w:qFormat/>
    <w:rsid w:val="00364A12"/>
    <w:pPr>
      <w:keepNext/>
      <w:numPr>
        <w:ilvl w:val="8"/>
        <w:numId w:val="3"/>
      </w:numPr>
      <w:autoSpaceDE w:val="0"/>
      <w:autoSpaceDN w:val="0"/>
      <w:adjustRightInd w:val="0"/>
      <w:outlineLvl w:val="8"/>
    </w:pPr>
    <w:rPr>
      <w:rFonts w:ascii="Arial" w:hAnsi="Arial"/>
      <w:b/>
      <w:bCs/>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30B44"/>
    <w:rPr>
      <w:rFonts w:ascii="Tahoma" w:hAnsi="Tahoma" w:cs="Tahoma"/>
      <w:sz w:val="16"/>
      <w:szCs w:val="16"/>
    </w:rPr>
  </w:style>
  <w:style w:type="character" w:customStyle="1" w:styleId="BalloonTextChar">
    <w:name w:val="Balloon Text Char"/>
    <w:basedOn w:val="DefaultParagraphFont"/>
    <w:link w:val="BalloonText"/>
    <w:semiHidden/>
    <w:rsid w:val="00030B44"/>
    <w:rPr>
      <w:rFonts w:ascii="Tahoma" w:hAnsi="Tahoma" w:cs="Tahoma"/>
      <w:sz w:val="16"/>
      <w:szCs w:val="16"/>
    </w:rPr>
  </w:style>
  <w:style w:type="paragraph" w:styleId="Header">
    <w:name w:val="header"/>
    <w:basedOn w:val="Normal"/>
    <w:link w:val="HeaderChar"/>
    <w:unhideWhenUsed/>
    <w:rsid w:val="00F41A08"/>
    <w:pPr>
      <w:tabs>
        <w:tab w:val="center" w:pos="4513"/>
        <w:tab w:val="right" w:pos="9026"/>
      </w:tabs>
    </w:pPr>
  </w:style>
  <w:style w:type="character" w:customStyle="1" w:styleId="HeaderChar">
    <w:name w:val="Header Char"/>
    <w:basedOn w:val="DefaultParagraphFont"/>
    <w:link w:val="Header"/>
    <w:rsid w:val="00F41A08"/>
  </w:style>
  <w:style w:type="paragraph" w:styleId="Footer">
    <w:name w:val="footer"/>
    <w:basedOn w:val="Normal"/>
    <w:link w:val="FooterChar"/>
    <w:unhideWhenUsed/>
    <w:rsid w:val="00F41A08"/>
    <w:pPr>
      <w:tabs>
        <w:tab w:val="center" w:pos="4513"/>
        <w:tab w:val="right" w:pos="9026"/>
      </w:tabs>
    </w:pPr>
  </w:style>
  <w:style w:type="character" w:customStyle="1" w:styleId="FooterChar">
    <w:name w:val="Footer Char"/>
    <w:basedOn w:val="DefaultParagraphFont"/>
    <w:link w:val="Footer"/>
    <w:rsid w:val="00F41A08"/>
  </w:style>
  <w:style w:type="character" w:styleId="Hyperlink">
    <w:name w:val="Hyperlink"/>
    <w:basedOn w:val="DefaultParagraphFont"/>
    <w:uiPriority w:val="99"/>
    <w:unhideWhenUsed/>
    <w:rsid w:val="00F41A08"/>
    <w:rPr>
      <w:color w:val="0000FF" w:themeColor="hyperlink"/>
      <w:u w:val="single"/>
    </w:rPr>
  </w:style>
  <w:style w:type="table" w:styleId="TableGrid">
    <w:name w:val="Table Grid"/>
    <w:basedOn w:val="TableNormal"/>
    <w:uiPriority w:val="39"/>
    <w:rsid w:val="00920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9171D9"/>
    <w:rPr>
      <w:color w:val="800080" w:themeColor="followedHyperlink"/>
      <w:u w:val="single"/>
    </w:rPr>
  </w:style>
  <w:style w:type="character" w:customStyle="1" w:styleId="Heading1Char">
    <w:name w:val="Heading 1 Char"/>
    <w:basedOn w:val="DefaultParagraphFont"/>
    <w:link w:val="Heading1"/>
    <w:uiPriority w:val="1"/>
    <w:rsid w:val="00364A12"/>
    <w:rPr>
      <w:rFonts w:ascii="Arial" w:eastAsia="Calibri" w:hAnsi="Arial" w:cs="Times New Roman"/>
      <w:b/>
      <w:kern w:val="28"/>
      <w:sz w:val="40"/>
      <w:szCs w:val="20"/>
    </w:rPr>
  </w:style>
  <w:style w:type="character" w:customStyle="1" w:styleId="Heading2Char">
    <w:name w:val="Heading 2 Char"/>
    <w:basedOn w:val="DefaultParagraphFont"/>
    <w:link w:val="Heading2"/>
    <w:rsid w:val="00364A12"/>
    <w:rPr>
      <w:rFonts w:ascii="Arial" w:eastAsia="Calibri" w:hAnsi="Arial" w:cs="Times New Roman"/>
      <w:b/>
      <w:bCs/>
      <w:color w:val="000000"/>
      <w:szCs w:val="20"/>
      <w:u w:val="single"/>
    </w:rPr>
  </w:style>
  <w:style w:type="character" w:customStyle="1" w:styleId="Heading3Char">
    <w:name w:val="Heading 3 Char"/>
    <w:basedOn w:val="DefaultParagraphFont"/>
    <w:link w:val="Heading3"/>
    <w:rsid w:val="00364A12"/>
    <w:rPr>
      <w:rFonts w:ascii="Arial" w:eastAsia="Calibri" w:hAnsi="Arial" w:cs="Times New Roman"/>
      <w:sz w:val="24"/>
      <w:szCs w:val="20"/>
    </w:rPr>
  </w:style>
  <w:style w:type="character" w:customStyle="1" w:styleId="Heading4Char">
    <w:name w:val="Heading 4 Char"/>
    <w:basedOn w:val="DefaultParagraphFont"/>
    <w:link w:val="Heading4"/>
    <w:rsid w:val="00364A12"/>
    <w:rPr>
      <w:rFonts w:ascii="Arial" w:eastAsia="Calibri" w:hAnsi="Arial" w:cs="Arial"/>
      <w:b/>
      <w:bCs/>
      <w:sz w:val="24"/>
      <w:szCs w:val="24"/>
      <w:u w:val="single"/>
      <w:lang w:val="en-US"/>
    </w:rPr>
  </w:style>
  <w:style w:type="character" w:customStyle="1" w:styleId="Heading5Char">
    <w:name w:val="Heading 5 Char"/>
    <w:basedOn w:val="DefaultParagraphFont"/>
    <w:link w:val="Heading5"/>
    <w:rsid w:val="00364A12"/>
    <w:rPr>
      <w:rFonts w:ascii="Arial" w:eastAsia="Calibri" w:hAnsi="Arial" w:cs="Times New Roman"/>
      <w:b/>
      <w:bCs/>
      <w:sz w:val="36"/>
      <w:szCs w:val="24"/>
    </w:rPr>
  </w:style>
  <w:style w:type="character" w:customStyle="1" w:styleId="Heading6Char">
    <w:name w:val="Heading 6 Char"/>
    <w:basedOn w:val="DefaultParagraphFont"/>
    <w:link w:val="Heading6"/>
    <w:rsid w:val="00364A12"/>
    <w:rPr>
      <w:rFonts w:ascii="Arial" w:eastAsia="Calibri" w:hAnsi="Arial" w:cs="Times New Roman"/>
      <w:b/>
      <w:bCs/>
      <w:sz w:val="24"/>
      <w:szCs w:val="24"/>
    </w:rPr>
  </w:style>
  <w:style w:type="character" w:customStyle="1" w:styleId="Heading7Char">
    <w:name w:val="Heading 7 Char"/>
    <w:basedOn w:val="DefaultParagraphFont"/>
    <w:link w:val="Heading7"/>
    <w:rsid w:val="00364A12"/>
    <w:rPr>
      <w:rFonts w:ascii="Arial" w:eastAsia="Calibri" w:hAnsi="Arial" w:cs="Times New Roman"/>
      <w:b/>
      <w:bCs/>
      <w:color w:val="000000"/>
      <w:szCs w:val="20"/>
      <w:u w:val="single"/>
    </w:rPr>
  </w:style>
  <w:style w:type="character" w:customStyle="1" w:styleId="Heading8Char">
    <w:name w:val="Heading 8 Char"/>
    <w:basedOn w:val="DefaultParagraphFont"/>
    <w:link w:val="Heading8"/>
    <w:rsid w:val="00364A12"/>
    <w:rPr>
      <w:rFonts w:ascii="Arial" w:eastAsia="Calibri" w:hAnsi="Arial" w:cs="Times New Roman"/>
      <w:b/>
      <w:bCs/>
      <w:color w:val="000000"/>
      <w:szCs w:val="20"/>
    </w:rPr>
  </w:style>
  <w:style w:type="character" w:customStyle="1" w:styleId="Heading9Char">
    <w:name w:val="Heading 9 Char"/>
    <w:basedOn w:val="DefaultParagraphFont"/>
    <w:link w:val="Heading9"/>
    <w:rsid w:val="00364A12"/>
    <w:rPr>
      <w:rFonts w:ascii="Arial" w:eastAsia="Calibri" w:hAnsi="Arial" w:cs="Times New Roman"/>
      <w:b/>
      <w:bCs/>
      <w:szCs w:val="24"/>
      <w:lang w:val="en-US"/>
    </w:rPr>
  </w:style>
  <w:style w:type="character" w:styleId="HTMLAcronym">
    <w:name w:val="HTML Acronym"/>
    <w:semiHidden/>
    <w:rsid w:val="00364A12"/>
    <w:rPr>
      <w:rFonts w:ascii="Times New Roman" w:hAnsi="Times New Roman" w:cs="Times New Roman"/>
    </w:rPr>
  </w:style>
  <w:style w:type="character" w:styleId="HTMLCite">
    <w:name w:val="HTML Cite"/>
    <w:semiHidden/>
    <w:rsid w:val="00364A12"/>
    <w:rPr>
      <w:rFonts w:ascii="Times New Roman" w:hAnsi="Times New Roman" w:cs="Times New Roman"/>
      <w:color w:val="0E774A"/>
    </w:rPr>
  </w:style>
  <w:style w:type="character" w:styleId="Emphasis">
    <w:name w:val="Emphasis"/>
    <w:qFormat/>
    <w:rsid w:val="00364A12"/>
    <w:rPr>
      <w:rFonts w:ascii="Times New Roman" w:hAnsi="Times New Roman" w:cs="Times New Roman"/>
      <w:i/>
      <w:iCs/>
    </w:rPr>
  </w:style>
  <w:style w:type="character" w:styleId="Strong">
    <w:name w:val="Strong"/>
    <w:uiPriority w:val="22"/>
    <w:qFormat/>
    <w:rsid w:val="00364A12"/>
    <w:rPr>
      <w:rFonts w:ascii="Times New Roman" w:hAnsi="Times New Roman" w:cs="Times New Roman"/>
      <w:b/>
      <w:bCs/>
    </w:rPr>
  </w:style>
  <w:style w:type="paragraph" w:styleId="NormalWeb">
    <w:name w:val="Normal (Web)"/>
    <w:basedOn w:val="Normal"/>
    <w:uiPriority w:val="99"/>
    <w:rsid w:val="00364A12"/>
    <w:pPr>
      <w:spacing w:before="100" w:beforeAutospacing="1" w:after="100" w:afterAutospacing="1"/>
    </w:pPr>
  </w:style>
  <w:style w:type="paragraph" w:styleId="FootnoteText">
    <w:name w:val="footnote text"/>
    <w:basedOn w:val="Normal"/>
    <w:link w:val="FootnoteTextChar"/>
    <w:semiHidden/>
    <w:rsid w:val="00364A12"/>
    <w:rPr>
      <w:sz w:val="20"/>
      <w:szCs w:val="20"/>
    </w:rPr>
  </w:style>
  <w:style w:type="character" w:customStyle="1" w:styleId="FootnoteTextChar">
    <w:name w:val="Footnote Text Char"/>
    <w:basedOn w:val="DefaultParagraphFont"/>
    <w:link w:val="FootnoteText"/>
    <w:semiHidden/>
    <w:rsid w:val="00364A12"/>
    <w:rPr>
      <w:rFonts w:ascii="Times New Roman" w:eastAsia="Calibri" w:hAnsi="Times New Roman" w:cs="Times New Roman"/>
      <w:sz w:val="20"/>
      <w:szCs w:val="20"/>
      <w:lang w:eastAsia="en-GB"/>
    </w:rPr>
  </w:style>
  <w:style w:type="paragraph" w:styleId="CommentText">
    <w:name w:val="annotation text"/>
    <w:basedOn w:val="Normal"/>
    <w:link w:val="CommentTextChar"/>
    <w:semiHidden/>
    <w:rsid w:val="00364A12"/>
    <w:rPr>
      <w:sz w:val="20"/>
      <w:szCs w:val="20"/>
    </w:rPr>
  </w:style>
  <w:style w:type="character" w:customStyle="1" w:styleId="CommentTextChar">
    <w:name w:val="Comment Text Char"/>
    <w:basedOn w:val="DefaultParagraphFont"/>
    <w:link w:val="CommentText"/>
    <w:semiHidden/>
    <w:rsid w:val="00364A12"/>
    <w:rPr>
      <w:rFonts w:ascii="Times New Roman" w:eastAsia="Calibri" w:hAnsi="Times New Roman" w:cs="Times New Roman"/>
      <w:sz w:val="20"/>
      <w:szCs w:val="20"/>
      <w:lang w:eastAsia="en-GB"/>
    </w:rPr>
  </w:style>
  <w:style w:type="paragraph" w:styleId="List">
    <w:name w:val="List"/>
    <w:basedOn w:val="Normal"/>
    <w:semiHidden/>
    <w:rsid w:val="00364A12"/>
    <w:pPr>
      <w:ind w:left="283" w:hanging="283"/>
    </w:pPr>
  </w:style>
  <w:style w:type="paragraph" w:styleId="ListBullet">
    <w:name w:val="List Bullet"/>
    <w:basedOn w:val="Normal"/>
    <w:semiHidden/>
    <w:rsid w:val="00364A12"/>
    <w:pPr>
      <w:numPr>
        <w:numId w:val="4"/>
      </w:numPr>
      <w:ind w:left="360"/>
    </w:pPr>
    <w:rPr>
      <w:rFonts w:ascii="Arial" w:hAnsi="Arial"/>
      <w:lang w:eastAsia="en-US"/>
    </w:rPr>
  </w:style>
  <w:style w:type="paragraph" w:styleId="List2">
    <w:name w:val="List 2"/>
    <w:basedOn w:val="Normal"/>
    <w:semiHidden/>
    <w:rsid w:val="00364A12"/>
    <w:pPr>
      <w:ind w:left="566" w:hanging="283"/>
    </w:pPr>
  </w:style>
  <w:style w:type="paragraph" w:styleId="List3">
    <w:name w:val="List 3"/>
    <w:basedOn w:val="Normal"/>
    <w:semiHidden/>
    <w:rsid w:val="00364A12"/>
    <w:pPr>
      <w:ind w:left="849" w:hanging="283"/>
    </w:pPr>
  </w:style>
  <w:style w:type="paragraph" w:styleId="ListBullet2">
    <w:name w:val="List Bullet 2"/>
    <w:basedOn w:val="Normal"/>
    <w:semiHidden/>
    <w:rsid w:val="00364A12"/>
    <w:pPr>
      <w:numPr>
        <w:numId w:val="1"/>
      </w:numPr>
      <w:tabs>
        <w:tab w:val="clear" w:pos="926"/>
        <w:tab w:val="num" w:pos="643"/>
      </w:tabs>
      <w:ind w:left="643"/>
    </w:pPr>
  </w:style>
  <w:style w:type="paragraph" w:styleId="ListBullet3">
    <w:name w:val="List Bullet 3"/>
    <w:basedOn w:val="Normal"/>
    <w:semiHidden/>
    <w:rsid w:val="00364A12"/>
    <w:pPr>
      <w:numPr>
        <w:numId w:val="2"/>
      </w:numPr>
      <w:tabs>
        <w:tab w:val="clear" w:pos="360"/>
        <w:tab w:val="num" w:pos="926"/>
      </w:tabs>
      <w:ind w:left="926"/>
    </w:pPr>
  </w:style>
  <w:style w:type="paragraph" w:styleId="BodyText">
    <w:name w:val="Body Text"/>
    <w:basedOn w:val="Normal"/>
    <w:link w:val="BodyTextChar"/>
    <w:uiPriority w:val="1"/>
    <w:qFormat/>
    <w:rsid w:val="00364A12"/>
    <w:pPr>
      <w:spacing w:after="120"/>
    </w:pPr>
  </w:style>
  <w:style w:type="character" w:customStyle="1" w:styleId="BodyTextChar">
    <w:name w:val="Body Text Char"/>
    <w:basedOn w:val="DefaultParagraphFont"/>
    <w:link w:val="BodyText"/>
    <w:uiPriority w:val="1"/>
    <w:rsid w:val="00364A12"/>
    <w:rPr>
      <w:rFonts w:ascii="Times New Roman" w:eastAsia="Calibri" w:hAnsi="Times New Roman" w:cs="Times New Roman"/>
      <w:sz w:val="24"/>
      <w:szCs w:val="24"/>
      <w:lang w:eastAsia="en-GB"/>
    </w:rPr>
  </w:style>
  <w:style w:type="paragraph" w:styleId="BodyTextIndent">
    <w:name w:val="Body Text Indent"/>
    <w:basedOn w:val="Normal"/>
    <w:link w:val="BodyTextIndentChar"/>
    <w:semiHidden/>
    <w:rsid w:val="00364A12"/>
    <w:pPr>
      <w:spacing w:after="120"/>
      <w:ind w:left="283"/>
    </w:pPr>
  </w:style>
  <w:style w:type="character" w:customStyle="1" w:styleId="BodyTextIndentChar">
    <w:name w:val="Body Text Indent Char"/>
    <w:basedOn w:val="DefaultParagraphFont"/>
    <w:link w:val="BodyTextIndent"/>
    <w:semiHidden/>
    <w:rsid w:val="00364A12"/>
    <w:rPr>
      <w:rFonts w:ascii="Times New Roman" w:eastAsia="Calibri" w:hAnsi="Times New Roman" w:cs="Times New Roman"/>
      <w:sz w:val="24"/>
      <w:szCs w:val="24"/>
      <w:lang w:eastAsia="en-GB"/>
    </w:rPr>
  </w:style>
  <w:style w:type="paragraph" w:styleId="ListContinue2">
    <w:name w:val="List Continue 2"/>
    <w:basedOn w:val="Normal"/>
    <w:rsid w:val="00364A12"/>
    <w:pPr>
      <w:spacing w:after="120"/>
      <w:ind w:left="566"/>
    </w:pPr>
  </w:style>
  <w:style w:type="paragraph" w:styleId="BodyTextFirstIndent2">
    <w:name w:val="Body Text First Indent 2"/>
    <w:basedOn w:val="BodyTextIndent"/>
    <w:link w:val="BodyTextFirstIndent2Char"/>
    <w:semiHidden/>
    <w:rsid w:val="00364A12"/>
    <w:pPr>
      <w:ind w:firstLine="210"/>
    </w:pPr>
  </w:style>
  <w:style w:type="character" w:customStyle="1" w:styleId="BodyTextFirstIndent2Char">
    <w:name w:val="Body Text First Indent 2 Char"/>
    <w:basedOn w:val="BodyTextIndentChar"/>
    <w:link w:val="BodyTextFirstIndent2"/>
    <w:semiHidden/>
    <w:rsid w:val="00364A12"/>
    <w:rPr>
      <w:rFonts w:ascii="Times New Roman" w:eastAsia="Calibri" w:hAnsi="Times New Roman" w:cs="Times New Roman"/>
      <w:sz w:val="24"/>
      <w:szCs w:val="24"/>
      <w:lang w:eastAsia="en-GB"/>
    </w:rPr>
  </w:style>
  <w:style w:type="paragraph" w:styleId="BodyText2">
    <w:name w:val="Body Text 2"/>
    <w:basedOn w:val="Normal"/>
    <w:link w:val="BodyText2Char"/>
    <w:semiHidden/>
    <w:rsid w:val="00364A12"/>
    <w:rPr>
      <w:rFonts w:ascii="Arial" w:hAnsi="Arial"/>
      <w:i/>
      <w:sz w:val="20"/>
      <w:lang w:eastAsia="en-US"/>
    </w:rPr>
  </w:style>
  <w:style w:type="character" w:customStyle="1" w:styleId="BodyText2Char">
    <w:name w:val="Body Text 2 Char"/>
    <w:basedOn w:val="DefaultParagraphFont"/>
    <w:link w:val="BodyText2"/>
    <w:semiHidden/>
    <w:rsid w:val="00364A12"/>
    <w:rPr>
      <w:rFonts w:ascii="Arial" w:eastAsia="Calibri" w:hAnsi="Arial" w:cs="Times New Roman"/>
      <w:i/>
      <w:sz w:val="20"/>
      <w:szCs w:val="24"/>
    </w:rPr>
  </w:style>
  <w:style w:type="paragraph" w:styleId="BodyText3">
    <w:name w:val="Body Text 3"/>
    <w:basedOn w:val="Normal"/>
    <w:link w:val="BodyText3Char"/>
    <w:rsid w:val="00364A12"/>
    <w:pPr>
      <w:spacing w:after="120"/>
    </w:pPr>
    <w:rPr>
      <w:sz w:val="16"/>
      <w:szCs w:val="16"/>
    </w:rPr>
  </w:style>
  <w:style w:type="character" w:customStyle="1" w:styleId="BodyText3Char">
    <w:name w:val="Body Text 3 Char"/>
    <w:basedOn w:val="DefaultParagraphFont"/>
    <w:link w:val="BodyText3"/>
    <w:rsid w:val="00364A12"/>
    <w:rPr>
      <w:rFonts w:ascii="Times New Roman" w:eastAsia="Calibri" w:hAnsi="Times New Roman" w:cs="Times New Roman"/>
      <w:sz w:val="16"/>
      <w:szCs w:val="16"/>
      <w:lang w:eastAsia="en-GB"/>
    </w:rPr>
  </w:style>
  <w:style w:type="paragraph" w:styleId="DocumentMap">
    <w:name w:val="Document Map"/>
    <w:basedOn w:val="Normal"/>
    <w:link w:val="DocumentMapChar1"/>
    <w:semiHidden/>
    <w:rsid w:val="00364A12"/>
    <w:pPr>
      <w:shd w:val="clear" w:color="auto" w:fill="000080"/>
    </w:pPr>
    <w:rPr>
      <w:rFonts w:ascii="Tahoma" w:hAnsi="Tahoma" w:cs="Tahoma"/>
      <w:sz w:val="20"/>
      <w:szCs w:val="20"/>
    </w:rPr>
  </w:style>
  <w:style w:type="character" w:customStyle="1" w:styleId="DocumentMapChar">
    <w:name w:val="Document Map Char"/>
    <w:basedOn w:val="DefaultParagraphFont"/>
    <w:semiHidden/>
    <w:rsid w:val="00364A12"/>
    <w:rPr>
      <w:rFonts w:ascii="Tahoma" w:eastAsia="Calibri" w:hAnsi="Tahoma" w:cs="Tahoma"/>
      <w:sz w:val="16"/>
      <w:szCs w:val="16"/>
      <w:lang w:eastAsia="en-GB"/>
    </w:rPr>
  </w:style>
  <w:style w:type="paragraph" w:styleId="CommentSubject">
    <w:name w:val="annotation subject"/>
    <w:basedOn w:val="CommentText"/>
    <w:next w:val="CommentText"/>
    <w:link w:val="CommentSubjectChar"/>
    <w:semiHidden/>
    <w:rsid w:val="00364A12"/>
    <w:rPr>
      <w:b/>
      <w:bCs/>
    </w:rPr>
  </w:style>
  <w:style w:type="character" w:customStyle="1" w:styleId="CommentSubjectChar">
    <w:name w:val="Comment Subject Char"/>
    <w:basedOn w:val="CommentTextChar"/>
    <w:link w:val="CommentSubject"/>
    <w:semiHidden/>
    <w:rsid w:val="00364A12"/>
    <w:rPr>
      <w:rFonts w:ascii="Times New Roman" w:eastAsia="Calibri" w:hAnsi="Times New Roman" w:cs="Times New Roman"/>
      <w:b/>
      <w:bCs/>
      <w:sz w:val="20"/>
      <w:szCs w:val="20"/>
      <w:lang w:eastAsia="en-GB"/>
    </w:rPr>
  </w:style>
  <w:style w:type="paragraph" w:styleId="NoSpacing">
    <w:name w:val="No Spacing"/>
    <w:link w:val="NoSpacingChar"/>
    <w:uiPriority w:val="1"/>
    <w:qFormat/>
    <w:rsid w:val="00364A12"/>
    <w:pPr>
      <w:spacing w:after="0" w:line="240" w:lineRule="auto"/>
    </w:pPr>
    <w:rPr>
      <w:rFonts w:ascii="Arial" w:eastAsia="Calibri" w:hAnsi="Arial" w:cs="Times New Roman"/>
      <w:sz w:val="24"/>
      <w:szCs w:val="24"/>
    </w:rPr>
  </w:style>
  <w:style w:type="paragraph" w:styleId="Revision">
    <w:name w:val="Revision"/>
    <w:semiHidden/>
    <w:rsid w:val="00364A12"/>
    <w:pPr>
      <w:spacing w:after="0" w:line="240" w:lineRule="auto"/>
    </w:pPr>
    <w:rPr>
      <w:rFonts w:ascii="Arial" w:eastAsia="Calibri" w:hAnsi="Arial" w:cs="Times New Roman"/>
      <w:sz w:val="24"/>
      <w:szCs w:val="24"/>
    </w:rPr>
  </w:style>
  <w:style w:type="paragraph" w:styleId="ListParagraph">
    <w:name w:val="List Paragraph"/>
    <w:basedOn w:val="Normal"/>
    <w:uiPriority w:val="34"/>
    <w:qFormat/>
    <w:rsid w:val="00364A12"/>
    <w:pPr>
      <w:spacing w:after="200"/>
      <w:ind w:left="720"/>
    </w:pPr>
    <w:rPr>
      <w:rFonts w:ascii="Calibri" w:hAnsi="Calibri"/>
      <w:sz w:val="22"/>
      <w:szCs w:val="22"/>
      <w:lang w:eastAsia="en-US"/>
    </w:rPr>
  </w:style>
  <w:style w:type="paragraph" w:customStyle="1" w:styleId="Default">
    <w:name w:val="Default"/>
    <w:rsid w:val="00364A1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inasub3">
    <w:name w:val="Nina sub 3"/>
    <w:basedOn w:val="Normal"/>
    <w:rsid w:val="00364A12"/>
    <w:pPr>
      <w:keepNext/>
      <w:spacing w:before="240" w:after="60"/>
      <w:jc w:val="both"/>
      <w:outlineLvl w:val="2"/>
    </w:pPr>
    <w:rPr>
      <w:rFonts w:ascii="Arial" w:hAnsi="Arial"/>
      <w:kern w:val="28"/>
      <w:szCs w:val="20"/>
      <w:lang w:eastAsia="en-US"/>
    </w:rPr>
  </w:style>
  <w:style w:type="character" w:customStyle="1" w:styleId="Ninasub4Char">
    <w:name w:val="Nina sub 4 Char"/>
    <w:link w:val="Ninasub4"/>
    <w:locked/>
    <w:rsid w:val="00364A12"/>
    <w:rPr>
      <w:rFonts w:ascii="Arial" w:hAnsi="Arial" w:cs="Arial"/>
      <w:sz w:val="24"/>
      <w:szCs w:val="24"/>
    </w:rPr>
  </w:style>
  <w:style w:type="paragraph" w:customStyle="1" w:styleId="Ninasub4">
    <w:name w:val="Nina sub 4"/>
    <w:basedOn w:val="Normal"/>
    <w:link w:val="Ninasub4Char"/>
    <w:rsid w:val="00364A12"/>
    <w:pPr>
      <w:spacing w:before="100" w:beforeAutospacing="1" w:after="100" w:afterAutospacing="1"/>
    </w:pPr>
    <w:rPr>
      <w:rFonts w:ascii="Arial" w:eastAsiaTheme="minorHAnsi" w:hAnsi="Arial" w:cs="Arial"/>
      <w:lang w:eastAsia="en-US"/>
    </w:rPr>
  </w:style>
  <w:style w:type="paragraph" w:customStyle="1" w:styleId="BodyText31">
    <w:name w:val="Body Text 3+1"/>
    <w:basedOn w:val="Default"/>
    <w:next w:val="Default"/>
    <w:rsid w:val="00364A12"/>
    <w:rPr>
      <w:rFonts w:eastAsia="Calibri" w:cs="Times New Roman"/>
      <w:color w:val="auto"/>
    </w:rPr>
  </w:style>
  <w:style w:type="paragraph" w:customStyle="1" w:styleId="subheader">
    <w:name w:val="subheader"/>
    <w:basedOn w:val="BodyText2"/>
    <w:rsid w:val="00364A12"/>
    <w:rPr>
      <w:rFonts w:cs="Arial"/>
      <w:i w:val="0"/>
      <w:szCs w:val="20"/>
    </w:rPr>
  </w:style>
  <w:style w:type="paragraph" w:customStyle="1" w:styleId="normal2">
    <w:name w:val="normal2"/>
    <w:basedOn w:val="subheader"/>
    <w:rsid w:val="00364A12"/>
  </w:style>
  <w:style w:type="paragraph" w:customStyle="1" w:styleId="Pa4">
    <w:name w:val="Pa4"/>
    <w:basedOn w:val="Default"/>
    <w:next w:val="Default"/>
    <w:rsid w:val="00364A12"/>
    <w:pPr>
      <w:spacing w:line="221" w:lineRule="atLeast"/>
    </w:pPr>
    <w:rPr>
      <w:rFonts w:ascii="Bembo Std" w:eastAsia="Calibri" w:hAnsi="Bembo Std" w:cs="Times New Roman"/>
      <w:color w:val="auto"/>
    </w:rPr>
  </w:style>
  <w:style w:type="character" w:customStyle="1" w:styleId="DisplayedquotationsChar">
    <w:name w:val="Displayed quotations Char"/>
    <w:link w:val="Displayedquotations"/>
    <w:locked/>
    <w:rsid w:val="00364A12"/>
    <w:rPr>
      <w:rFonts w:ascii="Times New Roman" w:hAnsi="Times New Roman" w:cs="Times New Roman"/>
      <w:sz w:val="24"/>
      <w:szCs w:val="24"/>
    </w:rPr>
  </w:style>
  <w:style w:type="paragraph" w:customStyle="1" w:styleId="Displayedquotations">
    <w:name w:val="Displayed quotations"/>
    <w:basedOn w:val="Normal"/>
    <w:next w:val="Normal"/>
    <w:link w:val="DisplayedquotationsChar"/>
    <w:rsid w:val="00364A12"/>
    <w:pPr>
      <w:ind w:left="567" w:right="567"/>
    </w:pPr>
    <w:rPr>
      <w:rFonts w:eastAsiaTheme="minorHAnsi"/>
      <w:lang w:eastAsia="en-US"/>
    </w:rPr>
  </w:style>
  <w:style w:type="paragraph" w:customStyle="1" w:styleId="Enclosure">
    <w:name w:val="Enclosure"/>
    <w:basedOn w:val="Normal"/>
    <w:rsid w:val="00364A12"/>
  </w:style>
  <w:style w:type="paragraph" w:customStyle="1" w:styleId="Byline">
    <w:name w:val="Byline"/>
    <w:basedOn w:val="BodyText"/>
    <w:rsid w:val="00364A12"/>
  </w:style>
  <w:style w:type="paragraph" w:customStyle="1" w:styleId="chapter">
    <w:name w:val="chapter"/>
    <w:basedOn w:val="Normal"/>
    <w:rsid w:val="00364A12"/>
    <w:pPr>
      <w:spacing w:before="100" w:beforeAutospacing="1" w:after="100" w:afterAutospacing="1"/>
    </w:pPr>
    <w:rPr>
      <w:rFonts w:ascii="Verdana" w:hAnsi="Verdana"/>
    </w:rPr>
  </w:style>
  <w:style w:type="paragraph" w:customStyle="1" w:styleId="HTMLBody">
    <w:name w:val="HTML Body"/>
    <w:rsid w:val="00364A12"/>
    <w:pPr>
      <w:adjustRightInd w:val="0"/>
      <w:spacing w:after="0" w:line="240" w:lineRule="auto"/>
    </w:pPr>
    <w:rPr>
      <w:rFonts w:ascii="Arial" w:eastAsia="Times New Roman" w:hAnsi="Arial" w:cs="Times New Roman"/>
      <w:sz w:val="20"/>
      <w:szCs w:val="20"/>
      <w:lang w:eastAsia="en-GB"/>
    </w:rPr>
  </w:style>
  <w:style w:type="paragraph" w:customStyle="1" w:styleId="CM4">
    <w:name w:val="CM4"/>
    <w:basedOn w:val="Normal"/>
    <w:next w:val="Normal"/>
    <w:rsid w:val="00364A12"/>
    <w:pPr>
      <w:autoSpaceDE w:val="0"/>
      <w:autoSpaceDN w:val="0"/>
      <w:adjustRightInd w:val="0"/>
      <w:spacing w:line="276" w:lineRule="atLeast"/>
    </w:pPr>
    <w:rPr>
      <w:rFonts w:eastAsia="Times New Roman"/>
    </w:rPr>
  </w:style>
  <w:style w:type="paragraph" w:customStyle="1" w:styleId="rtejustify">
    <w:name w:val="rtejustify"/>
    <w:basedOn w:val="Normal"/>
    <w:rsid w:val="00364A12"/>
    <w:pPr>
      <w:spacing w:after="264"/>
      <w:jc w:val="both"/>
    </w:pPr>
  </w:style>
  <w:style w:type="paragraph" w:customStyle="1" w:styleId="rtejustify1">
    <w:name w:val="rtejustify1"/>
    <w:basedOn w:val="Normal"/>
    <w:rsid w:val="00364A12"/>
    <w:pPr>
      <w:spacing w:after="264"/>
      <w:ind w:left="427"/>
      <w:jc w:val="both"/>
    </w:pPr>
  </w:style>
  <w:style w:type="paragraph" w:customStyle="1" w:styleId="paragraph">
    <w:name w:val="paragraph"/>
    <w:basedOn w:val="Normal"/>
    <w:rsid w:val="00364A12"/>
    <w:pPr>
      <w:spacing w:before="100" w:beforeAutospacing="1" w:after="100" w:afterAutospacing="1"/>
    </w:pPr>
    <w:rPr>
      <w:rFonts w:ascii="Trebuchet MS" w:hAnsi="Trebuchet MS"/>
    </w:rPr>
  </w:style>
  <w:style w:type="character" w:styleId="FootnoteReference">
    <w:name w:val="footnote reference"/>
    <w:semiHidden/>
    <w:rsid w:val="00364A12"/>
    <w:rPr>
      <w:rFonts w:ascii="Times New Roman" w:hAnsi="Times New Roman" w:cs="Times New Roman"/>
      <w:vertAlign w:val="superscript"/>
    </w:rPr>
  </w:style>
  <w:style w:type="character" w:styleId="CommentReference">
    <w:name w:val="annotation reference"/>
    <w:rsid w:val="00364A12"/>
    <w:rPr>
      <w:rFonts w:ascii="Times New Roman" w:hAnsi="Times New Roman" w:cs="Times New Roman"/>
      <w:sz w:val="16"/>
      <w:szCs w:val="16"/>
    </w:rPr>
  </w:style>
  <w:style w:type="character" w:styleId="PageNumber">
    <w:name w:val="page number"/>
    <w:semiHidden/>
    <w:rsid w:val="00364A12"/>
    <w:rPr>
      <w:rFonts w:ascii="Times New Roman" w:hAnsi="Times New Roman" w:cs="Times New Roman"/>
    </w:rPr>
  </w:style>
  <w:style w:type="character" w:customStyle="1" w:styleId="searchword">
    <w:name w:val="searchword"/>
    <w:rsid w:val="00364A12"/>
    <w:rPr>
      <w:rFonts w:ascii="Times New Roman" w:hAnsi="Times New Roman" w:cs="Times New Roman"/>
    </w:rPr>
  </w:style>
  <w:style w:type="character" w:customStyle="1" w:styleId="bodytext1">
    <w:name w:val="bodytext1"/>
    <w:rsid w:val="00364A12"/>
    <w:rPr>
      <w:rFonts w:ascii="Verdana" w:hAnsi="Verdana" w:cs="Times New Roman"/>
      <w:color w:val="000000"/>
      <w:sz w:val="15"/>
      <w:szCs w:val="15"/>
    </w:rPr>
  </w:style>
  <w:style w:type="character" w:customStyle="1" w:styleId="ft">
    <w:name w:val="ft"/>
    <w:rsid w:val="00364A12"/>
    <w:rPr>
      <w:rFonts w:ascii="Times New Roman" w:hAnsi="Times New Roman" w:cs="Times New Roman"/>
    </w:rPr>
  </w:style>
  <w:style w:type="character" w:customStyle="1" w:styleId="DocumentMapChar1">
    <w:name w:val="Document Map Char1"/>
    <w:link w:val="DocumentMap"/>
    <w:semiHidden/>
    <w:locked/>
    <w:rsid w:val="00364A12"/>
    <w:rPr>
      <w:rFonts w:ascii="Tahoma" w:eastAsia="Calibri" w:hAnsi="Tahoma" w:cs="Tahoma"/>
      <w:sz w:val="20"/>
      <w:szCs w:val="20"/>
      <w:shd w:val="clear" w:color="auto" w:fill="000080"/>
      <w:lang w:eastAsia="en-GB"/>
    </w:rPr>
  </w:style>
  <w:style w:type="character" w:customStyle="1" w:styleId="legdsleglhslegp3no">
    <w:name w:val="legds leglhs legp3no"/>
    <w:rsid w:val="00364A12"/>
    <w:rPr>
      <w:rFonts w:ascii="Times New Roman" w:hAnsi="Times New Roman" w:cs="Times New Roman"/>
    </w:rPr>
  </w:style>
  <w:style w:type="character" w:customStyle="1" w:styleId="legdslegrhslegp3text">
    <w:name w:val="legds legrhs legp3text"/>
    <w:rsid w:val="00364A12"/>
    <w:rPr>
      <w:rFonts w:ascii="Times New Roman" w:hAnsi="Times New Roman" w:cs="Times New Roman"/>
    </w:rPr>
  </w:style>
  <w:style w:type="character" w:customStyle="1" w:styleId="style11">
    <w:name w:val="style11"/>
    <w:rsid w:val="00364A12"/>
    <w:rPr>
      <w:rFonts w:ascii="Times New Roman" w:hAnsi="Times New Roman" w:cs="Times New Roman"/>
    </w:rPr>
  </w:style>
  <w:style w:type="character" w:customStyle="1" w:styleId="googqs-tidbitgoogqs-tidbit-0googqs-tidbit-hilite">
    <w:name w:val="goog_qs-tidbit goog_qs-tidbit-0 goog_qs-tidbit-hilite"/>
    <w:rsid w:val="00364A12"/>
    <w:rPr>
      <w:rFonts w:ascii="Times New Roman" w:hAnsi="Times New Roman" w:cs="Times New Roman"/>
    </w:rPr>
  </w:style>
  <w:style w:type="character" w:customStyle="1" w:styleId="googqs-tidbitgoogqs-tidbit-1">
    <w:name w:val="goog_qs-tidbit goog_qs-tidbit-1"/>
    <w:rsid w:val="00364A12"/>
    <w:rPr>
      <w:rFonts w:ascii="Times New Roman" w:hAnsi="Times New Roman" w:cs="Times New Roman"/>
    </w:rPr>
  </w:style>
  <w:style w:type="character" w:customStyle="1" w:styleId="cit-title5">
    <w:name w:val="cit-title5"/>
    <w:rsid w:val="00364A12"/>
    <w:rPr>
      <w:rFonts w:ascii="Times New Roman" w:hAnsi="Times New Roman" w:cs="Times New Roman"/>
      <w:b/>
      <w:bCs/>
      <w:color w:val="111111"/>
      <w:sz w:val="24"/>
      <w:szCs w:val="24"/>
    </w:rPr>
  </w:style>
  <w:style w:type="character" w:customStyle="1" w:styleId="site-title">
    <w:name w:val="site-title"/>
    <w:rsid w:val="00364A12"/>
    <w:rPr>
      <w:rFonts w:ascii="Times New Roman" w:hAnsi="Times New Roman" w:cs="Times New Roman"/>
    </w:rPr>
  </w:style>
  <w:style w:type="character" w:customStyle="1" w:styleId="cit-print-date">
    <w:name w:val="cit-print-date"/>
    <w:rsid w:val="00364A12"/>
    <w:rPr>
      <w:rFonts w:ascii="Times New Roman" w:hAnsi="Times New Roman" w:cs="Times New Roman"/>
    </w:rPr>
  </w:style>
  <w:style w:type="character" w:customStyle="1" w:styleId="cit-vol">
    <w:name w:val="cit-vol"/>
    <w:rsid w:val="00364A12"/>
    <w:rPr>
      <w:rFonts w:ascii="Times New Roman" w:hAnsi="Times New Roman" w:cs="Times New Roman"/>
    </w:rPr>
  </w:style>
  <w:style w:type="character" w:customStyle="1" w:styleId="cit-sep2">
    <w:name w:val="cit-sep2"/>
    <w:rsid w:val="00364A12"/>
    <w:rPr>
      <w:rFonts w:ascii="Times New Roman" w:hAnsi="Times New Roman" w:cs="Times New Roman"/>
    </w:rPr>
  </w:style>
  <w:style w:type="character" w:customStyle="1" w:styleId="cit-first-page">
    <w:name w:val="cit-first-page"/>
    <w:rsid w:val="00364A12"/>
    <w:rPr>
      <w:rFonts w:ascii="Times New Roman" w:hAnsi="Times New Roman" w:cs="Times New Roman"/>
    </w:rPr>
  </w:style>
  <w:style w:type="character" w:customStyle="1" w:styleId="cit-last-page">
    <w:name w:val="cit-last-page"/>
    <w:rsid w:val="00364A12"/>
    <w:rPr>
      <w:rFonts w:ascii="Times New Roman" w:hAnsi="Times New Roman" w:cs="Times New Roman"/>
    </w:rPr>
  </w:style>
  <w:style w:type="character" w:customStyle="1" w:styleId="highlightedsearchterm">
    <w:name w:val="highlightedsearchterm"/>
    <w:rsid w:val="00364A12"/>
    <w:rPr>
      <w:rFonts w:ascii="Times New Roman" w:hAnsi="Times New Roman" w:cs="Times New Roman"/>
    </w:rPr>
  </w:style>
  <w:style w:type="character" w:customStyle="1" w:styleId="field-content">
    <w:name w:val="field-content"/>
    <w:rsid w:val="00364A12"/>
    <w:rPr>
      <w:rFonts w:ascii="Times New Roman" w:hAnsi="Times New Roman" w:cs="Times New Roman"/>
    </w:rPr>
  </w:style>
  <w:style w:type="character" w:customStyle="1" w:styleId="HeaderChar1">
    <w:name w:val="Header Char1"/>
    <w:semiHidden/>
    <w:locked/>
    <w:rsid w:val="00364A12"/>
    <w:rPr>
      <w:rFonts w:ascii="Times New Roman" w:hAnsi="Times New Roman" w:cs="Times New Roman"/>
      <w:sz w:val="24"/>
      <w:szCs w:val="24"/>
      <w:lang w:val="x-none" w:eastAsia="en-GB"/>
    </w:rPr>
  </w:style>
  <w:style w:type="character" w:customStyle="1" w:styleId="FooterChar1">
    <w:name w:val="Footer Char1"/>
    <w:semiHidden/>
    <w:locked/>
    <w:rsid w:val="00364A12"/>
    <w:rPr>
      <w:rFonts w:ascii="Times New Roman" w:hAnsi="Times New Roman" w:cs="Times New Roman"/>
      <w:sz w:val="24"/>
      <w:szCs w:val="24"/>
      <w:lang w:val="x-none" w:eastAsia="en-GB"/>
    </w:rPr>
  </w:style>
  <w:style w:type="character" w:customStyle="1" w:styleId="BodyTextIndentChar1">
    <w:name w:val="Body Text Indent Char1"/>
    <w:semiHidden/>
    <w:locked/>
    <w:rsid w:val="00364A12"/>
    <w:rPr>
      <w:rFonts w:ascii="Times New Roman" w:hAnsi="Times New Roman" w:cs="Times New Roman"/>
      <w:sz w:val="24"/>
      <w:szCs w:val="24"/>
      <w:lang w:val="x-none" w:eastAsia="en-GB"/>
    </w:rPr>
  </w:style>
  <w:style w:type="character" w:customStyle="1" w:styleId="BodyTextFirstIndent2Char1">
    <w:name w:val="Body Text First Indent 2 Char1"/>
    <w:basedOn w:val="BodyTextIndentChar1"/>
    <w:semiHidden/>
    <w:locked/>
    <w:rsid w:val="00364A12"/>
    <w:rPr>
      <w:rFonts w:ascii="Times New Roman" w:hAnsi="Times New Roman" w:cs="Times New Roman"/>
      <w:sz w:val="24"/>
      <w:szCs w:val="24"/>
      <w:lang w:val="x-none" w:eastAsia="en-GB"/>
    </w:rPr>
  </w:style>
  <w:style w:type="paragraph" w:styleId="EndnoteText">
    <w:name w:val="endnote text"/>
    <w:basedOn w:val="Normal"/>
    <w:link w:val="EndnoteTextChar"/>
    <w:semiHidden/>
    <w:rsid w:val="00364A12"/>
    <w:rPr>
      <w:rFonts w:ascii="Arial" w:hAnsi="Arial"/>
      <w:sz w:val="20"/>
      <w:szCs w:val="20"/>
      <w:lang w:eastAsia="en-US"/>
    </w:rPr>
  </w:style>
  <w:style w:type="character" w:customStyle="1" w:styleId="EndnoteTextChar">
    <w:name w:val="Endnote Text Char"/>
    <w:basedOn w:val="DefaultParagraphFont"/>
    <w:link w:val="EndnoteText"/>
    <w:semiHidden/>
    <w:rsid w:val="00364A12"/>
    <w:rPr>
      <w:rFonts w:ascii="Arial" w:eastAsia="Calibri" w:hAnsi="Arial" w:cs="Times New Roman"/>
      <w:sz w:val="20"/>
      <w:szCs w:val="20"/>
    </w:rPr>
  </w:style>
  <w:style w:type="character" w:styleId="EndnoteReference">
    <w:name w:val="endnote reference"/>
    <w:semiHidden/>
    <w:rsid w:val="00364A12"/>
    <w:rPr>
      <w:rFonts w:cs="Times New Roman"/>
      <w:vertAlign w:val="superscript"/>
    </w:rPr>
  </w:style>
  <w:style w:type="paragraph" w:customStyle="1" w:styleId="BodyText10">
    <w:name w:val="Body Text1"/>
    <w:basedOn w:val="Heading2"/>
    <w:rsid w:val="00364A12"/>
    <w:pPr>
      <w:keepNext w:val="0"/>
      <w:widowControl w:val="0"/>
      <w:numPr>
        <w:ilvl w:val="0"/>
        <w:numId w:val="0"/>
      </w:numPr>
      <w:tabs>
        <w:tab w:val="left" w:leader="hyphen" w:pos="8505"/>
      </w:tabs>
      <w:spacing w:before="120" w:beforeAutospacing="1" w:after="120" w:line="280" w:lineRule="atLeast"/>
      <w:jc w:val="left"/>
    </w:pPr>
    <w:rPr>
      <w:rFonts w:cs="Arial"/>
      <w:b w:val="0"/>
      <w:iCs/>
      <w:color w:val="54534A"/>
      <w:szCs w:val="22"/>
      <w:u w:val="none"/>
    </w:rPr>
  </w:style>
  <w:style w:type="character" w:customStyle="1" w:styleId="CharChar1">
    <w:name w:val="Char Char1"/>
    <w:semiHidden/>
    <w:locked/>
    <w:rsid w:val="00364A12"/>
    <w:rPr>
      <w:rFonts w:ascii="Arial" w:hAnsi="Arial" w:cs="Arial"/>
      <w:lang w:val="en-GB" w:eastAsia="en-US" w:bidi="ar-SA"/>
    </w:rPr>
  </w:style>
  <w:style w:type="paragraph" w:customStyle="1" w:styleId="calign">
    <w:name w:val="calign"/>
    <w:basedOn w:val="Normal"/>
    <w:rsid w:val="00364A12"/>
    <w:pPr>
      <w:spacing w:before="100" w:beforeAutospacing="1" w:after="100" w:afterAutospacing="1"/>
    </w:pPr>
  </w:style>
  <w:style w:type="character" w:customStyle="1" w:styleId="googqs-tidbit1">
    <w:name w:val="goog_qs-tidbit1"/>
    <w:rsid w:val="00364A12"/>
    <w:rPr>
      <w:rFonts w:cs="Times New Roman"/>
    </w:rPr>
  </w:style>
  <w:style w:type="paragraph" w:customStyle="1" w:styleId="TitleStyle">
    <w:name w:val="Title Style"/>
    <w:basedOn w:val="Normal"/>
    <w:autoRedefine/>
    <w:rsid w:val="00364A12"/>
    <w:pPr>
      <w:tabs>
        <w:tab w:val="left" w:pos="720"/>
        <w:tab w:val="right" w:pos="9000"/>
      </w:tabs>
      <w:spacing w:line="240" w:lineRule="atLeast"/>
      <w:outlineLvl w:val="0"/>
    </w:pPr>
    <w:rPr>
      <w:i/>
      <w:color w:val="000000"/>
      <w:kern w:val="28"/>
      <w:sz w:val="22"/>
      <w:szCs w:val="22"/>
    </w:rPr>
  </w:style>
  <w:style w:type="paragraph" w:customStyle="1" w:styleId="legclearfix">
    <w:name w:val="legclearfix"/>
    <w:basedOn w:val="Normal"/>
    <w:rsid w:val="00364A12"/>
    <w:pPr>
      <w:spacing w:before="100" w:beforeAutospacing="1" w:after="100" w:afterAutospacing="1"/>
    </w:pPr>
    <w:rPr>
      <w:rFonts w:eastAsia="Times New Roman"/>
    </w:rPr>
  </w:style>
  <w:style w:type="character" w:customStyle="1" w:styleId="legds">
    <w:name w:val="legds"/>
    <w:rsid w:val="00364A12"/>
  </w:style>
  <w:style w:type="paragraph" w:customStyle="1" w:styleId="Covertitle">
    <w:name w:val="Cover title"/>
    <w:basedOn w:val="Normal"/>
    <w:link w:val="CovertitleChar"/>
    <w:qFormat/>
    <w:rsid w:val="00827CDB"/>
    <w:pPr>
      <w:spacing w:after="200" w:line="276" w:lineRule="auto"/>
    </w:pPr>
    <w:rPr>
      <w:rFonts w:ascii="Arial" w:eastAsia="Cambria" w:hAnsi="Arial"/>
      <w:color w:val="1B2F6B"/>
      <w:sz w:val="80"/>
      <w:lang w:val="x-none" w:eastAsia="x-none"/>
    </w:rPr>
  </w:style>
  <w:style w:type="character" w:customStyle="1" w:styleId="CovertitleChar">
    <w:name w:val="Cover title Char"/>
    <w:link w:val="Covertitle"/>
    <w:rsid w:val="00827CDB"/>
    <w:rPr>
      <w:rFonts w:ascii="Arial" w:eastAsia="Cambria" w:hAnsi="Arial" w:cs="Times New Roman"/>
      <w:color w:val="1B2F6B"/>
      <w:sz w:val="80"/>
      <w:szCs w:val="24"/>
      <w:lang w:val="x-none" w:eastAsia="x-none"/>
    </w:rPr>
  </w:style>
  <w:style w:type="character" w:customStyle="1" w:styleId="textrun">
    <w:name w:val="textrun"/>
    <w:basedOn w:val="DefaultParagraphFont"/>
    <w:rsid w:val="00372946"/>
  </w:style>
  <w:style w:type="character" w:customStyle="1" w:styleId="eop">
    <w:name w:val="eop"/>
    <w:basedOn w:val="DefaultParagraphFont"/>
    <w:rsid w:val="00372946"/>
  </w:style>
  <w:style w:type="character" w:customStyle="1" w:styleId="apple-converted-space">
    <w:name w:val="apple-converted-space"/>
    <w:basedOn w:val="DefaultParagraphFont"/>
    <w:rsid w:val="00372946"/>
  </w:style>
  <w:style w:type="character" w:customStyle="1" w:styleId="NoSpacingChar">
    <w:name w:val="No Spacing Char"/>
    <w:basedOn w:val="DefaultParagraphFont"/>
    <w:link w:val="NoSpacing"/>
    <w:uiPriority w:val="1"/>
    <w:rsid w:val="004F7B76"/>
    <w:rPr>
      <w:rFonts w:ascii="Arial" w:eastAsia="Calibri" w:hAnsi="Arial" w:cs="Times New Roman"/>
      <w:sz w:val="24"/>
      <w:szCs w:val="24"/>
    </w:rPr>
  </w:style>
  <w:style w:type="numbering" w:customStyle="1" w:styleId="NoList1">
    <w:name w:val="No List1"/>
    <w:next w:val="NoList"/>
    <w:uiPriority w:val="99"/>
    <w:semiHidden/>
    <w:unhideWhenUsed/>
    <w:rsid w:val="004F7B76"/>
  </w:style>
  <w:style w:type="table" w:customStyle="1" w:styleId="TableGrid1">
    <w:name w:val="Table Grid1"/>
    <w:basedOn w:val="TableNormal"/>
    <w:next w:val="TableGrid"/>
    <w:rsid w:val="004F7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orheading">
    <w:name w:val="minor heading"/>
    <w:basedOn w:val="Heading3"/>
    <w:link w:val="minorheadingChar"/>
    <w:qFormat/>
    <w:rsid w:val="004F7B76"/>
    <w:pPr>
      <w:keepLines/>
      <w:tabs>
        <w:tab w:val="clear" w:pos="720"/>
        <w:tab w:val="clear" w:pos="5760"/>
      </w:tabs>
      <w:spacing w:before="200" w:after="200" w:line="276" w:lineRule="auto"/>
      <w:ind w:left="1004"/>
      <w:jc w:val="left"/>
    </w:pPr>
    <w:rPr>
      <w:rFonts w:eastAsia="Times New Roman"/>
      <w:b/>
      <w:bCs/>
      <w:color w:val="31849B" w:themeColor="accent5" w:themeShade="BF"/>
      <w:sz w:val="28"/>
      <w:szCs w:val="24"/>
    </w:rPr>
  </w:style>
  <w:style w:type="character" w:customStyle="1" w:styleId="minorheadingChar">
    <w:name w:val="minor heading Char"/>
    <w:basedOn w:val="DefaultParagraphFont"/>
    <w:link w:val="minorheading"/>
    <w:rsid w:val="004F7B76"/>
    <w:rPr>
      <w:rFonts w:ascii="Arial" w:eastAsia="Times New Roman" w:hAnsi="Arial" w:cs="Times New Roman"/>
      <w:b/>
      <w:bCs/>
      <w:color w:val="31849B" w:themeColor="accent5" w:themeShade="BF"/>
      <w:sz w:val="28"/>
      <w:szCs w:val="24"/>
    </w:rPr>
  </w:style>
  <w:style w:type="paragraph" w:customStyle="1" w:styleId="BodyText20">
    <w:name w:val="Body Text2"/>
    <w:basedOn w:val="Heading2"/>
    <w:rsid w:val="004F7B76"/>
    <w:pPr>
      <w:keepNext w:val="0"/>
      <w:widowControl w:val="0"/>
      <w:numPr>
        <w:ilvl w:val="0"/>
        <w:numId w:val="0"/>
      </w:numPr>
      <w:tabs>
        <w:tab w:val="left" w:leader="hyphen" w:pos="8505"/>
      </w:tabs>
      <w:spacing w:before="120" w:beforeAutospacing="1" w:after="120" w:line="280" w:lineRule="atLeast"/>
      <w:jc w:val="left"/>
    </w:pPr>
    <w:rPr>
      <w:rFonts w:cs="Arial"/>
      <w:b w:val="0"/>
      <w:iCs/>
      <w:color w:val="54534A"/>
      <w:szCs w:val="22"/>
      <w:u w:val="none"/>
    </w:rPr>
  </w:style>
  <w:style w:type="paragraph" w:customStyle="1" w:styleId="BodyText30">
    <w:name w:val="Body Text3"/>
    <w:basedOn w:val="Heading2"/>
    <w:rsid w:val="004F7B76"/>
    <w:pPr>
      <w:keepNext w:val="0"/>
      <w:widowControl w:val="0"/>
      <w:numPr>
        <w:ilvl w:val="0"/>
        <w:numId w:val="0"/>
      </w:numPr>
      <w:tabs>
        <w:tab w:val="left" w:leader="hyphen" w:pos="8505"/>
      </w:tabs>
      <w:spacing w:before="120" w:beforeAutospacing="1" w:after="120" w:line="280" w:lineRule="atLeast"/>
      <w:jc w:val="left"/>
    </w:pPr>
    <w:rPr>
      <w:rFonts w:cs="Arial"/>
      <w:b w:val="0"/>
      <w:iCs/>
      <w:color w:val="54534A"/>
      <w:szCs w:val="22"/>
      <w:u w:val="none"/>
    </w:rPr>
  </w:style>
  <w:style w:type="paragraph" w:customStyle="1" w:styleId="left1">
    <w:name w:val="left1"/>
    <w:basedOn w:val="Normal"/>
    <w:rsid w:val="004F7B76"/>
    <w:pPr>
      <w:spacing w:before="100" w:beforeAutospacing="1" w:after="240"/>
    </w:pPr>
    <w:rPr>
      <w:rFonts w:eastAsia="Times New Roman"/>
      <w:color w:val="000000"/>
      <w:sz w:val="31"/>
      <w:szCs w:val="31"/>
    </w:rPr>
  </w:style>
  <w:style w:type="paragraph" w:customStyle="1" w:styleId="BodyText4">
    <w:name w:val="Body Text4"/>
    <w:basedOn w:val="Heading2"/>
    <w:rsid w:val="004F7B76"/>
    <w:pPr>
      <w:keepNext w:val="0"/>
      <w:widowControl w:val="0"/>
      <w:numPr>
        <w:ilvl w:val="0"/>
        <w:numId w:val="0"/>
      </w:numPr>
      <w:tabs>
        <w:tab w:val="left" w:leader="hyphen" w:pos="8505"/>
      </w:tabs>
      <w:spacing w:before="100" w:beforeAutospacing="1" w:after="120" w:line="280" w:lineRule="atLeast"/>
      <w:jc w:val="left"/>
    </w:pPr>
    <w:rPr>
      <w:rFonts w:eastAsia="Times New Roman" w:cs="Arial"/>
      <w:b w:val="0"/>
      <w:iCs/>
      <w:color w:val="54534A"/>
      <w:szCs w:val="22"/>
      <w:u w:val="none"/>
    </w:rPr>
  </w:style>
  <w:style w:type="character" w:customStyle="1" w:styleId="slug-doi">
    <w:name w:val="slug-doi"/>
    <w:rsid w:val="004F7B76"/>
    <w:rPr>
      <w:rFonts w:cs="Times New Roman"/>
    </w:rPr>
  </w:style>
  <w:style w:type="paragraph" w:styleId="PlainText">
    <w:name w:val="Plain Text"/>
    <w:basedOn w:val="Normal"/>
    <w:link w:val="PlainTextChar"/>
    <w:uiPriority w:val="99"/>
    <w:unhideWhenUsed/>
    <w:rsid w:val="004F7B76"/>
    <w:rPr>
      <w:rFonts w:ascii="Calibri" w:hAnsi="Calibri"/>
      <w:sz w:val="22"/>
      <w:szCs w:val="21"/>
      <w:lang w:eastAsia="en-US"/>
    </w:rPr>
  </w:style>
  <w:style w:type="character" w:customStyle="1" w:styleId="PlainTextChar">
    <w:name w:val="Plain Text Char"/>
    <w:basedOn w:val="DefaultParagraphFont"/>
    <w:link w:val="PlainText"/>
    <w:uiPriority w:val="99"/>
    <w:rsid w:val="004F7B76"/>
    <w:rPr>
      <w:rFonts w:ascii="Calibri" w:eastAsia="Calibri" w:hAnsi="Calibri" w:cs="Times New Roman"/>
      <w:szCs w:val="21"/>
    </w:rPr>
  </w:style>
  <w:style w:type="paragraph" w:customStyle="1" w:styleId="TableParagraph">
    <w:name w:val="Table Paragraph"/>
    <w:basedOn w:val="Normal"/>
    <w:uiPriority w:val="1"/>
    <w:qFormat/>
    <w:rsid w:val="00A45514"/>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CD4C2F"/>
  </w:style>
  <w:style w:type="character" w:styleId="UnresolvedMention">
    <w:name w:val="Unresolved Mention"/>
    <w:basedOn w:val="DefaultParagraphFont"/>
    <w:uiPriority w:val="99"/>
    <w:semiHidden/>
    <w:unhideWhenUsed/>
    <w:rsid w:val="00D25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71230">
      <w:bodyDiv w:val="1"/>
      <w:marLeft w:val="0"/>
      <w:marRight w:val="0"/>
      <w:marTop w:val="0"/>
      <w:marBottom w:val="0"/>
      <w:divBdr>
        <w:top w:val="none" w:sz="0" w:space="0" w:color="auto"/>
        <w:left w:val="none" w:sz="0" w:space="0" w:color="auto"/>
        <w:bottom w:val="none" w:sz="0" w:space="0" w:color="auto"/>
        <w:right w:val="none" w:sz="0" w:space="0" w:color="auto"/>
      </w:divBdr>
    </w:div>
    <w:div w:id="278875215">
      <w:bodyDiv w:val="1"/>
      <w:marLeft w:val="0"/>
      <w:marRight w:val="0"/>
      <w:marTop w:val="0"/>
      <w:marBottom w:val="0"/>
      <w:divBdr>
        <w:top w:val="none" w:sz="0" w:space="0" w:color="auto"/>
        <w:left w:val="none" w:sz="0" w:space="0" w:color="auto"/>
        <w:bottom w:val="none" w:sz="0" w:space="0" w:color="auto"/>
        <w:right w:val="none" w:sz="0" w:space="0" w:color="auto"/>
      </w:divBdr>
      <w:divsChild>
        <w:div w:id="305671076">
          <w:marLeft w:val="0"/>
          <w:marRight w:val="0"/>
          <w:marTop w:val="0"/>
          <w:marBottom w:val="0"/>
          <w:divBdr>
            <w:top w:val="none" w:sz="0" w:space="0" w:color="auto"/>
            <w:left w:val="none" w:sz="0" w:space="0" w:color="auto"/>
            <w:bottom w:val="none" w:sz="0" w:space="0" w:color="auto"/>
            <w:right w:val="none" w:sz="0" w:space="0" w:color="auto"/>
          </w:divBdr>
        </w:div>
        <w:div w:id="933974032">
          <w:marLeft w:val="0"/>
          <w:marRight w:val="0"/>
          <w:marTop w:val="0"/>
          <w:marBottom w:val="0"/>
          <w:divBdr>
            <w:top w:val="none" w:sz="0" w:space="0" w:color="auto"/>
            <w:left w:val="none" w:sz="0" w:space="0" w:color="auto"/>
            <w:bottom w:val="none" w:sz="0" w:space="0" w:color="auto"/>
            <w:right w:val="none" w:sz="0" w:space="0" w:color="auto"/>
          </w:divBdr>
        </w:div>
      </w:divsChild>
    </w:div>
    <w:div w:id="561674343">
      <w:bodyDiv w:val="1"/>
      <w:marLeft w:val="0"/>
      <w:marRight w:val="0"/>
      <w:marTop w:val="0"/>
      <w:marBottom w:val="0"/>
      <w:divBdr>
        <w:top w:val="none" w:sz="0" w:space="0" w:color="auto"/>
        <w:left w:val="none" w:sz="0" w:space="0" w:color="auto"/>
        <w:bottom w:val="none" w:sz="0" w:space="0" w:color="auto"/>
        <w:right w:val="none" w:sz="0" w:space="0" w:color="auto"/>
      </w:divBdr>
    </w:div>
    <w:div w:id="610402688">
      <w:bodyDiv w:val="1"/>
      <w:marLeft w:val="0"/>
      <w:marRight w:val="0"/>
      <w:marTop w:val="0"/>
      <w:marBottom w:val="0"/>
      <w:divBdr>
        <w:top w:val="none" w:sz="0" w:space="0" w:color="auto"/>
        <w:left w:val="none" w:sz="0" w:space="0" w:color="auto"/>
        <w:bottom w:val="none" w:sz="0" w:space="0" w:color="auto"/>
        <w:right w:val="none" w:sz="0" w:space="0" w:color="auto"/>
      </w:divBdr>
    </w:div>
    <w:div w:id="646669920">
      <w:bodyDiv w:val="1"/>
      <w:marLeft w:val="0"/>
      <w:marRight w:val="0"/>
      <w:marTop w:val="0"/>
      <w:marBottom w:val="0"/>
      <w:divBdr>
        <w:top w:val="none" w:sz="0" w:space="0" w:color="auto"/>
        <w:left w:val="none" w:sz="0" w:space="0" w:color="auto"/>
        <w:bottom w:val="none" w:sz="0" w:space="0" w:color="auto"/>
        <w:right w:val="none" w:sz="0" w:space="0" w:color="auto"/>
      </w:divBdr>
    </w:div>
    <w:div w:id="671907379">
      <w:bodyDiv w:val="1"/>
      <w:marLeft w:val="0"/>
      <w:marRight w:val="0"/>
      <w:marTop w:val="0"/>
      <w:marBottom w:val="0"/>
      <w:divBdr>
        <w:top w:val="none" w:sz="0" w:space="0" w:color="auto"/>
        <w:left w:val="none" w:sz="0" w:space="0" w:color="auto"/>
        <w:bottom w:val="none" w:sz="0" w:space="0" w:color="auto"/>
        <w:right w:val="none" w:sz="0" w:space="0" w:color="auto"/>
      </w:divBdr>
      <w:divsChild>
        <w:div w:id="100226028">
          <w:marLeft w:val="0"/>
          <w:marRight w:val="0"/>
          <w:marTop w:val="0"/>
          <w:marBottom w:val="0"/>
          <w:divBdr>
            <w:top w:val="none" w:sz="0" w:space="0" w:color="auto"/>
            <w:left w:val="none" w:sz="0" w:space="0" w:color="auto"/>
            <w:bottom w:val="none" w:sz="0" w:space="0" w:color="auto"/>
            <w:right w:val="none" w:sz="0" w:space="0" w:color="auto"/>
          </w:divBdr>
        </w:div>
        <w:div w:id="789055912">
          <w:marLeft w:val="0"/>
          <w:marRight w:val="0"/>
          <w:marTop w:val="0"/>
          <w:marBottom w:val="0"/>
          <w:divBdr>
            <w:top w:val="none" w:sz="0" w:space="0" w:color="auto"/>
            <w:left w:val="none" w:sz="0" w:space="0" w:color="auto"/>
            <w:bottom w:val="none" w:sz="0" w:space="0" w:color="auto"/>
            <w:right w:val="none" w:sz="0" w:space="0" w:color="auto"/>
          </w:divBdr>
        </w:div>
        <w:div w:id="2107578269">
          <w:marLeft w:val="0"/>
          <w:marRight w:val="0"/>
          <w:marTop w:val="0"/>
          <w:marBottom w:val="0"/>
          <w:divBdr>
            <w:top w:val="none" w:sz="0" w:space="0" w:color="auto"/>
            <w:left w:val="none" w:sz="0" w:space="0" w:color="auto"/>
            <w:bottom w:val="none" w:sz="0" w:space="0" w:color="auto"/>
            <w:right w:val="none" w:sz="0" w:space="0" w:color="auto"/>
          </w:divBdr>
        </w:div>
        <w:div w:id="1684669211">
          <w:marLeft w:val="0"/>
          <w:marRight w:val="0"/>
          <w:marTop w:val="0"/>
          <w:marBottom w:val="0"/>
          <w:divBdr>
            <w:top w:val="none" w:sz="0" w:space="0" w:color="auto"/>
            <w:left w:val="none" w:sz="0" w:space="0" w:color="auto"/>
            <w:bottom w:val="none" w:sz="0" w:space="0" w:color="auto"/>
            <w:right w:val="none" w:sz="0" w:space="0" w:color="auto"/>
          </w:divBdr>
        </w:div>
        <w:div w:id="1273904625">
          <w:marLeft w:val="0"/>
          <w:marRight w:val="0"/>
          <w:marTop w:val="0"/>
          <w:marBottom w:val="0"/>
          <w:divBdr>
            <w:top w:val="none" w:sz="0" w:space="0" w:color="auto"/>
            <w:left w:val="none" w:sz="0" w:space="0" w:color="auto"/>
            <w:bottom w:val="none" w:sz="0" w:space="0" w:color="auto"/>
            <w:right w:val="none" w:sz="0" w:space="0" w:color="auto"/>
          </w:divBdr>
          <w:divsChild>
            <w:div w:id="1679189815">
              <w:marLeft w:val="0"/>
              <w:marRight w:val="0"/>
              <w:marTop w:val="0"/>
              <w:marBottom w:val="0"/>
              <w:divBdr>
                <w:top w:val="none" w:sz="0" w:space="0" w:color="auto"/>
                <w:left w:val="none" w:sz="0" w:space="0" w:color="auto"/>
                <w:bottom w:val="none" w:sz="0" w:space="0" w:color="auto"/>
                <w:right w:val="none" w:sz="0" w:space="0" w:color="auto"/>
              </w:divBdr>
            </w:div>
          </w:divsChild>
        </w:div>
        <w:div w:id="1841117908">
          <w:marLeft w:val="0"/>
          <w:marRight w:val="0"/>
          <w:marTop w:val="0"/>
          <w:marBottom w:val="0"/>
          <w:divBdr>
            <w:top w:val="none" w:sz="0" w:space="0" w:color="auto"/>
            <w:left w:val="none" w:sz="0" w:space="0" w:color="auto"/>
            <w:bottom w:val="none" w:sz="0" w:space="0" w:color="auto"/>
            <w:right w:val="none" w:sz="0" w:space="0" w:color="auto"/>
          </w:divBdr>
        </w:div>
        <w:div w:id="1656647480">
          <w:marLeft w:val="0"/>
          <w:marRight w:val="0"/>
          <w:marTop w:val="0"/>
          <w:marBottom w:val="0"/>
          <w:divBdr>
            <w:top w:val="none" w:sz="0" w:space="0" w:color="auto"/>
            <w:left w:val="none" w:sz="0" w:space="0" w:color="auto"/>
            <w:bottom w:val="none" w:sz="0" w:space="0" w:color="auto"/>
            <w:right w:val="none" w:sz="0" w:space="0" w:color="auto"/>
          </w:divBdr>
        </w:div>
        <w:div w:id="1550679485">
          <w:marLeft w:val="0"/>
          <w:marRight w:val="0"/>
          <w:marTop w:val="0"/>
          <w:marBottom w:val="0"/>
          <w:divBdr>
            <w:top w:val="none" w:sz="0" w:space="0" w:color="auto"/>
            <w:left w:val="none" w:sz="0" w:space="0" w:color="auto"/>
            <w:bottom w:val="none" w:sz="0" w:space="0" w:color="auto"/>
            <w:right w:val="none" w:sz="0" w:space="0" w:color="auto"/>
          </w:divBdr>
        </w:div>
        <w:div w:id="1466584887">
          <w:marLeft w:val="0"/>
          <w:marRight w:val="0"/>
          <w:marTop w:val="0"/>
          <w:marBottom w:val="0"/>
          <w:divBdr>
            <w:top w:val="none" w:sz="0" w:space="0" w:color="auto"/>
            <w:left w:val="none" w:sz="0" w:space="0" w:color="auto"/>
            <w:bottom w:val="none" w:sz="0" w:space="0" w:color="auto"/>
            <w:right w:val="none" w:sz="0" w:space="0" w:color="auto"/>
          </w:divBdr>
        </w:div>
        <w:div w:id="105120559">
          <w:marLeft w:val="0"/>
          <w:marRight w:val="0"/>
          <w:marTop w:val="0"/>
          <w:marBottom w:val="0"/>
          <w:divBdr>
            <w:top w:val="none" w:sz="0" w:space="0" w:color="auto"/>
            <w:left w:val="none" w:sz="0" w:space="0" w:color="auto"/>
            <w:bottom w:val="none" w:sz="0" w:space="0" w:color="auto"/>
            <w:right w:val="none" w:sz="0" w:space="0" w:color="auto"/>
          </w:divBdr>
        </w:div>
        <w:div w:id="1672483592">
          <w:marLeft w:val="0"/>
          <w:marRight w:val="0"/>
          <w:marTop w:val="0"/>
          <w:marBottom w:val="0"/>
          <w:divBdr>
            <w:top w:val="none" w:sz="0" w:space="0" w:color="auto"/>
            <w:left w:val="none" w:sz="0" w:space="0" w:color="auto"/>
            <w:bottom w:val="none" w:sz="0" w:space="0" w:color="auto"/>
            <w:right w:val="none" w:sz="0" w:space="0" w:color="auto"/>
          </w:divBdr>
          <w:divsChild>
            <w:div w:id="950010071">
              <w:marLeft w:val="0"/>
              <w:marRight w:val="0"/>
              <w:marTop w:val="0"/>
              <w:marBottom w:val="0"/>
              <w:divBdr>
                <w:top w:val="none" w:sz="0" w:space="0" w:color="auto"/>
                <w:left w:val="none" w:sz="0" w:space="0" w:color="auto"/>
                <w:bottom w:val="none" w:sz="0" w:space="0" w:color="auto"/>
                <w:right w:val="none" w:sz="0" w:space="0" w:color="auto"/>
              </w:divBdr>
            </w:div>
            <w:div w:id="1362781294">
              <w:marLeft w:val="0"/>
              <w:marRight w:val="0"/>
              <w:marTop w:val="0"/>
              <w:marBottom w:val="0"/>
              <w:divBdr>
                <w:top w:val="none" w:sz="0" w:space="0" w:color="auto"/>
                <w:left w:val="none" w:sz="0" w:space="0" w:color="auto"/>
                <w:bottom w:val="none" w:sz="0" w:space="0" w:color="auto"/>
                <w:right w:val="none" w:sz="0" w:space="0" w:color="auto"/>
              </w:divBdr>
            </w:div>
            <w:div w:id="5715563">
              <w:marLeft w:val="0"/>
              <w:marRight w:val="0"/>
              <w:marTop w:val="0"/>
              <w:marBottom w:val="0"/>
              <w:divBdr>
                <w:top w:val="none" w:sz="0" w:space="0" w:color="auto"/>
                <w:left w:val="none" w:sz="0" w:space="0" w:color="auto"/>
                <w:bottom w:val="none" w:sz="0" w:space="0" w:color="auto"/>
                <w:right w:val="none" w:sz="0" w:space="0" w:color="auto"/>
              </w:divBdr>
            </w:div>
            <w:div w:id="280187245">
              <w:marLeft w:val="0"/>
              <w:marRight w:val="0"/>
              <w:marTop w:val="0"/>
              <w:marBottom w:val="0"/>
              <w:divBdr>
                <w:top w:val="none" w:sz="0" w:space="0" w:color="auto"/>
                <w:left w:val="none" w:sz="0" w:space="0" w:color="auto"/>
                <w:bottom w:val="none" w:sz="0" w:space="0" w:color="auto"/>
                <w:right w:val="none" w:sz="0" w:space="0" w:color="auto"/>
              </w:divBdr>
            </w:div>
          </w:divsChild>
        </w:div>
        <w:div w:id="1214347846">
          <w:marLeft w:val="0"/>
          <w:marRight w:val="0"/>
          <w:marTop w:val="0"/>
          <w:marBottom w:val="0"/>
          <w:divBdr>
            <w:top w:val="none" w:sz="0" w:space="0" w:color="auto"/>
            <w:left w:val="none" w:sz="0" w:space="0" w:color="auto"/>
            <w:bottom w:val="none" w:sz="0" w:space="0" w:color="auto"/>
            <w:right w:val="none" w:sz="0" w:space="0" w:color="auto"/>
          </w:divBdr>
          <w:divsChild>
            <w:div w:id="1736967874">
              <w:marLeft w:val="0"/>
              <w:marRight w:val="0"/>
              <w:marTop w:val="0"/>
              <w:marBottom w:val="0"/>
              <w:divBdr>
                <w:top w:val="none" w:sz="0" w:space="0" w:color="auto"/>
                <w:left w:val="none" w:sz="0" w:space="0" w:color="auto"/>
                <w:bottom w:val="none" w:sz="0" w:space="0" w:color="auto"/>
                <w:right w:val="none" w:sz="0" w:space="0" w:color="auto"/>
              </w:divBdr>
            </w:div>
          </w:divsChild>
        </w:div>
        <w:div w:id="723453925">
          <w:marLeft w:val="0"/>
          <w:marRight w:val="0"/>
          <w:marTop w:val="0"/>
          <w:marBottom w:val="0"/>
          <w:divBdr>
            <w:top w:val="none" w:sz="0" w:space="0" w:color="auto"/>
            <w:left w:val="none" w:sz="0" w:space="0" w:color="auto"/>
            <w:bottom w:val="none" w:sz="0" w:space="0" w:color="auto"/>
            <w:right w:val="none" w:sz="0" w:space="0" w:color="auto"/>
          </w:divBdr>
          <w:divsChild>
            <w:div w:id="2090033954">
              <w:marLeft w:val="0"/>
              <w:marRight w:val="0"/>
              <w:marTop w:val="0"/>
              <w:marBottom w:val="0"/>
              <w:divBdr>
                <w:top w:val="none" w:sz="0" w:space="0" w:color="auto"/>
                <w:left w:val="none" w:sz="0" w:space="0" w:color="auto"/>
                <w:bottom w:val="none" w:sz="0" w:space="0" w:color="auto"/>
                <w:right w:val="none" w:sz="0" w:space="0" w:color="auto"/>
              </w:divBdr>
            </w:div>
          </w:divsChild>
        </w:div>
        <w:div w:id="1970821361">
          <w:marLeft w:val="0"/>
          <w:marRight w:val="0"/>
          <w:marTop w:val="0"/>
          <w:marBottom w:val="0"/>
          <w:divBdr>
            <w:top w:val="none" w:sz="0" w:space="0" w:color="auto"/>
            <w:left w:val="none" w:sz="0" w:space="0" w:color="auto"/>
            <w:bottom w:val="none" w:sz="0" w:space="0" w:color="auto"/>
            <w:right w:val="none" w:sz="0" w:space="0" w:color="auto"/>
          </w:divBdr>
        </w:div>
      </w:divsChild>
    </w:div>
    <w:div w:id="769357257">
      <w:bodyDiv w:val="1"/>
      <w:marLeft w:val="0"/>
      <w:marRight w:val="0"/>
      <w:marTop w:val="0"/>
      <w:marBottom w:val="0"/>
      <w:divBdr>
        <w:top w:val="none" w:sz="0" w:space="0" w:color="auto"/>
        <w:left w:val="none" w:sz="0" w:space="0" w:color="auto"/>
        <w:bottom w:val="none" w:sz="0" w:space="0" w:color="auto"/>
        <w:right w:val="none" w:sz="0" w:space="0" w:color="auto"/>
      </w:divBdr>
      <w:divsChild>
        <w:div w:id="184707790">
          <w:marLeft w:val="0"/>
          <w:marRight w:val="0"/>
          <w:marTop w:val="0"/>
          <w:marBottom w:val="0"/>
          <w:divBdr>
            <w:top w:val="none" w:sz="0" w:space="0" w:color="auto"/>
            <w:left w:val="none" w:sz="0" w:space="0" w:color="auto"/>
            <w:bottom w:val="none" w:sz="0" w:space="0" w:color="auto"/>
            <w:right w:val="none" w:sz="0" w:space="0" w:color="auto"/>
          </w:divBdr>
        </w:div>
        <w:div w:id="596064020">
          <w:marLeft w:val="0"/>
          <w:marRight w:val="0"/>
          <w:marTop w:val="0"/>
          <w:marBottom w:val="0"/>
          <w:divBdr>
            <w:top w:val="none" w:sz="0" w:space="0" w:color="auto"/>
            <w:left w:val="none" w:sz="0" w:space="0" w:color="auto"/>
            <w:bottom w:val="none" w:sz="0" w:space="0" w:color="auto"/>
            <w:right w:val="none" w:sz="0" w:space="0" w:color="auto"/>
          </w:divBdr>
        </w:div>
        <w:div w:id="2085029085">
          <w:marLeft w:val="0"/>
          <w:marRight w:val="0"/>
          <w:marTop w:val="0"/>
          <w:marBottom w:val="0"/>
          <w:divBdr>
            <w:top w:val="none" w:sz="0" w:space="0" w:color="auto"/>
            <w:left w:val="none" w:sz="0" w:space="0" w:color="auto"/>
            <w:bottom w:val="none" w:sz="0" w:space="0" w:color="auto"/>
            <w:right w:val="none" w:sz="0" w:space="0" w:color="auto"/>
          </w:divBdr>
        </w:div>
      </w:divsChild>
    </w:div>
    <w:div w:id="809788982">
      <w:bodyDiv w:val="1"/>
      <w:marLeft w:val="0"/>
      <w:marRight w:val="0"/>
      <w:marTop w:val="0"/>
      <w:marBottom w:val="0"/>
      <w:divBdr>
        <w:top w:val="none" w:sz="0" w:space="0" w:color="auto"/>
        <w:left w:val="none" w:sz="0" w:space="0" w:color="auto"/>
        <w:bottom w:val="none" w:sz="0" w:space="0" w:color="auto"/>
        <w:right w:val="none" w:sz="0" w:space="0" w:color="auto"/>
      </w:divBdr>
    </w:div>
    <w:div w:id="888608301">
      <w:bodyDiv w:val="1"/>
      <w:marLeft w:val="0"/>
      <w:marRight w:val="0"/>
      <w:marTop w:val="0"/>
      <w:marBottom w:val="0"/>
      <w:divBdr>
        <w:top w:val="none" w:sz="0" w:space="0" w:color="auto"/>
        <w:left w:val="none" w:sz="0" w:space="0" w:color="auto"/>
        <w:bottom w:val="none" w:sz="0" w:space="0" w:color="auto"/>
        <w:right w:val="none" w:sz="0" w:space="0" w:color="auto"/>
      </w:divBdr>
    </w:div>
    <w:div w:id="897084675">
      <w:bodyDiv w:val="1"/>
      <w:marLeft w:val="0"/>
      <w:marRight w:val="0"/>
      <w:marTop w:val="0"/>
      <w:marBottom w:val="0"/>
      <w:divBdr>
        <w:top w:val="none" w:sz="0" w:space="0" w:color="auto"/>
        <w:left w:val="none" w:sz="0" w:space="0" w:color="auto"/>
        <w:bottom w:val="none" w:sz="0" w:space="0" w:color="auto"/>
        <w:right w:val="none" w:sz="0" w:space="0" w:color="auto"/>
      </w:divBdr>
    </w:div>
    <w:div w:id="997419989">
      <w:bodyDiv w:val="1"/>
      <w:marLeft w:val="0"/>
      <w:marRight w:val="0"/>
      <w:marTop w:val="0"/>
      <w:marBottom w:val="0"/>
      <w:divBdr>
        <w:top w:val="none" w:sz="0" w:space="0" w:color="auto"/>
        <w:left w:val="none" w:sz="0" w:space="0" w:color="auto"/>
        <w:bottom w:val="none" w:sz="0" w:space="0" w:color="auto"/>
        <w:right w:val="none" w:sz="0" w:space="0" w:color="auto"/>
      </w:divBdr>
      <w:divsChild>
        <w:div w:id="2084524626">
          <w:marLeft w:val="0"/>
          <w:marRight w:val="0"/>
          <w:marTop w:val="0"/>
          <w:marBottom w:val="0"/>
          <w:divBdr>
            <w:top w:val="none" w:sz="0" w:space="0" w:color="auto"/>
            <w:left w:val="none" w:sz="0" w:space="0" w:color="auto"/>
            <w:bottom w:val="none" w:sz="0" w:space="0" w:color="auto"/>
            <w:right w:val="none" w:sz="0" w:space="0" w:color="auto"/>
          </w:divBdr>
        </w:div>
        <w:div w:id="812333065">
          <w:marLeft w:val="0"/>
          <w:marRight w:val="0"/>
          <w:marTop w:val="0"/>
          <w:marBottom w:val="0"/>
          <w:divBdr>
            <w:top w:val="none" w:sz="0" w:space="0" w:color="auto"/>
            <w:left w:val="none" w:sz="0" w:space="0" w:color="auto"/>
            <w:bottom w:val="none" w:sz="0" w:space="0" w:color="auto"/>
            <w:right w:val="none" w:sz="0" w:space="0" w:color="auto"/>
          </w:divBdr>
        </w:div>
        <w:div w:id="1078361354">
          <w:marLeft w:val="0"/>
          <w:marRight w:val="0"/>
          <w:marTop w:val="0"/>
          <w:marBottom w:val="0"/>
          <w:divBdr>
            <w:top w:val="none" w:sz="0" w:space="0" w:color="auto"/>
            <w:left w:val="none" w:sz="0" w:space="0" w:color="auto"/>
            <w:bottom w:val="none" w:sz="0" w:space="0" w:color="auto"/>
            <w:right w:val="none" w:sz="0" w:space="0" w:color="auto"/>
          </w:divBdr>
        </w:div>
        <w:div w:id="504252569">
          <w:marLeft w:val="0"/>
          <w:marRight w:val="0"/>
          <w:marTop w:val="0"/>
          <w:marBottom w:val="0"/>
          <w:divBdr>
            <w:top w:val="none" w:sz="0" w:space="0" w:color="auto"/>
            <w:left w:val="none" w:sz="0" w:space="0" w:color="auto"/>
            <w:bottom w:val="none" w:sz="0" w:space="0" w:color="auto"/>
            <w:right w:val="none" w:sz="0" w:space="0" w:color="auto"/>
          </w:divBdr>
        </w:div>
        <w:div w:id="705524503">
          <w:marLeft w:val="0"/>
          <w:marRight w:val="0"/>
          <w:marTop w:val="0"/>
          <w:marBottom w:val="0"/>
          <w:divBdr>
            <w:top w:val="none" w:sz="0" w:space="0" w:color="auto"/>
            <w:left w:val="none" w:sz="0" w:space="0" w:color="auto"/>
            <w:bottom w:val="none" w:sz="0" w:space="0" w:color="auto"/>
            <w:right w:val="none" w:sz="0" w:space="0" w:color="auto"/>
          </w:divBdr>
        </w:div>
        <w:div w:id="1384594395">
          <w:marLeft w:val="0"/>
          <w:marRight w:val="0"/>
          <w:marTop w:val="0"/>
          <w:marBottom w:val="0"/>
          <w:divBdr>
            <w:top w:val="none" w:sz="0" w:space="0" w:color="auto"/>
            <w:left w:val="none" w:sz="0" w:space="0" w:color="auto"/>
            <w:bottom w:val="none" w:sz="0" w:space="0" w:color="auto"/>
            <w:right w:val="none" w:sz="0" w:space="0" w:color="auto"/>
          </w:divBdr>
        </w:div>
        <w:div w:id="1499929457">
          <w:marLeft w:val="0"/>
          <w:marRight w:val="0"/>
          <w:marTop w:val="0"/>
          <w:marBottom w:val="0"/>
          <w:divBdr>
            <w:top w:val="none" w:sz="0" w:space="0" w:color="auto"/>
            <w:left w:val="none" w:sz="0" w:space="0" w:color="auto"/>
            <w:bottom w:val="none" w:sz="0" w:space="0" w:color="auto"/>
            <w:right w:val="none" w:sz="0" w:space="0" w:color="auto"/>
          </w:divBdr>
        </w:div>
      </w:divsChild>
    </w:div>
    <w:div w:id="1124301465">
      <w:bodyDiv w:val="1"/>
      <w:marLeft w:val="0"/>
      <w:marRight w:val="0"/>
      <w:marTop w:val="0"/>
      <w:marBottom w:val="0"/>
      <w:divBdr>
        <w:top w:val="none" w:sz="0" w:space="0" w:color="auto"/>
        <w:left w:val="none" w:sz="0" w:space="0" w:color="auto"/>
        <w:bottom w:val="none" w:sz="0" w:space="0" w:color="auto"/>
        <w:right w:val="none" w:sz="0" w:space="0" w:color="auto"/>
      </w:divBdr>
      <w:divsChild>
        <w:div w:id="1223642811">
          <w:marLeft w:val="0"/>
          <w:marRight w:val="0"/>
          <w:marTop w:val="0"/>
          <w:marBottom w:val="0"/>
          <w:divBdr>
            <w:top w:val="none" w:sz="0" w:space="0" w:color="auto"/>
            <w:left w:val="none" w:sz="0" w:space="0" w:color="auto"/>
            <w:bottom w:val="none" w:sz="0" w:space="0" w:color="auto"/>
            <w:right w:val="none" w:sz="0" w:space="0" w:color="auto"/>
          </w:divBdr>
        </w:div>
        <w:div w:id="2094735364">
          <w:marLeft w:val="0"/>
          <w:marRight w:val="0"/>
          <w:marTop w:val="0"/>
          <w:marBottom w:val="0"/>
          <w:divBdr>
            <w:top w:val="none" w:sz="0" w:space="0" w:color="auto"/>
            <w:left w:val="none" w:sz="0" w:space="0" w:color="auto"/>
            <w:bottom w:val="none" w:sz="0" w:space="0" w:color="auto"/>
            <w:right w:val="none" w:sz="0" w:space="0" w:color="auto"/>
          </w:divBdr>
        </w:div>
      </w:divsChild>
    </w:div>
    <w:div w:id="1202672078">
      <w:bodyDiv w:val="1"/>
      <w:marLeft w:val="0"/>
      <w:marRight w:val="0"/>
      <w:marTop w:val="0"/>
      <w:marBottom w:val="0"/>
      <w:divBdr>
        <w:top w:val="none" w:sz="0" w:space="0" w:color="auto"/>
        <w:left w:val="none" w:sz="0" w:space="0" w:color="auto"/>
        <w:bottom w:val="none" w:sz="0" w:space="0" w:color="auto"/>
        <w:right w:val="none" w:sz="0" w:space="0" w:color="auto"/>
      </w:divBdr>
    </w:div>
    <w:div w:id="1336037215">
      <w:bodyDiv w:val="1"/>
      <w:marLeft w:val="0"/>
      <w:marRight w:val="0"/>
      <w:marTop w:val="0"/>
      <w:marBottom w:val="0"/>
      <w:divBdr>
        <w:top w:val="none" w:sz="0" w:space="0" w:color="auto"/>
        <w:left w:val="none" w:sz="0" w:space="0" w:color="auto"/>
        <w:bottom w:val="none" w:sz="0" w:space="0" w:color="auto"/>
        <w:right w:val="none" w:sz="0" w:space="0" w:color="auto"/>
      </w:divBdr>
    </w:div>
    <w:div w:id="1396705624">
      <w:bodyDiv w:val="1"/>
      <w:marLeft w:val="0"/>
      <w:marRight w:val="0"/>
      <w:marTop w:val="0"/>
      <w:marBottom w:val="0"/>
      <w:divBdr>
        <w:top w:val="none" w:sz="0" w:space="0" w:color="auto"/>
        <w:left w:val="none" w:sz="0" w:space="0" w:color="auto"/>
        <w:bottom w:val="none" w:sz="0" w:space="0" w:color="auto"/>
        <w:right w:val="none" w:sz="0" w:space="0" w:color="auto"/>
      </w:divBdr>
    </w:div>
    <w:div w:id="1916090398">
      <w:bodyDiv w:val="1"/>
      <w:marLeft w:val="0"/>
      <w:marRight w:val="0"/>
      <w:marTop w:val="0"/>
      <w:marBottom w:val="0"/>
      <w:divBdr>
        <w:top w:val="none" w:sz="0" w:space="0" w:color="auto"/>
        <w:left w:val="none" w:sz="0" w:space="0" w:color="auto"/>
        <w:bottom w:val="none" w:sz="0" w:space="0" w:color="auto"/>
        <w:right w:val="none" w:sz="0" w:space="0" w:color="auto"/>
      </w:divBdr>
    </w:div>
    <w:div w:id="1969816657">
      <w:bodyDiv w:val="1"/>
      <w:marLeft w:val="0"/>
      <w:marRight w:val="0"/>
      <w:marTop w:val="0"/>
      <w:marBottom w:val="0"/>
      <w:divBdr>
        <w:top w:val="none" w:sz="0" w:space="0" w:color="auto"/>
        <w:left w:val="none" w:sz="0" w:space="0" w:color="auto"/>
        <w:bottom w:val="none" w:sz="0" w:space="0" w:color="auto"/>
        <w:right w:val="none" w:sz="0" w:space="0" w:color="auto"/>
      </w:divBdr>
    </w:div>
    <w:div w:id="209986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scot/publications/framework-risk-assessment-management-evaluation-guidance/" TargetMode="External"/><Relationship Id="rId18" Type="http://schemas.openxmlformats.org/officeDocument/2006/relationships/hyperlink" Target="https://www.dartington.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gov.scot/publications/standards-those-working-children-conflict-law-2021/" TargetMode="External"/><Relationship Id="rId17" Type="http://schemas.openxmlformats.org/officeDocument/2006/relationships/hyperlink" Target="https://www.gov.scot/publications/the-scottish-approach-to-service-desig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scot/programme-for-govern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scot/publications/secure-care-pathway-standards-scotland/"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carereview.scot/" TargetMode="External"/><Relationship Id="rId23" Type="http://schemas.openxmlformats.org/officeDocument/2006/relationships/header" Target="header3.xml"/><Relationship Id="rId10" Type="http://schemas.openxmlformats.org/officeDocument/2006/relationships/hyperlink" Target="https://strath.sharepoint.com/sites/cycj/Practice%20Development/Forms/AllItems.aspx?id=%2Fsites%2Fcycj%2FPractice%20Development%2FService%20Design%2FReimagining%20Justice%20brochure%20final%2Epdf&amp;viewid=3691f9c9%2D4d2e%2D4654%2Da6cc%2Dc4d3da71f389&amp;parent=%2Fsites%2Fcycj%2FPractice%20Development%2FService%20Design"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scot/publications/early-effective-intervention-framework-core-elements/" TargetMode="External"/><Relationship Id="rId22" Type="http://schemas.openxmlformats.org/officeDocument/2006/relationships/footer" Target="footer2.xml"/><Relationship Id="rId27" Type="http://schemas.microsoft.com/office/2020/10/relationships/intelligence" Target="intelligence2.xml"/></Relationships>
</file>

<file path=word/_rels/footer2.xml.rels><?xml version="1.0" encoding="UTF-8" standalone="yes"?>
<Relationships xmlns="http://schemas.openxmlformats.org/package/2006/relationships"><Relationship Id="rId2" Type="http://schemas.openxmlformats.org/officeDocument/2006/relationships/hyperlink" Target="mailto:cycj@strath.ac.uk" TargetMode="External"/><Relationship Id="rId1" Type="http://schemas.openxmlformats.org/officeDocument/2006/relationships/hyperlink" Target="http://www.cycj.org.uk"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cycj.org.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C244C19F3B644AA1E1CEEDC4C19BEC" ma:contentTypeVersion="16" ma:contentTypeDescription="Create a new document." ma:contentTypeScope="" ma:versionID="5ba9d5470454ad77df7c8cea71c88750">
  <xsd:schema xmlns:xsd="http://www.w3.org/2001/XMLSchema" xmlns:xs="http://www.w3.org/2001/XMLSchema" xmlns:p="http://schemas.microsoft.com/office/2006/metadata/properties" xmlns:ns2="ffff0212-54cf-41eb-bb95-a98786c205e0" xmlns:ns3="436d1afc-bfd3-4c4a-8e5a-5b55c29556c1" targetNamespace="http://schemas.microsoft.com/office/2006/metadata/properties" ma:root="true" ma:fieldsID="f17fffd48173444cdf8e44eb61ecfc6c" ns2:_="" ns3:_="">
    <xsd:import namespace="ffff0212-54cf-41eb-bb95-a98786c205e0"/>
    <xsd:import namespace="436d1afc-bfd3-4c4a-8e5a-5b55c29556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f0212-54cf-41eb-bb95-a98786c205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865813-b24e-4515-aac3-72cd3b0aa1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6d1afc-bfd3-4c4a-8e5a-5b55c29556c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5fb2ada-68b5-4447-b12c-100ea821dbc7}" ma:internalName="TaxCatchAll" ma:showField="CatchAllData" ma:web="436d1afc-bfd3-4c4a-8e5a-5b55c2955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ff0212-54cf-41eb-bb95-a98786c205e0">
      <Terms xmlns="http://schemas.microsoft.com/office/infopath/2007/PartnerControls"/>
    </lcf76f155ced4ddcb4097134ff3c332f>
    <TaxCatchAll xmlns="436d1afc-bfd3-4c4a-8e5a-5b55c29556c1" xsi:nil="true"/>
    <SharedWithUsers xmlns="436d1afc-bfd3-4c4a-8e5a-5b55c29556c1">
      <UserInfo>
        <DisplayName>Fiona Dyer</DisplayName>
        <AccountId>23</AccountId>
        <AccountType/>
      </UserInfo>
      <UserInfo>
        <DisplayName>Karen Ralston</DisplayName>
        <AccountId>137</AccountId>
        <AccountType/>
      </UserInfo>
      <UserInfo>
        <DisplayName>Maureen Roberts</DisplayName>
        <AccountId>107</AccountId>
        <AccountType/>
      </UserInfo>
      <UserInfo>
        <DisplayName>Donna McEwan</DisplayName>
        <AccountId>19</AccountId>
        <AccountType/>
      </UserInfo>
      <UserInfo>
        <DisplayName>Ruby Whitelaw</DisplayName>
        <AccountId>123</AccountId>
        <AccountType/>
      </UserInfo>
    </SharedWithUsers>
  </documentManagement>
</p:properties>
</file>

<file path=customXml/itemProps1.xml><?xml version="1.0" encoding="utf-8"?>
<ds:datastoreItem xmlns:ds="http://schemas.openxmlformats.org/officeDocument/2006/customXml" ds:itemID="{61EE466B-4C99-440A-84C4-B706EE088AF0}">
  <ds:schemaRefs>
    <ds:schemaRef ds:uri="http://schemas.microsoft.com/sharepoint/v3/contenttype/forms"/>
  </ds:schemaRefs>
</ds:datastoreItem>
</file>

<file path=customXml/itemProps2.xml><?xml version="1.0" encoding="utf-8"?>
<ds:datastoreItem xmlns:ds="http://schemas.openxmlformats.org/officeDocument/2006/customXml" ds:itemID="{39EA2696-BC1A-42DC-AACC-13F371E67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ff0212-54cf-41eb-bb95-a98786c205e0"/>
    <ds:schemaRef ds:uri="436d1afc-bfd3-4c4a-8e5a-5b55c2955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8DEF8-595F-4A4D-A8C9-67175EF1D362}">
  <ds:schemaRefs>
    <ds:schemaRef ds:uri="http://schemas.microsoft.com/office/2006/metadata/properties"/>
    <ds:schemaRef ds:uri="http://schemas.microsoft.com/office/infopath/2007/PartnerControls"/>
    <ds:schemaRef ds:uri="ffff0212-54cf-41eb-bb95-a98786c205e0"/>
    <ds:schemaRef ds:uri="436d1afc-bfd3-4c4a-8e5a-5b55c2955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1649</Words>
  <Characters>9402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Hass</dc:creator>
  <cp:lastModifiedBy>Fiona Dyer</cp:lastModifiedBy>
  <cp:revision>2</cp:revision>
  <cp:lastPrinted>2019-06-25T14:20:00Z</cp:lastPrinted>
  <dcterms:created xsi:type="dcterms:W3CDTF">2022-10-27T14:02:00Z</dcterms:created>
  <dcterms:modified xsi:type="dcterms:W3CDTF">2022-10-27T14:02:00Z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0x010100BAC244C19F3B644AA1E1CEEDC4C19BEC</vt:lpwstr>
  </property>
  <property fmtid="{D5CDD505-2E9C-101B-9397-08002B2CF9AE}" pid="3" name="_dlc_DocIdItemGuid">
    <vt:lpwstr>2da240a1-0d92-4f9f-9a39-ba5cc7422334</vt:lpwstr>
  </property>
  <property fmtid="{D5CDD505-2E9C-101B-9397-08002B2CF9AE}" pid="4" name="Order">
    <vt:r8>283900</vt:r8>
  </property>
  <property fmtid="{D5CDD505-2E9C-101B-9397-08002B2CF9AE}" pid="5" name="RoutingRuleDescription">
    <vt:lpwstr/>
  </property>
  <property fmtid="{D5CDD505-2E9C-101B-9397-08002B2CF9AE}" pid="6" name="DocumentSetDescription">
    <vt:lpwstr/>
  </property>
  <property fmtid="{D5CDD505-2E9C-101B-9397-08002B2CF9AE}" pid="7" name="MediaServiceImageTags">
    <vt:lpwstr/>
  </property>
</Properties>
</file>