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C3AC" w14:textId="196C67DD" w:rsidR="007A3481" w:rsidRDefault="007106E6" w:rsidP="007106E6">
      <w:pPr>
        <w:jc w:val="center"/>
        <w:rPr>
          <w:rFonts w:ascii="Arial" w:hAnsi="Arial" w:cs="Arial"/>
        </w:rPr>
      </w:pPr>
      <w:r>
        <w:rPr>
          <w:rFonts w:ascii="Arial" w:hAnsi="Arial" w:cs="Arial"/>
        </w:rPr>
        <w:t>Local Government’s Annual Report on The Promise</w:t>
      </w:r>
    </w:p>
    <w:p w14:paraId="6ED936B0" w14:textId="594492EE" w:rsidR="00D705A7" w:rsidRDefault="00D705A7" w:rsidP="007106E6">
      <w:pPr>
        <w:jc w:val="center"/>
        <w:rPr>
          <w:rFonts w:ascii="Arial" w:hAnsi="Arial" w:cs="Arial"/>
        </w:rPr>
      </w:pPr>
      <w:r>
        <w:rPr>
          <w:rFonts w:ascii="Arial" w:hAnsi="Arial" w:cs="Arial"/>
        </w:rPr>
        <w:t>North Ayrshire</w:t>
      </w:r>
    </w:p>
    <w:p w14:paraId="36C59772" w14:textId="57A4187B" w:rsidR="00D705A7" w:rsidRDefault="00D705A7" w:rsidP="007106E6">
      <w:pPr>
        <w:jc w:val="center"/>
        <w:rPr>
          <w:rFonts w:ascii="Arial" w:hAnsi="Arial" w:cs="Arial"/>
        </w:rPr>
      </w:pPr>
      <w:r>
        <w:rPr>
          <w:rFonts w:ascii="Arial" w:hAnsi="Arial" w:cs="Arial"/>
        </w:rPr>
        <w:t>25 March 2022</w:t>
      </w:r>
    </w:p>
    <w:p w14:paraId="7A3018BB" w14:textId="2231B72B" w:rsidR="007106E6" w:rsidRDefault="007106E6" w:rsidP="007106E6">
      <w:pPr>
        <w:jc w:val="center"/>
        <w:rPr>
          <w:rFonts w:ascii="Arial" w:hAnsi="Arial" w:cs="Arial"/>
        </w:rPr>
      </w:pPr>
    </w:p>
    <w:p w14:paraId="684CC290" w14:textId="23D18695" w:rsidR="007106E6" w:rsidRPr="007360D6" w:rsidRDefault="007106E6" w:rsidP="007106E6">
      <w:pPr>
        <w:rPr>
          <w:rFonts w:ascii="Arial" w:hAnsi="Arial" w:cs="Arial"/>
          <w:u w:val="single"/>
        </w:rPr>
      </w:pPr>
      <w:r w:rsidRPr="007360D6">
        <w:rPr>
          <w:rFonts w:ascii="Arial" w:hAnsi="Arial" w:cs="Arial"/>
          <w:u w:val="single"/>
        </w:rPr>
        <w:t>Purpose</w:t>
      </w:r>
    </w:p>
    <w:p w14:paraId="7961F0AE" w14:textId="18858D3C" w:rsidR="007106E6" w:rsidRPr="007360D6" w:rsidRDefault="00A63DAF" w:rsidP="007106E6">
      <w:pPr>
        <w:rPr>
          <w:rFonts w:ascii="Arial" w:hAnsi="Arial" w:cs="Arial"/>
        </w:rPr>
      </w:pPr>
      <w:r>
        <w:rPr>
          <w:rFonts w:ascii="Arial" w:hAnsi="Arial" w:cs="Arial"/>
        </w:rPr>
        <w:t xml:space="preserve">To </w:t>
      </w:r>
      <w:r w:rsidR="00F70DD7">
        <w:rPr>
          <w:rFonts w:ascii="Arial" w:hAnsi="Arial" w:cs="Arial"/>
        </w:rPr>
        <w:t>capture and</w:t>
      </w:r>
      <w:r w:rsidR="00C673D8">
        <w:rPr>
          <w:rFonts w:ascii="Arial" w:hAnsi="Arial" w:cs="Arial"/>
        </w:rPr>
        <w:t xml:space="preserve"> tell the story about </w:t>
      </w:r>
      <w:r>
        <w:rPr>
          <w:rFonts w:ascii="Arial" w:hAnsi="Arial" w:cs="Arial"/>
        </w:rPr>
        <w:t xml:space="preserve">the breadth of work being </w:t>
      </w:r>
      <w:r w:rsidR="00230C59">
        <w:rPr>
          <w:rFonts w:ascii="Arial" w:hAnsi="Arial" w:cs="Arial"/>
        </w:rPr>
        <w:t>undertaken,</w:t>
      </w:r>
      <w:r>
        <w:rPr>
          <w:rFonts w:ascii="Arial" w:hAnsi="Arial" w:cs="Arial"/>
        </w:rPr>
        <w:t xml:space="preserve"> and the progress being made across Local Government </w:t>
      </w:r>
      <w:r w:rsidR="00230C59">
        <w:rPr>
          <w:rFonts w:ascii="Arial" w:hAnsi="Arial" w:cs="Arial"/>
        </w:rPr>
        <w:t>to #KeepThePromise</w:t>
      </w:r>
      <w:r w:rsidR="00C673D8">
        <w:rPr>
          <w:rFonts w:ascii="Arial" w:hAnsi="Arial" w:cs="Arial"/>
        </w:rPr>
        <w:t xml:space="preserve"> in the two years since </w:t>
      </w:r>
      <w:r w:rsidR="00772ABB">
        <w:rPr>
          <w:rFonts w:ascii="Arial" w:hAnsi="Arial" w:cs="Arial"/>
        </w:rPr>
        <w:t>The Promise was published</w:t>
      </w:r>
      <w:r w:rsidR="00C673D8">
        <w:rPr>
          <w:rFonts w:ascii="Arial" w:hAnsi="Arial" w:cs="Arial"/>
        </w:rPr>
        <w:t>.</w:t>
      </w:r>
    </w:p>
    <w:p w14:paraId="3F05C6FF" w14:textId="521DB716" w:rsidR="007106E6" w:rsidRPr="00C673D8" w:rsidRDefault="00C673D8" w:rsidP="007106E6">
      <w:pPr>
        <w:rPr>
          <w:rFonts w:ascii="Arial" w:hAnsi="Arial" w:cs="Arial"/>
          <w:u w:val="single"/>
        </w:rPr>
      </w:pPr>
      <w:r w:rsidRPr="00C673D8">
        <w:rPr>
          <w:rFonts w:ascii="Arial" w:hAnsi="Arial" w:cs="Arial"/>
          <w:u w:val="single"/>
        </w:rPr>
        <w:t>Details</w:t>
      </w:r>
      <w:r w:rsidR="00EA1753">
        <w:rPr>
          <w:rFonts w:ascii="Arial" w:hAnsi="Arial" w:cs="Arial"/>
          <w:u w:val="single"/>
        </w:rPr>
        <w:t xml:space="preserve"> &amp; Format</w:t>
      </w:r>
    </w:p>
    <w:p w14:paraId="1F88562D" w14:textId="3FDBDF56" w:rsidR="007106E6" w:rsidRDefault="00F70DD7" w:rsidP="007106E6">
      <w:pPr>
        <w:rPr>
          <w:rFonts w:ascii="Arial" w:hAnsi="Arial" w:cs="Arial"/>
        </w:rPr>
      </w:pPr>
      <w:r>
        <w:rPr>
          <w:rFonts w:ascii="Arial" w:hAnsi="Arial" w:cs="Arial"/>
        </w:rPr>
        <w:t>The report (still to be given a name) will feature local and national developments</w:t>
      </w:r>
      <w:r w:rsidR="00624B4E">
        <w:rPr>
          <w:rFonts w:ascii="Arial" w:hAnsi="Arial" w:cs="Arial"/>
        </w:rPr>
        <w:t>, policy a</w:t>
      </w:r>
      <w:r w:rsidR="00E73B01">
        <w:rPr>
          <w:rFonts w:ascii="Arial" w:hAnsi="Arial" w:cs="Arial"/>
        </w:rPr>
        <w:t xml:space="preserve">nd impacts </w:t>
      </w:r>
      <w:r>
        <w:rPr>
          <w:rFonts w:ascii="Arial" w:hAnsi="Arial" w:cs="Arial"/>
        </w:rPr>
        <w:t>and be laid out under the five sections used within Plan 21 – 24</w:t>
      </w:r>
      <w:r w:rsidR="00D5413B">
        <w:rPr>
          <w:rFonts w:ascii="Arial" w:hAnsi="Arial" w:cs="Arial"/>
        </w:rPr>
        <w:t>:</w:t>
      </w:r>
    </w:p>
    <w:p w14:paraId="6F511896" w14:textId="6731B7EE" w:rsidR="00C30795" w:rsidRPr="00C30795" w:rsidRDefault="00D5413B" w:rsidP="0056637F">
      <w:pPr>
        <w:pStyle w:val="ListParagraph"/>
        <w:rPr>
          <w:rFonts w:ascii="Arial" w:hAnsi="Arial" w:cs="Arial"/>
          <w:b/>
          <w:bCs/>
        </w:rPr>
      </w:pPr>
      <w:r w:rsidRPr="00C30795">
        <w:rPr>
          <w:rFonts w:ascii="Arial" w:hAnsi="Arial" w:cs="Arial"/>
          <w:b/>
          <w:bCs/>
        </w:rPr>
        <w:t>A Good Childhood</w:t>
      </w:r>
      <w:r w:rsidR="0056637F" w:rsidRPr="00C30795">
        <w:rPr>
          <w:rFonts w:ascii="Arial" w:hAnsi="Arial" w:cs="Arial"/>
          <w:b/>
          <w:bCs/>
        </w:rPr>
        <w:t xml:space="preserve"> </w:t>
      </w:r>
      <w:r w:rsidR="00C30795" w:rsidRPr="00C30795">
        <w:rPr>
          <w:rFonts w:ascii="Arial" w:hAnsi="Arial" w:cs="Arial"/>
          <w:b/>
          <w:bCs/>
        </w:rPr>
        <w:t>–</w:t>
      </w:r>
      <w:r w:rsidR="0056637F" w:rsidRPr="00C30795">
        <w:rPr>
          <w:rFonts w:ascii="Arial" w:hAnsi="Arial" w:cs="Arial"/>
          <w:b/>
          <w:bCs/>
        </w:rPr>
        <w:t xml:space="preserve"> </w:t>
      </w:r>
    </w:p>
    <w:p w14:paraId="72CD1AA2" w14:textId="77777777" w:rsidR="00C30795" w:rsidRDefault="00C30795" w:rsidP="0056637F">
      <w:pPr>
        <w:pStyle w:val="ListParagraph"/>
        <w:rPr>
          <w:rFonts w:ascii="Arial" w:hAnsi="Arial" w:cs="Arial"/>
        </w:rPr>
      </w:pPr>
    </w:p>
    <w:p w14:paraId="43FD1FCA" w14:textId="796A019F" w:rsidR="0056637F" w:rsidRPr="00C30795" w:rsidRDefault="0056637F" w:rsidP="00C30795">
      <w:pPr>
        <w:pStyle w:val="ListParagraph"/>
        <w:numPr>
          <w:ilvl w:val="0"/>
          <w:numId w:val="4"/>
        </w:numPr>
        <w:rPr>
          <w:rFonts w:ascii="Arial" w:hAnsi="Arial" w:cs="Arial"/>
        </w:rPr>
      </w:pPr>
      <w:r w:rsidRPr="00C30795">
        <w:rPr>
          <w:rFonts w:ascii="Arial" w:hAnsi="Arial" w:cs="Arial"/>
        </w:rPr>
        <w:t>We continue to be a Social Work Scotland Radical Test Site pilot at Pathways – This approach was developed by listening to the voices of parents who came to Pathways impacted by distress and trauma.</w:t>
      </w:r>
    </w:p>
    <w:p w14:paraId="60B9643E" w14:textId="47BA2337" w:rsidR="0056637F" w:rsidRPr="00C30795" w:rsidRDefault="0056637F" w:rsidP="00C30795">
      <w:pPr>
        <w:ind w:left="1418"/>
        <w:rPr>
          <w:rFonts w:ascii="Arial" w:hAnsi="Arial" w:cs="Arial"/>
          <w:color w:val="FF0000"/>
        </w:rPr>
      </w:pPr>
      <w:r w:rsidRPr="00C30795">
        <w:rPr>
          <w:rFonts w:ascii="Arial" w:hAnsi="Arial" w:cs="Arial"/>
        </w:rPr>
        <w:t xml:space="preserve">Talking /Listening Support is provided by a Health Visitor over a 6- </w:t>
      </w:r>
      <w:proofErr w:type="gramStart"/>
      <w:r w:rsidRPr="00C30795">
        <w:rPr>
          <w:rFonts w:ascii="Arial" w:hAnsi="Arial" w:cs="Arial"/>
        </w:rPr>
        <w:t>8 week</w:t>
      </w:r>
      <w:proofErr w:type="gramEnd"/>
      <w:r w:rsidRPr="00C30795">
        <w:rPr>
          <w:rFonts w:ascii="Arial" w:hAnsi="Arial" w:cs="Arial"/>
        </w:rPr>
        <w:t xml:space="preserve"> </w:t>
      </w:r>
      <w:r w:rsidR="00FD7E47">
        <w:rPr>
          <w:rFonts w:ascii="Arial" w:hAnsi="Arial" w:cs="Arial"/>
        </w:rPr>
        <w:t xml:space="preserve">period </w:t>
      </w:r>
      <w:r w:rsidRPr="00C30795">
        <w:rPr>
          <w:rFonts w:ascii="Arial" w:hAnsi="Arial" w:cs="Arial"/>
        </w:rPr>
        <w:t xml:space="preserve">at the point a child is </w:t>
      </w:r>
      <w:proofErr w:type="spellStart"/>
      <w:r w:rsidRPr="00C30795">
        <w:rPr>
          <w:rFonts w:ascii="Arial" w:hAnsi="Arial" w:cs="Arial"/>
        </w:rPr>
        <w:t>outwith</w:t>
      </w:r>
      <w:proofErr w:type="spellEnd"/>
      <w:r w:rsidRPr="00C30795">
        <w:rPr>
          <w:rFonts w:ascii="Arial" w:hAnsi="Arial" w:cs="Arial"/>
        </w:rPr>
        <w:t xml:space="preserve"> family care, to listen and acknowledge the parent’s distress &amp; offer a safe space to explore their emotions and needs. It is hoped this approach will create a better platform from which parents can have the child returned to their care</w:t>
      </w:r>
      <w:r w:rsidRPr="00FD7E47">
        <w:rPr>
          <w:rFonts w:ascii="Arial" w:hAnsi="Arial" w:cs="Arial"/>
        </w:rPr>
        <w:t>.</w:t>
      </w:r>
    </w:p>
    <w:p w14:paraId="53EE8FE0" w14:textId="405C7154" w:rsidR="00C30795" w:rsidRPr="00C30795" w:rsidRDefault="0056637F" w:rsidP="00C30795">
      <w:pPr>
        <w:pStyle w:val="ListParagraph"/>
        <w:ind w:left="1418"/>
        <w:rPr>
          <w:rFonts w:ascii="Arial" w:hAnsi="Arial" w:cs="Arial"/>
        </w:rPr>
      </w:pPr>
      <w:r w:rsidRPr="00C30795">
        <w:rPr>
          <w:rFonts w:ascii="Arial" w:hAnsi="Arial" w:cs="Arial"/>
        </w:rPr>
        <w:t>We have developed a small parent</w:t>
      </w:r>
      <w:r w:rsidR="00FD7E47">
        <w:rPr>
          <w:rFonts w:ascii="Arial" w:hAnsi="Arial" w:cs="Arial"/>
        </w:rPr>
        <w:t>’</w:t>
      </w:r>
      <w:r w:rsidRPr="00C30795">
        <w:rPr>
          <w:rFonts w:ascii="Arial" w:hAnsi="Arial" w:cs="Arial"/>
        </w:rPr>
        <w:t xml:space="preserve">s reference group who have engaged very well with the service. </w:t>
      </w:r>
    </w:p>
    <w:p w14:paraId="174A836C" w14:textId="77777777" w:rsidR="00C30795" w:rsidRDefault="00C30795" w:rsidP="0056637F">
      <w:pPr>
        <w:pStyle w:val="ListParagraph"/>
        <w:rPr>
          <w:rFonts w:ascii="Arial" w:hAnsi="Arial" w:cs="Arial"/>
          <w:color w:val="FF0000"/>
        </w:rPr>
      </w:pPr>
    </w:p>
    <w:p w14:paraId="2842A1B6" w14:textId="650DEC43" w:rsidR="00C30795" w:rsidRDefault="0056637F" w:rsidP="00C30795">
      <w:pPr>
        <w:pStyle w:val="ListParagraph"/>
        <w:numPr>
          <w:ilvl w:val="0"/>
          <w:numId w:val="4"/>
        </w:numPr>
        <w:rPr>
          <w:rFonts w:ascii="Arial" w:hAnsi="Arial" w:cs="Arial"/>
          <w:color w:val="FF0000"/>
        </w:rPr>
      </w:pPr>
      <w:r w:rsidRPr="00C30795">
        <w:rPr>
          <w:rFonts w:ascii="Arial" w:hAnsi="Arial" w:cs="Arial"/>
        </w:rPr>
        <w:t xml:space="preserve">During 2021/2022, a review and refresh of the </w:t>
      </w:r>
      <w:r w:rsidR="00FD7E47">
        <w:rPr>
          <w:rFonts w:ascii="Arial" w:hAnsi="Arial" w:cs="Arial"/>
        </w:rPr>
        <w:t>U</w:t>
      </w:r>
      <w:r w:rsidRPr="00C30795">
        <w:rPr>
          <w:rFonts w:ascii="Arial" w:hAnsi="Arial" w:cs="Arial"/>
        </w:rPr>
        <w:t xml:space="preserve">niversal </w:t>
      </w:r>
      <w:r w:rsidR="00FD7E47">
        <w:rPr>
          <w:rFonts w:ascii="Arial" w:hAnsi="Arial" w:cs="Arial"/>
        </w:rPr>
        <w:t>H</w:t>
      </w:r>
      <w:r w:rsidRPr="00C30795">
        <w:rPr>
          <w:rFonts w:ascii="Arial" w:hAnsi="Arial" w:cs="Arial"/>
        </w:rPr>
        <w:t xml:space="preserve">ealth </w:t>
      </w:r>
      <w:r w:rsidR="00FD7E47">
        <w:rPr>
          <w:rFonts w:ascii="Arial" w:hAnsi="Arial" w:cs="Arial"/>
        </w:rPr>
        <w:t>S</w:t>
      </w:r>
      <w:r w:rsidRPr="00C30795">
        <w:rPr>
          <w:rFonts w:ascii="Arial" w:hAnsi="Arial" w:cs="Arial"/>
        </w:rPr>
        <w:t xml:space="preserve">upport offered to school-aged children/young people was undertaken. This has led to a move away from a dedicated </w:t>
      </w:r>
      <w:r w:rsidR="00FD7E47">
        <w:rPr>
          <w:rFonts w:ascii="Arial" w:hAnsi="Arial" w:cs="Arial"/>
        </w:rPr>
        <w:t>Care Experienced</w:t>
      </w:r>
      <w:r w:rsidRPr="00C30795">
        <w:rPr>
          <w:rFonts w:ascii="Arial" w:hAnsi="Arial" w:cs="Arial"/>
        </w:rPr>
        <w:t xml:space="preserve"> </w:t>
      </w:r>
      <w:r w:rsidR="00FD7E47">
        <w:rPr>
          <w:rFonts w:ascii="Arial" w:hAnsi="Arial" w:cs="Arial"/>
        </w:rPr>
        <w:t>N</w:t>
      </w:r>
      <w:r w:rsidRPr="00C30795">
        <w:rPr>
          <w:rFonts w:ascii="Arial" w:hAnsi="Arial" w:cs="Arial"/>
        </w:rPr>
        <w:t xml:space="preserve">urse post and instead </w:t>
      </w:r>
      <w:r w:rsidR="00FD7E47">
        <w:rPr>
          <w:rFonts w:ascii="Arial" w:hAnsi="Arial" w:cs="Arial"/>
        </w:rPr>
        <w:t xml:space="preserve">we now have </w:t>
      </w:r>
      <w:r w:rsidRPr="00C30795">
        <w:rPr>
          <w:rFonts w:ascii="Arial" w:hAnsi="Arial" w:cs="Arial"/>
        </w:rPr>
        <w:t>a dispersed model through the school nursing service. This will allow continuity of support for care experienced young people regardless of their journey and will allow support to be offered in the same way it would for any young person, reducing stigma and any barriers to accessing a “LAC Nurse</w:t>
      </w:r>
      <w:r w:rsidRPr="00FD7E47">
        <w:rPr>
          <w:rFonts w:ascii="Arial" w:hAnsi="Arial" w:cs="Arial"/>
        </w:rPr>
        <w:t xml:space="preserve">”. </w:t>
      </w:r>
    </w:p>
    <w:p w14:paraId="561F7C1E" w14:textId="77777777" w:rsidR="00C30795" w:rsidRDefault="00C30795" w:rsidP="00C30795">
      <w:pPr>
        <w:pStyle w:val="ListParagraph"/>
        <w:ind w:left="1440"/>
        <w:rPr>
          <w:rFonts w:ascii="Arial" w:hAnsi="Arial" w:cs="Arial"/>
          <w:color w:val="FF0000"/>
        </w:rPr>
      </w:pPr>
    </w:p>
    <w:p w14:paraId="5E3E1F5E" w14:textId="622DB2E9" w:rsidR="00C30795" w:rsidRDefault="0056637F" w:rsidP="00C30795">
      <w:pPr>
        <w:pStyle w:val="ListParagraph"/>
        <w:numPr>
          <w:ilvl w:val="0"/>
          <w:numId w:val="4"/>
        </w:numPr>
        <w:rPr>
          <w:rFonts w:ascii="Arial" w:hAnsi="Arial" w:cs="Arial"/>
        </w:rPr>
      </w:pPr>
      <w:r w:rsidRPr="00C30795">
        <w:rPr>
          <w:rFonts w:ascii="Arial" w:hAnsi="Arial" w:cs="Arial"/>
        </w:rPr>
        <w:t xml:space="preserve">In January 2022, a new model of support for all families with children under 5 was implemented within Universal Early Years. The enhanced support will be offered to families who may benefit most from a relationship and </w:t>
      </w:r>
      <w:r w:rsidR="00C30795" w:rsidRPr="00C30795">
        <w:rPr>
          <w:rFonts w:ascii="Arial" w:hAnsi="Arial" w:cs="Arial"/>
        </w:rPr>
        <w:t>strengths-based</w:t>
      </w:r>
      <w:r w:rsidRPr="00C30795">
        <w:rPr>
          <w:rFonts w:ascii="Arial" w:hAnsi="Arial" w:cs="Arial"/>
        </w:rPr>
        <w:t xml:space="preserve"> approach which will see a support worker linked to the family from as early as the ante-natal period</w:t>
      </w:r>
      <w:r w:rsidR="00FD7E47">
        <w:rPr>
          <w:rFonts w:ascii="Arial" w:hAnsi="Arial" w:cs="Arial"/>
        </w:rPr>
        <w:t>,</w:t>
      </w:r>
      <w:r w:rsidRPr="00C30795">
        <w:rPr>
          <w:rFonts w:ascii="Arial" w:hAnsi="Arial" w:cs="Arial"/>
        </w:rPr>
        <w:t xml:space="preserve"> right through to a child starting their Early Learning Centre placement. This aligns to the Promise’s recommendation to provide scaffolding around families and to provide continuity of support whilst empowering parents/ carers</w:t>
      </w:r>
      <w:r w:rsidR="002F1D02" w:rsidRPr="00C30795">
        <w:rPr>
          <w:rFonts w:ascii="Arial" w:hAnsi="Arial" w:cs="Arial"/>
        </w:rPr>
        <w:t>.</w:t>
      </w:r>
    </w:p>
    <w:p w14:paraId="104645CC" w14:textId="77777777" w:rsidR="00C30795" w:rsidRPr="00C30795" w:rsidRDefault="00C30795" w:rsidP="00C30795">
      <w:pPr>
        <w:pStyle w:val="ListParagraph"/>
        <w:rPr>
          <w:rFonts w:ascii="Arial" w:hAnsi="Arial" w:cs="Arial"/>
          <w:color w:val="FF0000"/>
        </w:rPr>
      </w:pPr>
    </w:p>
    <w:p w14:paraId="54B8E0B4" w14:textId="77777777" w:rsidR="00FD7E47" w:rsidRDefault="002F1D02" w:rsidP="00C30795">
      <w:pPr>
        <w:pStyle w:val="ListParagraph"/>
        <w:numPr>
          <w:ilvl w:val="0"/>
          <w:numId w:val="4"/>
        </w:numPr>
        <w:rPr>
          <w:rFonts w:ascii="Arial" w:hAnsi="Arial" w:cs="Arial"/>
        </w:rPr>
      </w:pPr>
      <w:r w:rsidRPr="00C30795">
        <w:rPr>
          <w:rFonts w:ascii="Arial" w:hAnsi="Arial" w:cs="Arial"/>
        </w:rPr>
        <w:t xml:space="preserve">Employability – We Work </w:t>
      </w:r>
      <w:proofErr w:type="gramStart"/>
      <w:r w:rsidRPr="00C30795">
        <w:rPr>
          <w:rFonts w:ascii="Arial" w:hAnsi="Arial" w:cs="Arial"/>
        </w:rPr>
        <w:t>For</w:t>
      </w:r>
      <w:proofErr w:type="gramEnd"/>
      <w:r w:rsidRPr="00C30795">
        <w:rPr>
          <w:rFonts w:ascii="Arial" w:hAnsi="Arial" w:cs="Arial"/>
        </w:rPr>
        <w:t xml:space="preserve"> Families approach is targeted at unemployed and low income parents and carers. Referrals are made through a </w:t>
      </w:r>
      <w:r w:rsidR="00FD7E47">
        <w:rPr>
          <w:rFonts w:ascii="Arial" w:hAnsi="Arial" w:cs="Arial"/>
        </w:rPr>
        <w:t>H</w:t>
      </w:r>
      <w:r w:rsidRPr="00C30795">
        <w:rPr>
          <w:rFonts w:ascii="Arial" w:hAnsi="Arial" w:cs="Arial"/>
        </w:rPr>
        <w:t xml:space="preserve">ealth </w:t>
      </w:r>
      <w:r w:rsidR="00FD7E47">
        <w:rPr>
          <w:rFonts w:ascii="Arial" w:hAnsi="Arial" w:cs="Arial"/>
        </w:rPr>
        <w:t>V</w:t>
      </w:r>
      <w:r w:rsidRPr="00C30795">
        <w:rPr>
          <w:rFonts w:ascii="Arial" w:hAnsi="Arial" w:cs="Arial"/>
        </w:rPr>
        <w:t xml:space="preserve">isitor or </w:t>
      </w:r>
      <w:r w:rsidR="00FD7E47">
        <w:rPr>
          <w:rFonts w:ascii="Arial" w:hAnsi="Arial" w:cs="Arial"/>
        </w:rPr>
        <w:t>F</w:t>
      </w:r>
      <w:r w:rsidRPr="00C30795">
        <w:rPr>
          <w:rFonts w:ascii="Arial" w:hAnsi="Arial" w:cs="Arial"/>
        </w:rPr>
        <w:t xml:space="preserve">amily </w:t>
      </w:r>
      <w:r w:rsidR="00FD7E47">
        <w:rPr>
          <w:rFonts w:ascii="Arial" w:hAnsi="Arial" w:cs="Arial"/>
        </w:rPr>
        <w:t>Nu</w:t>
      </w:r>
      <w:r w:rsidRPr="00C30795">
        <w:rPr>
          <w:rFonts w:ascii="Arial" w:hAnsi="Arial" w:cs="Arial"/>
        </w:rPr>
        <w:t xml:space="preserve">rse. The service provides intensive, </w:t>
      </w:r>
      <w:r w:rsidR="00C30795" w:rsidRPr="00C30795">
        <w:rPr>
          <w:rFonts w:ascii="Arial" w:hAnsi="Arial" w:cs="Arial"/>
        </w:rPr>
        <w:t>person-centred</w:t>
      </w:r>
      <w:r w:rsidRPr="00C30795">
        <w:rPr>
          <w:rFonts w:ascii="Arial" w:hAnsi="Arial" w:cs="Arial"/>
        </w:rPr>
        <w:t xml:space="preserve"> </w:t>
      </w:r>
      <w:r w:rsidRPr="00C30795">
        <w:rPr>
          <w:rFonts w:ascii="Arial" w:hAnsi="Arial" w:cs="Arial"/>
        </w:rPr>
        <w:lastRenderedPageBreak/>
        <w:t xml:space="preserve">support to overcome barriers to employment, </w:t>
      </w:r>
      <w:proofErr w:type="gramStart"/>
      <w:r w:rsidRPr="00C30795">
        <w:rPr>
          <w:rFonts w:ascii="Arial" w:hAnsi="Arial" w:cs="Arial"/>
        </w:rPr>
        <w:t>education</w:t>
      </w:r>
      <w:proofErr w:type="gramEnd"/>
      <w:r w:rsidRPr="00C30795">
        <w:rPr>
          <w:rFonts w:ascii="Arial" w:hAnsi="Arial" w:cs="Arial"/>
        </w:rPr>
        <w:t xml:space="preserve"> and training.  One example of this work in action involved</w:t>
      </w:r>
      <w:r w:rsidR="00FD7E47">
        <w:rPr>
          <w:rFonts w:ascii="Arial" w:hAnsi="Arial" w:cs="Arial"/>
        </w:rPr>
        <w:t xml:space="preserve">:  </w:t>
      </w:r>
      <w:r w:rsidRPr="00C30795">
        <w:rPr>
          <w:rFonts w:ascii="Arial" w:hAnsi="Arial" w:cs="Arial"/>
        </w:rPr>
        <w:t xml:space="preserve">A mum to 3 children who was referred to the We Work </w:t>
      </w:r>
      <w:proofErr w:type="gramStart"/>
      <w:r w:rsidRPr="00C30795">
        <w:rPr>
          <w:rFonts w:ascii="Arial" w:hAnsi="Arial" w:cs="Arial"/>
        </w:rPr>
        <w:t>For</w:t>
      </w:r>
      <w:proofErr w:type="gramEnd"/>
      <w:r w:rsidRPr="00C30795">
        <w:rPr>
          <w:rFonts w:ascii="Arial" w:hAnsi="Arial" w:cs="Arial"/>
        </w:rPr>
        <w:t xml:space="preserve"> Families service by her </w:t>
      </w:r>
      <w:r w:rsidR="00FD7E47">
        <w:rPr>
          <w:rFonts w:ascii="Arial" w:hAnsi="Arial" w:cs="Arial"/>
        </w:rPr>
        <w:t>H</w:t>
      </w:r>
      <w:r w:rsidRPr="00C30795">
        <w:rPr>
          <w:rFonts w:ascii="Arial" w:hAnsi="Arial" w:cs="Arial"/>
        </w:rPr>
        <w:t xml:space="preserve">ealth </w:t>
      </w:r>
      <w:r w:rsidR="00FD7E47">
        <w:rPr>
          <w:rFonts w:ascii="Arial" w:hAnsi="Arial" w:cs="Arial"/>
        </w:rPr>
        <w:t>V</w:t>
      </w:r>
      <w:r w:rsidRPr="00C30795">
        <w:rPr>
          <w:rFonts w:ascii="Arial" w:hAnsi="Arial" w:cs="Arial"/>
        </w:rPr>
        <w:t xml:space="preserve">isitor. Mum had low self-esteem and confidence as well as poor mental </w:t>
      </w:r>
      <w:proofErr w:type="gramStart"/>
      <w:r w:rsidRPr="00C30795">
        <w:rPr>
          <w:rFonts w:ascii="Arial" w:hAnsi="Arial" w:cs="Arial"/>
        </w:rPr>
        <w:t>health;</w:t>
      </w:r>
      <w:proofErr w:type="gramEnd"/>
      <w:r w:rsidRPr="00C30795">
        <w:rPr>
          <w:rFonts w:ascii="Arial" w:hAnsi="Arial" w:cs="Arial"/>
        </w:rPr>
        <w:t xml:space="preserve"> childcare issues and household debt. Regular intensive support was provided by </w:t>
      </w:r>
      <w:proofErr w:type="gramStart"/>
      <w:r w:rsidRPr="00C30795">
        <w:rPr>
          <w:rFonts w:ascii="Arial" w:hAnsi="Arial" w:cs="Arial"/>
        </w:rPr>
        <w:t>We</w:t>
      </w:r>
      <w:proofErr w:type="gramEnd"/>
      <w:r w:rsidRPr="00C30795">
        <w:rPr>
          <w:rFonts w:ascii="Arial" w:hAnsi="Arial" w:cs="Arial"/>
        </w:rPr>
        <w:t xml:space="preserve"> Work For Families and other services and although there were periods where engage</w:t>
      </w:r>
      <w:r w:rsidR="00FD7E47">
        <w:rPr>
          <w:rFonts w:ascii="Arial" w:hAnsi="Arial" w:cs="Arial"/>
        </w:rPr>
        <w:t>ment</w:t>
      </w:r>
      <w:r w:rsidRPr="00C30795">
        <w:rPr>
          <w:rFonts w:ascii="Arial" w:hAnsi="Arial" w:cs="Arial"/>
        </w:rPr>
        <w:t xml:space="preserve"> was difficult</w:t>
      </w:r>
      <w:r w:rsidR="00FD7E47">
        <w:rPr>
          <w:rFonts w:ascii="Arial" w:hAnsi="Arial" w:cs="Arial"/>
        </w:rPr>
        <w:t>,</w:t>
      </w:r>
      <w:r w:rsidRPr="00C30795">
        <w:rPr>
          <w:rFonts w:ascii="Arial" w:hAnsi="Arial" w:cs="Arial"/>
        </w:rPr>
        <w:t xml:space="preserve"> Mum remained open to support from the service. </w:t>
      </w:r>
    </w:p>
    <w:p w14:paraId="53913ACC" w14:textId="77777777" w:rsidR="00FD7E47" w:rsidRPr="00FD7E47" w:rsidRDefault="00FD7E47" w:rsidP="00FD7E47">
      <w:pPr>
        <w:pStyle w:val="ListParagraph"/>
        <w:rPr>
          <w:rFonts w:ascii="Arial" w:hAnsi="Arial" w:cs="Arial"/>
        </w:rPr>
      </w:pPr>
    </w:p>
    <w:p w14:paraId="49A94B38" w14:textId="6FC48227" w:rsidR="002F1D02" w:rsidRPr="00B66817" w:rsidRDefault="002F1D02" w:rsidP="00FD7E47">
      <w:pPr>
        <w:pStyle w:val="ListParagraph"/>
        <w:ind w:left="1440"/>
        <w:rPr>
          <w:rFonts w:ascii="Arial" w:hAnsi="Arial" w:cs="Arial"/>
        </w:rPr>
      </w:pPr>
      <w:r w:rsidRPr="00C30795">
        <w:rPr>
          <w:rFonts w:ascii="Arial" w:hAnsi="Arial" w:cs="Arial"/>
        </w:rPr>
        <w:t>This continued throughout the pandemic</w:t>
      </w:r>
      <w:r w:rsidR="00FD7E47">
        <w:rPr>
          <w:rFonts w:ascii="Arial" w:hAnsi="Arial" w:cs="Arial"/>
        </w:rPr>
        <w:t>,</w:t>
      </w:r>
      <w:r w:rsidRPr="00C30795">
        <w:rPr>
          <w:rFonts w:ascii="Arial" w:hAnsi="Arial" w:cs="Arial"/>
        </w:rPr>
        <w:t xml:space="preserve"> including support to make a college application, which led to success and Mum</w:t>
      </w:r>
      <w:r w:rsidR="00FD7E47">
        <w:rPr>
          <w:rFonts w:ascii="Arial" w:hAnsi="Arial" w:cs="Arial"/>
        </w:rPr>
        <w:t xml:space="preserve"> has now</w:t>
      </w:r>
      <w:r w:rsidRPr="00C30795">
        <w:rPr>
          <w:rFonts w:ascii="Arial" w:hAnsi="Arial" w:cs="Arial"/>
        </w:rPr>
        <w:t xml:space="preserve"> started a</w:t>
      </w:r>
      <w:r w:rsidR="00FD7E47">
        <w:rPr>
          <w:rFonts w:ascii="Arial" w:hAnsi="Arial" w:cs="Arial"/>
        </w:rPr>
        <w:t>n</w:t>
      </w:r>
      <w:r w:rsidRPr="00C30795">
        <w:rPr>
          <w:rFonts w:ascii="Arial" w:hAnsi="Arial" w:cs="Arial"/>
        </w:rPr>
        <w:t xml:space="preserve"> HNC Childhood Practice Course in August 2021. She feels her confidence has increased and is now able to participate in activities with her children.</w:t>
      </w:r>
      <w:r w:rsidR="00FD7E47">
        <w:rPr>
          <w:rFonts w:ascii="Arial" w:hAnsi="Arial" w:cs="Arial"/>
        </w:rPr>
        <w:t xml:space="preserve"> She said</w:t>
      </w:r>
      <w:proofErr w:type="gramStart"/>
      <w:r w:rsidR="00FD7E47">
        <w:rPr>
          <w:rFonts w:ascii="Arial" w:hAnsi="Arial" w:cs="Arial"/>
        </w:rPr>
        <w:t>:</w:t>
      </w:r>
      <w:r w:rsidRPr="00C30795">
        <w:rPr>
          <w:rFonts w:ascii="Arial" w:hAnsi="Arial" w:cs="Arial"/>
        </w:rPr>
        <w:t xml:space="preserve">  </w:t>
      </w:r>
      <w:r w:rsidRPr="00C30795">
        <w:rPr>
          <w:rFonts w:ascii="Arial" w:hAnsi="Arial" w:cs="Arial"/>
          <w:i/>
          <w:iCs/>
        </w:rPr>
        <w:t>‘</w:t>
      </w:r>
      <w:proofErr w:type="gramEnd"/>
      <w:r w:rsidRPr="00C30795">
        <w:rPr>
          <w:rFonts w:ascii="Arial" w:hAnsi="Arial" w:cs="Arial"/>
          <w:i/>
          <w:iCs/>
        </w:rPr>
        <w:t>I feel like I now have a purpose in life</w:t>
      </w:r>
      <w:r w:rsidR="00FD7E47">
        <w:rPr>
          <w:rFonts w:ascii="Arial" w:hAnsi="Arial" w:cs="Arial"/>
          <w:i/>
          <w:iCs/>
        </w:rPr>
        <w:t>.</w:t>
      </w:r>
      <w:r w:rsidRPr="00C30795">
        <w:rPr>
          <w:rFonts w:ascii="Arial" w:hAnsi="Arial" w:cs="Arial"/>
          <w:i/>
          <w:iCs/>
        </w:rPr>
        <w:t>’</w:t>
      </w:r>
    </w:p>
    <w:p w14:paraId="2FC37E06" w14:textId="77777777" w:rsidR="00B66817" w:rsidRPr="00B66817" w:rsidRDefault="00B66817" w:rsidP="00B66817">
      <w:pPr>
        <w:pStyle w:val="ListParagraph"/>
        <w:rPr>
          <w:rFonts w:ascii="Arial" w:hAnsi="Arial" w:cs="Arial"/>
        </w:rPr>
      </w:pPr>
    </w:p>
    <w:p w14:paraId="3011A3BE" w14:textId="390895ED" w:rsidR="00B66817" w:rsidRPr="00C30795" w:rsidRDefault="00B66817" w:rsidP="00C30795">
      <w:pPr>
        <w:pStyle w:val="ListParagraph"/>
        <w:numPr>
          <w:ilvl w:val="0"/>
          <w:numId w:val="4"/>
        </w:numPr>
        <w:rPr>
          <w:rFonts w:ascii="Arial" w:hAnsi="Arial" w:cs="Arial"/>
        </w:rPr>
      </w:pPr>
      <w:r w:rsidRPr="00604328">
        <w:rPr>
          <w:rFonts w:ascii="Arial" w:hAnsi="Arial" w:cs="Arial"/>
        </w:rPr>
        <w:t xml:space="preserve">Early intervention </w:t>
      </w:r>
      <w:proofErr w:type="gramStart"/>
      <w:r w:rsidRPr="00604328">
        <w:rPr>
          <w:rFonts w:ascii="Arial" w:hAnsi="Arial" w:cs="Arial"/>
        </w:rPr>
        <w:t>–  Our</w:t>
      </w:r>
      <w:proofErr w:type="gramEnd"/>
      <w:r w:rsidRPr="00604328">
        <w:rPr>
          <w:rFonts w:ascii="Arial" w:hAnsi="Arial" w:cs="Arial"/>
        </w:rPr>
        <w:t xml:space="preserve"> Family Centred Wellbeing Service work with families </w:t>
      </w:r>
      <w:r w:rsidR="00FD7E47">
        <w:rPr>
          <w:rFonts w:ascii="Arial" w:hAnsi="Arial" w:cs="Arial"/>
        </w:rPr>
        <w:t>focuses on</w:t>
      </w:r>
      <w:r>
        <w:rPr>
          <w:rFonts w:ascii="Arial" w:hAnsi="Arial" w:cs="Arial"/>
        </w:rPr>
        <w:t xml:space="preserve"> those on the edge of care</w:t>
      </w:r>
      <w:r w:rsidRPr="00604328">
        <w:rPr>
          <w:rFonts w:ascii="Arial" w:hAnsi="Arial" w:cs="Arial"/>
        </w:rPr>
        <w:t>, creating a sustainable, multi</w:t>
      </w:r>
      <w:r w:rsidR="00FD7E47">
        <w:rPr>
          <w:rFonts w:ascii="Arial" w:hAnsi="Arial" w:cs="Arial"/>
        </w:rPr>
        <w:t>-</w:t>
      </w:r>
      <w:r w:rsidRPr="00604328">
        <w:rPr>
          <w:rFonts w:ascii="Arial" w:hAnsi="Arial" w:cs="Arial"/>
        </w:rPr>
        <w:t>agency, holistic, strengths focussed community-based assessment and support service for families</w:t>
      </w:r>
      <w:r>
        <w:rPr>
          <w:rFonts w:ascii="Arial" w:hAnsi="Arial" w:cs="Arial"/>
        </w:rPr>
        <w:t>.</w:t>
      </w:r>
      <w:r w:rsidR="00D705A7">
        <w:rPr>
          <w:rFonts w:ascii="Arial" w:hAnsi="Arial" w:cs="Arial"/>
        </w:rPr>
        <w:t xml:space="preserve"> Work is being targeted at primary aged pupils to support even earlier one-to-one, group and bespoke family support.</w:t>
      </w:r>
    </w:p>
    <w:p w14:paraId="3C6A5FE4" w14:textId="77777777" w:rsidR="00C30795" w:rsidRPr="00C30795" w:rsidRDefault="00C30795" w:rsidP="00C30795">
      <w:pPr>
        <w:pStyle w:val="ListParagraph"/>
        <w:rPr>
          <w:rFonts w:ascii="Arial" w:hAnsi="Arial" w:cs="Arial"/>
        </w:rPr>
      </w:pPr>
    </w:p>
    <w:p w14:paraId="3ACBEDB1" w14:textId="77777777" w:rsidR="00C30795" w:rsidRPr="00C30795" w:rsidRDefault="00C30795" w:rsidP="00C30795">
      <w:pPr>
        <w:pStyle w:val="ListParagraph"/>
        <w:ind w:left="1440"/>
        <w:rPr>
          <w:rFonts w:ascii="Arial" w:hAnsi="Arial" w:cs="Arial"/>
        </w:rPr>
      </w:pPr>
    </w:p>
    <w:p w14:paraId="306B9646" w14:textId="453CAF0A" w:rsidR="00C30795" w:rsidRDefault="00D5413B" w:rsidP="0056637F">
      <w:pPr>
        <w:pStyle w:val="ListParagraph"/>
        <w:rPr>
          <w:rFonts w:ascii="Arial" w:hAnsi="Arial" w:cs="Arial"/>
          <w:color w:val="FF0000"/>
        </w:rPr>
      </w:pPr>
      <w:r w:rsidRPr="00C30795">
        <w:rPr>
          <w:rFonts w:ascii="Arial" w:hAnsi="Arial" w:cs="Arial"/>
          <w:b/>
          <w:bCs/>
        </w:rPr>
        <w:t>Whole Family Support</w:t>
      </w:r>
      <w:r w:rsidR="0056637F" w:rsidRPr="00C30795">
        <w:rPr>
          <w:rFonts w:ascii="Arial" w:hAnsi="Arial" w:cs="Arial"/>
          <w:b/>
          <w:bCs/>
        </w:rPr>
        <w:t xml:space="preserve"> </w:t>
      </w:r>
      <w:r w:rsidR="00C30795">
        <w:rPr>
          <w:rFonts w:ascii="Arial" w:hAnsi="Arial" w:cs="Arial"/>
          <w:b/>
          <w:bCs/>
        </w:rPr>
        <w:t>–</w:t>
      </w:r>
      <w:r w:rsidR="0056637F" w:rsidRPr="0056637F">
        <w:rPr>
          <w:rFonts w:ascii="Arial" w:hAnsi="Arial" w:cs="Arial"/>
        </w:rPr>
        <w:t xml:space="preserve"> </w:t>
      </w:r>
    </w:p>
    <w:p w14:paraId="4DA575A2" w14:textId="77777777" w:rsidR="00C30795" w:rsidRDefault="00C30795" w:rsidP="0056637F">
      <w:pPr>
        <w:pStyle w:val="ListParagraph"/>
        <w:rPr>
          <w:rFonts w:ascii="Arial" w:hAnsi="Arial" w:cs="Arial"/>
          <w:color w:val="FF0000"/>
        </w:rPr>
      </w:pPr>
    </w:p>
    <w:p w14:paraId="225AAFE1" w14:textId="77777777" w:rsidR="00C30795" w:rsidRPr="00154535" w:rsidRDefault="0056637F" w:rsidP="00C30795">
      <w:pPr>
        <w:pStyle w:val="ListParagraph"/>
        <w:numPr>
          <w:ilvl w:val="0"/>
          <w:numId w:val="5"/>
        </w:numPr>
        <w:rPr>
          <w:rFonts w:ascii="Arial" w:hAnsi="Arial" w:cs="Arial"/>
        </w:rPr>
      </w:pPr>
      <w:r w:rsidRPr="00154535">
        <w:rPr>
          <w:rFonts w:ascii="Arial" w:hAnsi="Arial" w:cs="Arial"/>
        </w:rPr>
        <w:t xml:space="preserve">Implementation of our Keeping Sisters and Brothers together policy. </w:t>
      </w:r>
    </w:p>
    <w:p w14:paraId="2E01F0DF" w14:textId="0F93E2C8" w:rsidR="0056637F" w:rsidRPr="00154535" w:rsidRDefault="0056637F" w:rsidP="00C30795">
      <w:pPr>
        <w:pStyle w:val="ListParagraph"/>
        <w:numPr>
          <w:ilvl w:val="0"/>
          <w:numId w:val="5"/>
        </w:numPr>
        <w:rPr>
          <w:rFonts w:ascii="Arial" w:hAnsi="Arial" w:cs="Arial"/>
        </w:rPr>
      </w:pPr>
      <w:r w:rsidRPr="00154535">
        <w:rPr>
          <w:rFonts w:ascii="Arial" w:hAnsi="Arial" w:cs="Arial"/>
        </w:rPr>
        <w:t>Advocacy - We listen to our children and young people through our commissioned advocacy service, Barnardo’s Hear4u Service</w:t>
      </w:r>
      <w:r w:rsidR="00FD7E47">
        <w:rPr>
          <w:rFonts w:ascii="Arial" w:hAnsi="Arial" w:cs="Arial"/>
        </w:rPr>
        <w:t>,</w:t>
      </w:r>
      <w:r w:rsidRPr="00154535">
        <w:rPr>
          <w:rFonts w:ascii="Arial" w:hAnsi="Arial" w:cs="Arial"/>
        </w:rPr>
        <w:t xml:space="preserve"> which is provided for all children and young people on the Child Protection Register or who are </w:t>
      </w:r>
      <w:r w:rsidR="00154535" w:rsidRPr="00154535">
        <w:rPr>
          <w:rFonts w:ascii="Arial" w:hAnsi="Arial" w:cs="Arial"/>
        </w:rPr>
        <w:t>care experienced</w:t>
      </w:r>
      <w:r w:rsidRPr="00154535">
        <w:rPr>
          <w:rFonts w:ascii="Arial" w:hAnsi="Arial" w:cs="Arial"/>
        </w:rPr>
        <w:t>.</w:t>
      </w:r>
    </w:p>
    <w:p w14:paraId="1B825F20" w14:textId="376FD561" w:rsidR="0056637F" w:rsidRPr="00154535" w:rsidRDefault="0056637F" w:rsidP="00C30795">
      <w:pPr>
        <w:pStyle w:val="ListParagraph"/>
        <w:ind w:left="1985"/>
        <w:rPr>
          <w:rFonts w:ascii="Arial" w:hAnsi="Arial" w:cs="Arial"/>
        </w:rPr>
      </w:pPr>
      <w:r w:rsidRPr="00154535">
        <w:rPr>
          <w:rFonts w:ascii="Arial" w:hAnsi="Arial" w:cs="Arial"/>
        </w:rPr>
        <w:t xml:space="preserve">The feedback from children and young people is that they feel: </w:t>
      </w:r>
    </w:p>
    <w:p w14:paraId="18FF4D81" w14:textId="77777777" w:rsidR="00C30795" w:rsidRPr="00154535" w:rsidRDefault="0056637F" w:rsidP="00C30795">
      <w:pPr>
        <w:pStyle w:val="ListParagraph"/>
        <w:numPr>
          <w:ilvl w:val="0"/>
          <w:numId w:val="6"/>
        </w:numPr>
        <w:rPr>
          <w:rFonts w:ascii="Arial" w:hAnsi="Arial" w:cs="Arial"/>
        </w:rPr>
      </w:pPr>
      <w:r w:rsidRPr="00154535">
        <w:rPr>
          <w:rFonts w:ascii="Arial" w:hAnsi="Arial" w:cs="Arial"/>
        </w:rPr>
        <w:t xml:space="preserve">more able to report safety concerns/complaints </w:t>
      </w:r>
    </w:p>
    <w:p w14:paraId="446949BF" w14:textId="0C650832" w:rsidR="0056637F" w:rsidRPr="00154535" w:rsidRDefault="0056637F" w:rsidP="00C30795">
      <w:pPr>
        <w:pStyle w:val="ListParagraph"/>
        <w:numPr>
          <w:ilvl w:val="0"/>
          <w:numId w:val="6"/>
        </w:numPr>
        <w:rPr>
          <w:rFonts w:ascii="Arial" w:hAnsi="Arial" w:cs="Arial"/>
        </w:rPr>
      </w:pPr>
      <w:r w:rsidRPr="00154535">
        <w:rPr>
          <w:rFonts w:ascii="Arial" w:hAnsi="Arial" w:cs="Arial"/>
        </w:rPr>
        <w:t>safer/at</w:t>
      </w:r>
      <w:r w:rsidR="00C30795" w:rsidRPr="00154535">
        <w:rPr>
          <w:rFonts w:ascii="Arial" w:hAnsi="Arial" w:cs="Arial"/>
        </w:rPr>
        <w:t xml:space="preserve"> </w:t>
      </w:r>
      <w:r w:rsidRPr="00154535">
        <w:rPr>
          <w:rFonts w:ascii="Arial" w:hAnsi="Arial" w:cs="Arial"/>
        </w:rPr>
        <w:t>reduced risk</w:t>
      </w:r>
    </w:p>
    <w:p w14:paraId="163EF922" w14:textId="77777777" w:rsidR="0056637F" w:rsidRPr="00154535" w:rsidRDefault="0056637F" w:rsidP="00C30795">
      <w:pPr>
        <w:pStyle w:val="ListParagraph"/>
        <w:numPr>
          <w:ilvl w:val="0"/>
          <w:numId w:val="6"/>
        </w:numPr>
        <w:rPr>
          <w:rFonts w:ascii="Arial" w:hAnsi="Arial" w:cs="Arial"/>
        </w:rPr>
      </w:pPr>
      <w:r w:rsidRPr="00154535">
        <w:rPr>
          <w:rFonts w:ascii="Arial" w:hAnsi="Arial" w:cs="Arial"/>
        </w:rPr>
        <w:t>more able to contribute to planning/decision making; and</w:t>
      </w:r>
    </w:p>
    <w:p w14:paraId="08E8518A" w14:textId="77777777" w:rsidR="0056637F" w:rsidRPr="00154535" w:rsidRDefault="0056637F" w:rsidP="00C30795">
      <w:pPr>
        <w:pStyle w:val="ListParagraph"/>
        <w:numPr>
          <w:ilvl w:val="0"/>
          <w:numId w:val="6"/>
        </w:numPr>
        <w:rPr>
          <w:rFonts w:ascii="Arial" w:hAnsi="Arial" w:cs="Arial"/>
        </w:rPr>
      </w:pPr>
      <w:r w:rsidRPr="00154535">
        <w:rPr>
          <w:rFonts w:ascii="Arial" w:hAnsi="Arial" w:cs="Arial"/>
        </w:rPr>
        <w:t>there is improvement in how their views are voiced</w:t>
      </w:r>
    </w:p>
    <w:p w14:paraId="538CD9D9" w14:textId="2600311D" w:rsidR="0056637F" w:rsidRDefault="0056637F" w:rsidP="00C30795">
      <w:pPr>
        <w:pStyle w:val="ListParagraph"/>
        <w:ind w:left="1985"/>
        <w:rPr>
          <w:rFonts w:ascii="Arial" w:hAnsi="Arial" w:cs="Arial"/>
        </w:rPr>
      </w:pPr>
      <w:r w:rsidRPr="00154535">
        <w:rPr>
          <w:rFonts w:ascii="Arial" w:hAnsi="Arial" w:cs="Arial"/>
        </w:rPr>
        <w:t>and acted upon</w:t>
      </w:r>
    </w:p>
    <w:p w14:paraId="7068F927" w14:textId="062B4249" w:rsidR="00154535" w:rsidRDefault="00154535" w:rsidP="00C30795">
      <w:pPr>
        <w:pStyle w:val="ListParagraph"/>
        <w:ind w:left="1985"/>
        <w:rPr>
          <w:rFonts w:ascii="Arial" w:hAnsi="Arial" w:cs="Arial"/>
        </w:rPr>
      </w:pPr>
    </w:p>
    <w:p w14:paraId="449A9A66" w14:textId="0F6A3784" w:rsidR="00154535" w:rsidRDefault="00154535" w:rsidP="00154535">
      <w:pPr>
        <w:pStyle w:val="ListParagraph"/>
        <w:numPr>
          <w:ilvl w:val="0"/>
          <w:numId w:val="10"/>
        </w:numPr>
        <w:ind w:left="1418"/>
        <w:rPr>
          <w:rFonts w:ascii="Arial" w:hAnsi="Arial" w:cs="Arial"/>
        </w:rPr>
      </w:pPr>
      <w:r>
        <w:rPr>
          <w:rFonts w:ascii="Arial" w:hAnsi="Arial" w:cs="Arial"/>
        </w:rPr>
        <w:t>We have received a grant</w:t>
      </w:r>
      <w:r w:rsidR="00D7798F">
        <w:rPr>
          <w:rFonts w:ascii="Arial" w:hAnsi="Arial" w:cs="Arial"/>
        </w:rPr>
        <w:t xml:space="preserve"> to employ</w:t>
      </w:r>
      <w:r>
        <w:rPr>
          <w:rFonts w:ascii="Arial" w:hAnsi="Arial" w:cs="Arial"/>
        </w:rPr>
        <w:t xml:space="preserve"> a family support worker</w:t>
      </w:r>
      <w:r w:rsidR="00D7798F">
        <w:rPr>
          <w:rFonts w:ascii="Arial" w:hAnsi="Arial" w:cs="Arial"/>
        </w:rPr>
        <w:t xml:space="preserve"> to specifically work with care experienced families where there are siblings involved.</w:t>
      </w:r>
    </w:p>
    <w:p w14:paraId="2AAFEE1C" w14:textId="79D3CF77" w:rsidR="002F1D02" w:rsidRPr="00FD7E47" w:rsidRDefault="00D7798F" w:rsidP="00FD7E47">
      <w:pPr>
        <w:pStyle w:val="ListParagraph"/>
        <w:numPr>
          <w:ilvl w:val="0"/>
          <w:numId w:val="10"/>
        </w:numPr>
        <w:ind w:left="1418"/>
        <w:rPr>
          <w:rFonts w:ascii="Arial" w:hAnsi="Arial" w:cs="Arial"/>
        </w:rPr>
      </w:pPr>
      <w:r>
        <w:rPr>
          <w:rFonts w:ascii="Arial" w:hAnsi="Arial" w:cs="Arial"/>
        </w:rPr>
        <w:t>We have received a grant to employ</w:t>
      </w:r>
      <w:r w:rsidR="00FD7E47">
        <w:rPr>
          <w:rFonts w:ascii="Arial" w:hAnsi="Arial" w:cs="Arial"/>
        </w:rPr>
        <w:t xml:space="preserve"> staff </w:t>
      </w:r>
      <w:r>
        <w:rPr>
          <w:rFonts w:ascii="Arial" w:hAnsi="Arial" w:cs="Arial"/>
        </w:rPr>
        <w:t xml:space="preserve">to work with Carers and Parents on learning toolkits for nurture, </w:t>
      </w:r>
      <w:proofErr w:type="gramStart"/>
      <w:r>
        <w:rPr>
          <w:rFonts w:ascii="Arial" w:hAnsi="Arial" w:cs="Arial"/>
        </w:rPr>
        <w:t>trauma</w:t>
      </w:r>
      <w:proofErr w:type="gramEnd"/>
      <w:r>
        <w:rPr>
          <w:rFonts w:ascii="Arial" w:hAnsi="Arial" w:cs="Arial"/>
        </w:rPr>
        <w:t xml:space="preserve"> and relationships</w:t>
      </w:r>
    </w:p>
    <w:p w14:paraId="705A44B5" w14:textId="5DB40636" w:rsidR="002F1D02" w:rsidRPr="008F69AB" w:rsidRDefault="002F1D02" w:rsidP="008F69AB">
      <w:pPr>
        <w:pStyle w:val="ListParagraph"/>
        <w:numPr>
          <w:ilvl w:val="0"/>
          <w:numId w:val="10"/>
        </w:numPr>
        <w:ind w:left="1418"/>
        <w:rPr>
          <w:rFonts w:ascii="Arial" w:hAnsi="Arial" w:cs="Arial"/>
        </w:rPr>
      </w:pPr>
      <w:r w:rsidRPr="00154535">
        <w:rPr>
          <w:rFonts w:ascii="Arial" w:hAnsi="Arial" w:cs="Arial"/>
        </w:rPr>
        <w:t>Signs of Safety</w:t>
      </w:r>
      <w:r w:rsidR="008F69AB">
        <w:rPr>
          <w:rFonts w:ascii="Arial" w:hAnsi="Arial" w:cs="Arial"/>
        </w:rPr>
        <w:t xml:space="preserve"> </w:t>
      </w:r>
      <w:r w:rsidR="008F69AB">
        <w:rPr>
          <w:rFonts w:ascii="Arial" w:hAnsi="Arial" w:cs="Arial"/>
        </w:rPr>
        <w:softHyphen/>
        <w:t xml:space="preserve">- </w:t>
      </w:r>
      <w:r w:rsidR="008F69AB" w:rsidRPr="008F69AB">
        <w:rPr>
          <w:rFonts w:ascii="Arial" w:hAnsi="Arial" w:cs="Arial"/>
        </w:rPr>
        <w:t>we are at the</w:t>
      </w:r>
      <w:r w:rsidR="008F69AB">
        <w:rPr>
          <w:rFonts w:ascii="Arial" w:hAnsi="Arial" w:cs="Arial"/>
        </w:rPr>
        <w:t xml:space="preserve"> </w:t>
      </w:r>
      <w:r w:rsidR="008F69AB" w:rsidRPr="008F69AB">
        <w:rPr>
          <w:rFonts w:ascii="Arial" w:hAnsi="Arial" w:cs="Arial"/>
        </w:rPr>
        <w:t>initial stages of implementing</w:t>
      </w:r>
      <w:r w:rsidR="008F69AB">
        <w:rPr>
          <w:rFonts w:ascii="Arial" w:hAnsi="Arial" w:cs="Arial"/>
        </w:rPr>
        <w:t xml:space="preserve"> </w:t>
      </w:r>
      <w:r w:rsidR="008F69AB" w:rsidRPr="008F69AB">
        <w:rPr>
          <w:rFonts w:ascii="Arial" w:hAnsi="Arial" w:cs="Arial"/>
        </w:rPr>
        <w:t xml:space="preserve">Signs of Safety which will ensure that children, young </w:t>
      </w:r>
      <w:proofErr w:type="gramStart"/>
      <w:r w:rsidR="008F69AB" w:rsidRPr="008F69AB">
        <w:rPr>
          <w:rFonts w:ascii="Arial" w:hAnsi="Arial" w:cs="Arial"/>
        </w:rPr>
        <w:t>people</w:t>
      </w:r>
      <w:proofErr w:type="gramEnd"/>
      <w:r w:rsidR="008F69AB" w:rsidRPr="008F69AB">
        <w:rPr>
          <w:rFonts w:ascii="Arial" w:hAnsi="Arial" w:cs="Arial"/>
        </w:rPr>
        <w:t xml:space="preserve"> and their families are involved in all stages of decision making.</w:t>
      </w:r>
    </w:p>
    <w:p w14:paraId="5E00E016" w14:textId="5D8E34F1" w:rsidR="00D5413B" w:rsidRPr="0056637F" w:rsidRDefault="00D5413B" w:rsidP="0056637F">
      <w:pPr>
        <w:pStyle w:val="ListParagraph"/>
        <w:rPr>
          <w:rFonts w:ascii="Arial" w:hAnsi="Arial" w:cs="Arial"/>
        </w:rPr>
      </w:pPr>
    </w:p>
    <w:p w14:paraId="159A270D" w14:textId="7E173292" w:rsidR="00154535" w:rsidRDefault="00D5413B" w:rsidP="0056637F">
      <w:pPr>
        <w:pStyle w:val="ListParagraph"/>
        <w:rPr>
          <w:rFonts w:ascii="Arial" w:hAnsi="Arial" w:cs="Arial"/>
          <w:color w:val="FF0000"/>
        </w:rPr>
      </w:pPr>
      <w:r w:rsidRPr="00154535">
        <w:rPr>
          <w:rFonts w:ascii="Arial" w:hAnsi="Arial" w:cs="Arial"/>
          <w:b/>
          <w:bCs/>
        </w:rPr>
        <w:t>Supporting the Workforce</w:t>
      </w:r>
      <w:r w:rsidR="0056637F">
        <w:rPr>
          <w:rFonts w:ascii="Arial" w:hAnsi="Arial" w:cs="Arial"/>
        </w:rPr>
        <w:t xml:space="preserve"> </w:t>
      </w:r>
      <w:r w:rsidR="00154535" w:rsidRPr="00154535">
        <w:rPr>
          <w:rFonts w:ascii="Arial" w:hAnsi="Arial" w:cs="Arial"/>
        </w:rPr>
        <w:t>–</w:t>
      </w:r>
    </w:p>
    <w:p w14:paraId="0FF7F5EA" w14:textId="77777777" w:rsidR="00154535" w:rsidRDefault="00154535" w:rsidP="0056637F">
      <w:pPr>
        <w:pStyle w:val="ListParagraph"/>
        <w:rPr>
          <w:rFonts w:ascii="Arial" w:hAnsi="Arial" w:cs="Arial"/>
          <w:color w:val="FF0000"/>
        </w:rPr>
      </w:pPr>
    </w:p>
    <w:p w14:paraId="69213333" w14:textId="751C64DD" w:rsidR="00D5413B" w:rsidRDefault="0056637F" w:rsidP="00154535">
      <w:pPr>
        <w:pStyle w:val="ListParagraph"/>
        <w:numPr>
          <w:ilvl w:val="0"/>
          <w:numId w:val="7"/>
        </w:numPr>
        <w:rPr>
          <w:rFonts w:ascii="Arial" w:hAnsi="Arial" w:cs="Arial"/>
          <w:color w:val="FF0000"/>
        </w:rPr>
      </w:pPr>
      <w:r w:rsidRPr="00154535">
        <w:rPr>
          <w:rFonts w:ascii="Arial" w:hAnsi="Arial" w:cs="Arial"/>
        </w:rPr>
        <w:t>We have appointed a Corporate Parenting Participation and Engagement Lead and a Corporate Parenting Youth worker to actively engage with Care Experienced Young People</w:t>
      </w:r>
      <w:r w:rsidR="00FD7E47">
        <w:rPr>
          <w:rFonts w:ascii="Arial" w:hAnsi="Arial" w:cs="Arial"/>
        </w:rPr>
        <w:t xml:space="preserve"> – specifically those in kinship care</w:t>
      </w:r>
      <w:r w:rsidRPr="00154535">
        <w:rPr>
          <w:rFonts w:ascii="Arial" w:hAnsi="Arial" w:cs="Arial"/>
        </w:rPr>
        <w:t xml:space="preserve">. We have also had our Corporate Parenting Engagement and Participation Lead attend the </w:t>
      </w:r>
      <w:r w:rsidRPr="00154535">
        <w:rPr>
          <w:rFonts w:ascii="Arial" w:hAnsi="Arial" w:cs="Arial"/>
        </w:rPr>
        <w:lastRenderedPageBreak/>
        <w:t xml:space="preserve">‘Promise Design School’ who will work alongside </w:t>
      </w:r>
      <w:r w:rsidR="00FD7E47">
        <w:rPr>
          <w:rFonts w:ascii="Arial" w:hAnsi="Arial" w:cs="Arial"/>
        </w:rPr>
        <w:t>y</w:t>
      </w:r>
      <w:r w:rsidRPr="00154535">
        <w:rPr>
          <w:rFonts w:ascii="Arial" w:hAnsi="Arial" w:cs="Arial"/>
        </w:rPr>
        <w:t xml:space="preserve">oung </w:t>
      </w:r>
      <w:r w:rsidR="00FD7E47">
        <w:rPr>
          <w:rFonts w:ascii="Arial" w:hAnsi="Arial" w:cs="Arial"/>
        </w:rPr>
        <w:t>p</w:t>
      </w:r>
      <w:r w:rsidRPr="00154535">
        <w:rPr>
          <w:rFonts w:ascii="Arial" w:hAnsi="Arial" w:cs="Arial"/>
        </w:rPr>
        <w:t>eople as a Promise Design Champion</w:t>
      </w:r>
      <w:r w:rsidR="002F1D02">
        <w:rPr>
          <w:rFonts w:ascii="Arial" w:hAnsi="Arial" w:cs="Arial"/>
          <w:color w:val="FF0000"/>
        </w:rPr>
        <w:t>.</w:t>
      </w:r>
    </w:p>
    <w:p w14:paraId="1073DF3B" w14:textId="77777777" w:rsidR="002F1D02" w:rsidRDefault="002F1D02" w:rsidP="0056637F">
      <w:pPr>
        <w:pStyle w:val="ListParagraph"/>
        <w:rPr>
          <w:rFonts w:ascii="Arial" w:hAnsi="Arial" w:cs="Arial"/>
          <w:color w:val="FF0000"/>
        </w:rPr>
      </w:pPr>
    </w:p>
    <w:p w14:paraId="1D5CC698" w14:textId="5D5658B6" w:rsidR="002F1D02" w:rsidRPr="00154535" w:rsidRDefault="00154535" w:rsidP="00154535">
      <w:pPr>
        <w:pStyle w:val="ListParagraph"/>
        <w:numPr>
          <w:ilvl w:val="0"/>
          <w:numId w:val="7"/>
        </w:numPr>
        <w:rPr>
          <w:rFonts w:ascii="Arial" w:hAnsi="Arial" w:cs="Arial"/>
        </w:rPr>
      </w:pPr>
      <w:r w:rsidRPr="00154535">
        <w:rPr>
          <w:rFonts w:ascii="Arial" w:hAnsi="Arial" w:cs="Arial"/>
        </w:rPr>
        <w:t xml:space="preserve">All interviews for Health and Social Care Partnership frontline staff and those that manage them now have a pre-interview meeting with two care experienced young people and their views </w:t>
      </w:r>
      <w:proofErr w:type="gramStart"/>
      <w:r w:rsidRPr="00154535">
        <w:rPr>
          <w:rFonts w:ascii="Arial" w:hAnsi="Arial" w:cs="Arial"/>
        </w:rPr>
        <w:t>taken into account</w:t>
      </w:r>
      <w:proofErr w:type="gramEnd"/>
      <w:r w:rsidRPr="00154535">
        <w:rPr>
          <w:rFonts w:ascii="Arial" w:hAnsi="Arial" w:cs="Arial"/>
        </w:rPr>
        <w:t xml:space="preserve"> when appointing candidates.</w:t>
      </w:r>
    </w:p>
    <w:p w14:paraId="7CB16E97" w14:textId="77777777" w:rsidR="002F1D02" w:rsidRPr="0056637F" w:rsidRDefault="002F1D02" w:rsidP="0056637F">
      <w:pPr>
        <w:pStyle w:val="ListParagraph"/>
        <w:rPr>
          <w:rFonts w:ascii="Arial" w:hAnsi="Arial" w:cs="Arial"/>
          <w:color w:val="FF0000"/>
        </w:rPr>
      </w:pPr>
    </w:p>
    <w:p w14:paraId="32601091" w14:textId="7E27B8B0" w:rsidR="00154535" w:rsidRDefault="00D5413B" w:rsidP="0056637F">
      <w:pPr>
        <w:pStyle w:val="ListParagraph"/>
        <w:rPr>
          <w:rFonts w:ascii="Arial" w:hAnsi="Arial" w:cs="Arial"/>
          <w:color w:val="FF0000"/>
        </w:rPr>
      </w:pPr>
      <w:r>
        <w:rPr>
          <w:rFonts w:ascii="Arial" w:hAnsi="Arial" w:cs="Arial"/>
        </w:rPr>
        <w:t>Planning</w:t>
      </w:r>
      <w:r w:rsidR="0056637F" w:rsidRPr="0056637F">
        <w:rPr>
          <w:rFonts w:ascii="Arial" w:hAnsi="Arial" w:cs="Arial"/>
          <w:color w:val="FF0000"/>
        </w:rPr>
        <w:t xml:space="preserve"> </w:t>
      </w:r>
      <w:r w:rsidR="00154535" w:rsidRPr="00FD7E47">
        <w:rPr>
          <w:rFonts w:ascii="Arial" w:hAnsi="Arial" w:cs="Arial"/>
        </w:rPr>
        <w:t xml:space="preserve">– </w:t>
      </w:r>
    </w:p>
    <w:p w14:paraId="100E1EC6" w14:textId="2CBF797D" w:rsidR="00154535" w:rsidRDefault="0056637F" w:rsidP="00154535">
      <w:pPr>
        <w:pStyle w:val="ListParagraph"/>
        <w:numPr>
          <w:ilvl w:val="0"/>
          <w:numId w:val="8"/>
        </w:numPr>
        <w:rPr>
          <w:rFonts w:ascii="Arial" w:hAnsi="Arial" w:cs="Arial"/>
          <w:bCs/>
        </w:rPr>
      </w:pPr>
      <w:r w:rsidRPr="00154535">
        <w:rPr>
          <w:rFonts w:ascii="Arial" w:hAnsi="Arial" w:cs="Arial"/>
          <w:bCs/>
          <w:w w:val="105"/>
        </w:rPr>
        <w:t>We have established a local Oversight Board and Promise Operational Group (</w:t>
      </w:r>
      <w:proofErr w:type="spellStart"/>
      <w:r w:rsidRPr="00154535">
        <w:rPr>
          <w:rFonts w:ascii="Arial" w:hAnsi="Arial" w:cs="Arial"/>
          <w:bCs/>
          <w:w w:val="105"/>
        </w:rPr>
        <w:t>PrOG</w:t>
      </w:r>
      <w:proofErr w:type="spellEnd"/>
      <w:r w:rsidRPr="00154535">
        <w:rPr>
          <w:rFonts w:ascii="Arial" w:hAnsi="Arial" w:cs="Arial"/>
          <w:bCs/>
          <w:w w:val="105"/>
        </w:rPr>
        <w:t>) and have agreed the governance for the Promise work</w:t>
      </w:r>
      <w:r w:rsidRPr="00154535">
        <w:rPr>
          <w:rFonts w:ascii="Arial" w:hAnsi="Arial" w:cs="Arial"/>
          <w:bCs/>
        </w:rPr>
        <w:t xml:space="preserve">. </w:t>
      </w:r>
    </w:p>
    <w:p w14:paraId="48A48468" w14:textId="77777777" w:rsidR="00154535" w:rsidRPr="00154535" w:rsidRDefault="00154535" w:rsidP="00154535">
      <w:pPr>
        <w:pStyle w:val="ListParagraph"/>
        <w:ind w:left="1440"/>
        <w:rPr>
          <w:rFonts w:ascii="Arial" w:hAnsi="Arial" w:cs="Arial"/>
          <w:bCs/>
        </w:rPr>
      </w:pPr>
    </w:p>
    <w:p w14:paraId="256215A7" w14:textId="65829FC2" w:rsidR="00154535" w:rsidRDefault="0056637F" w:rsidP="00154535">
      <w:pPr>
        <w:pStyle w:val="ListParagraph"/>
        <w:numPr>
          <w:ilvl w:val="0"/>
          <w:numId w:val="8"/>
        </w:numPr>
        <w:rPr>
          <w:rFonts w:ascii="Arial" w:hAnsi="Arial" w:cs="Arial"/>
        </w:rPr>
      </w:pPr>
      <w:r w:rsidRPr="00154535">
        <w:rPr>
          <w:rFonts w:ascii="Arial" w:hAnsi="Arial" w:cs="Arial"/>
        </w:rPr>
        <w:t xml:space="preserve">We have increased the number of children and </w:t>
      </w:r>
      <w:r w:rsidR="00563AFA">
        <w:rPr>
          <w:rFonts w:ascii="Arial" w:hAnsi="Arial" w:cs="Arial"/>
        </w:rPr>
        <w:t>y</w:t>
      </w:r>
      <w:r w:rsidRPr="00154535">
        <w:rPr>
          <w:rFonts w:ascii="Arial" w:hAnsi="Arial" w:cs="Arial"/>
        </w:rPr>
        <w:t xml:space="preserve">oung </w:t>
      </w:r>
      <w:r w:rsidR="00563AFA">
        <w:rPr>
          <w:rFonts w:ascii="Arial" w:hAnsi="Arial" w:cs="Arial"/>
        </w:rPr>
        <w:t>p</w:t>
      </w:r>
      <w:r w:rsidRPr="00154535">
        <w:rPr>
          <w:rFonts w:ascii="Arial" w:hAnsi="Arial" w:cs="Arial"/>
        </w:rPr>
        <w:t xml:space="preserve">eople involved in strategic and operational </w:t>
      </w:r>
      <w:r w:rsidR="00563AFA">
        <w:rPr>
          <w:rFonts w:ascii="Arial" w:hAnsi="Arial" w:cs="Arial"/>
        </w:rPr>
        <w:t>g</w:t>
      </w:r>
      <w:r w:rsidRPr="00154535">
        <w:rPr>
          <w:rFonts w:ascii="Arial" w:hAnsi="Arial" w:cs="Arial"/>
        </w:rPr>
        <w:t xml:space="preserve">roups and supported them to </w:t>
      </w:r>
      <w:r w:rsidR="00563AFA">
        <w:rPr>
          <w:rFonts w:ascii="Arial" w:hAnsi="Arial" w:cs="Arial"/>
        </w:rPr>
        <w:t xml:space="preserve">actively </w:t>
      </w:r>
      <w:r w:rsidRPr="00154535">
        <w:rPr>
          <w:rFonts w:ascii="Arial" w:hAnsi="Arial" w:cs="Arial"/>
        </w:rPr>
        <w:t xml:space="preserve">take part. We have young people co-chairing both the Oversight Board and the </w:t>
      </w:r>
      <w:proofErr w:type="spellStart"/>
      <w:r w:rsidRPr="00154535">
        <w:rPr>
          <w:rFonts w:ascii="Arial" w:hAnsi="Arial" w:cs="Arial"/>
        </w:rPr>
        <w:t>PrOG</w:t>
      </w:r>
      <w:proofErr w:type="spellEnd"/>
      <w:r w:rsidRPr="00154535">
        <w:rPr>
          <w:rFonts w:ascii="Arial" w:hAnsi="Arial" w:cs="Arial"/>
        </w:rPr>
        <w:t xml:space="preserve">. </w:t>
      </w:r>
    </w:p>
    <w:p w14:paraId="3EE57F09" w14:textId="77777777" w:rsidR="00154535" w:rsidRPr="00154535" w:rsidRDefault="00154535" w:rsidP="00154535">
      <w:pPr>
        <w:pStyle w:val="ListParagraph"/>
        <w:rPr>
          <w:rFonts w:ascii="Arial" w:hAnsi="Arial" w:cs="Arial"/>
        </w:rPr>
      </w:pPr>
    </w:p>
    <w:p w14:paraId="064F355D" w14:textId="68278809" w:rsidR="00D5413B" w:rsidRDefault="0056637F" w:rsidP="00154535">
      <w:pPr>
        <w:pStyle w:val="ListParagraph"/>
        <w:numPr>
          <w:ilvl w:val="0"/>
          <w:numId w:val="8"/>
        </w:numPr>
        <w:rPr>
          <w:rFonts w:ascii="Arial" w:hAnsi="Arial" w:cs="Arial"/>
        </w:rPr>
      </w:pPr>
      <w:r w:rsidRPr="00154535">
        <w:rPr>
          <w:rFonts w:ascii="Arial" w:hAnsi="Arial" w:cs="Arial"/>
        </w:rPr>
        <w:t xml:space="preserve">We have two workstreams being managed through the </w:t>
      </w:r>
      <w:proofErr w:type="spellStart"/>
      <w:r w:rsidRPr="00154535">
        <w:rPr>
          <w:rFonts w:ascii="Arial" w:hAnsi="Arial" w:cs="Arial"/>
        </w:rPr>
        <w:t>PrOG</w:t>
      </w:r>
      <w:proofErr w:type="spellEnd"/>
      <w:r w:rsidRPr="00154535">
        <w:rPr>
          <w:rFonts w:ascii="Arial" w:hAnsi="Arial" w:cs="Arial"/>
        </w:rPr>
        <w:t xml:space="preserve"> (Communications and Language and Alternative Care Groups) with </w:t>
      </w:r>
      <w:r w:rsidR="00563AFA">
        <w:rPr>
          <w:rFonts w:ascii="Arial" w:hAnsi="Arial" w:cs="Arial"/>
        </w:rPr>
        <w:t>y</w:t>
      </w:r>
      <w:r w:rsidRPr="00154535">
        <w:rPr>
          <w:rFonts w:ascii="Arial" w:hAnsi="Arial" w:cs="Arial"/>
        </w:rPr>
        <w:t xml:space="preserve">oung </w:t>
      </w:r>
      <w:r w:rsidR="00563AFA">
        <w:rPr>
          <w:rFonts w:ascii="Arial" w:hAnsi="Arial" w:cs="Arial"/>
        </w:rPr>
        <w:t>p</w:t>
      </w:r>
      <w:r w:rsidRPr="00154535">
        <w:rPr>
          <w:rFonts w:ascii="Arial" w:hAnsi="Arial" w:cs="Arial"/>
        </w:rPr>
        <w:t>eople also co-chairing these.</w:t>
      </w:r>
      <w:r w:rsidR="00563AFA">
        <w:rPr>
          <w:rFonts w:ascii="Arial" w:hAnsi="Arial" w:cs="Arial"/>
        </w:rPr>
        <w:t xml:space="preserve"> We also have work progressing with two other sub-groups: discovery mapping and trauma informed approaches/training for our workforce.</w:t>
      </w:r>
      <w:r w:rsidR="00DB4FB5">
        <w:rPr>
          <w:rFonts w:ascii="Arial" w:hAnsi="Arial" w:cs="Arial"/>
        </w:rPr>
        <w:t xml:space="preserve"> We have also drafted a</w:t>
      </w:r>
      <w:r w:rsidR="00DF75B1">
        <w:rPr>
          <w:rFonts w:ascii="Arial" w:hAnsi="Arial" w:cs="Arial"/>
        </w:rPr>
        <w:t>n anti-discri</w:t>
      </w:r>
      <w:r w:rsidR="004052A9">
        <w:rPr>
          <w:rFonts w:ascii="Arial" w:hAnsi="Arial" w:cs="Arial"/>
        </w:rPr>
        <w:t>mination policy which is out for consultation at the moment.</w:t>
      </w:r>
    </w:p>
    <w:p w14:paraId="58DBE56B" w14:textId="77777777" w:rsidR="00B66817" w:rsidRPr="00B66817" w:rsidRDefault="00B66817" w:rsidP="00B66817">
      <w:pPr>
        <w:pStyle w:val="ListParagraph"/>
        <w:rPr>
          <w:rFonts w:ascii="Arial" w:hAnsi="Arial" w:cs="Arial"/>
        </w:rPr>
      </w:pPr>
    </w:p>
    <w:p w14:paraId="2D4F5E28" w14:textId="5F4DFEE9" w:rsidR="00B66817" w:rsidRPr="00154535" w:rsidRDefault="00B66817" w:rsidP="00154535">
      <w:pPr>
        <w:pStyle w:val="ListParagraph"/>
        <w:numPr>
          <w:ilvl w:val="0"/>
          <w:numId w:val="8"/>
        </w:numPr>
        <w:rPr>
          <w:rFonts w:ascii="Arial" w:hAnsi="Arial" w:cs="Arial"/>
        </w:rPr>
      </w:pPr>
      <w:r>
        <w:rPr>
          <w:rFonts w:ascii="Arial" w:hAnsi="Arial" w:cs="Arial"/>
        </w:rPr>
        <w:t>We have a weekly data dashboard to track trends</w:t>
      </w:r>
      <w:r w:rsidR="00563AFA">
        <w:rPr>
          <w:rFonts w:ascii="Arial" w:hAnsi="Arial" w:cs="Arial"/>
        </w:rPr>
        <w:t xml:space="preserve"> of</w:t>
      </w:r>
      <w:r>
        <w:rPr>
          <w:rFonts w:ascii="Arial" w:hAnsi="Arial" w:cs="Arial"/>
        </w:rPr>
        <w:t xml:space="preserve"> ‘looked after</w:t>
      </w:r>
      <w:r w:rsidR="00563AFA">
        <w:rPr>
          <w:rFonts w:ascii="Arial" w:hAnsi="Arial" w:cs="Arial"/>
        </w:rPr>
        <w:t xml:space="preserve"> young people</w:t>
      </w:r>
      <w:r>
        <w:rPr>
          <w:rFonts w:ascii="Arial" w:hAnsi="Arial" w:cs="Arial"/>
        </w:rPr>
        <w:t>’ over time and this is reviewed at our Management Information Group where solutions and data is used to initiate changes in policy or practice</w:t>
      </w:r>
      <w:r w:rsidR="00563AFA">
        <w:rPr>
          <w:rFonts w:ascii="Arial" w:hAnsi="Arial" w:cs="Arial"/>
        </w:rPr>
        <w:t>.</w:t>
      </w:r>
    </w:p>
    <w:p w14:paraId="26FF55AC" w14:textId="77777777" w:rsidR="00154535" w:rsidRDefault="00154535" w:rsidP="0056637F">
      <w:pPr>
        <w:pStyle w:val="ListParagraph"/>
        <w:rPr>
          <w:rFonts w:ascii="Arial" w:hAnsi="Arial" w:cs="Arial"/>
          <w:b/>
          <w:bCs/>
        </w:rPr>
      </w:pPr>
    </w:p>
    <w:p w14:paraId="3BB5A09C" w14:textId="484555F4" w:rsidR="00154535" w:rsidRDefault="00D5413B" w:rsidP="0056637F">
      <w:pPr>
        <w:pStyle w:val="ListParagraph"/>
        <w:rPr>
          <w:rFonts w:ascii="Arial" w:hAnsi="Arial" w:cs="Arial"/>
          <w:color w:val="FF0000"/>
        </w:rPr>
      </w:pPr>
      <w:r w:rsidRPr="00154535">
        <w:rPr>
          <w:rFonts w:ascii="Arial" w:hAnsi="Arial" w:cs="Arial"/>
          <w:b/>
          <w:bCs/>
        </w:rPr>
        <w:t>Building Capacity</w:t>
      </w:r>
      <w:r w:rsidR="0056637F" w:rsidRPr="00154535">
        <w:rPr>
          <w:rFonts w:ascii="Arial" w:hAnsi="Arial" w:cs="Arial"/>
          <w:b/>
          <w:bCs/>
        </w:rPr>
        <w:t xml:space="preserve"> </w:t>
      </w:r>
      <w:r w:rsidR="00154535">
        <w:rPr>
          <w:rFonts w:ascii="Arial" w:hAnsi="Arial" w:cs="Arial"/>
          <w:b/>
          <w:bCs/>
        </w:rPr>
        <w:t>–</w:t>
      </w:r>
      <w:r w:rsidR="0056637F">
        <w:rPr>
          <w:rFonts w:ascii="Arial" w:hAnsi="Arial" w:cs="Arial"/>
        </w:rPr>
        <w:t xml:space="preserve"> </w:t>
      </w:r>
    </w:p>
    <w:p w14:paraId="5BD870EE" w14:textId="1727AFD1" w:rsidR="00D5413B" w:rsidRPr="00154535" w:rsidRDefault="0056637F" w:rsidP="00154535">
      <w:pPr>
        <w:pStyle w:val="ListParagraph"/>
        <w:numPr>
          <w:ilvl w:val="0"/>
          <w:numId w:val="9"/>
        </w:numPr>
        <w:rPr>
          <w:rFonts w:ascii="Arial" w:hAnsi="Arial" w:cs="Arial"/>
        </w:rPr>
      </w:pPr>
      <w:r w:rsidRPr="00154535">
        <w:rPr>
          <w:rFonts w:ascii="Arial" w:hAnsi="Arial" w:cs="Arial"/>
        </w:rPr>
        <w:t xml:space="preserve">We have asked all teams and departments to appoint a Promise Champion to be the central point of contact for all consultations, views and to disseminate developments to their teams etc. </w:t>
      </w:r>
      <w:r w:rsidR="00563AFA">
        <w:rPr>
          <w:rFonts w:ascii="Arial" w:hAnsi="Arial" w:cs="Arial"/>
        </w:rPr>
        <w:t>Our</w:t>
      </w:r>
      <w:r w:rsidRPr="00154535">
        <w:rPr>
          <w:rFonts w:ascii="Arial" w:hAnsi="Arial" w:cs="Arial"/>
        </w:rPr>
        <w:t xml:space="preserve"> Promise ‘Champions’ </w:t>
      </w:r>
      <w:proofErr w:type="spellStart"/>
      <w:r w:rsidRPr="00154535">
        <w:rPr>
          <w:rFonts w:ascii="Arial" w:hAnsi="Arial" w:cs="Arial"/>
        </w:rPr>
        <w:t>Sharepoint</w:t>
      </w:r>
      <w:proofErr w:type="spellEnd"/>
      <w:r w:rsidRPr="00154535">
        <w:rPr>
          <w:rFonts w:ascii="Arial" w:hAnsi="Arial" w:cs="Arial"/>
        </w:rPr>
        <w:t xml:space="preserve"> site </w:t>
      </w:r>
      <w:r w:rsidR="00563AFA">
        <w:rPr>
          <w:rFonts w:ascii="Arial" w:hAnsi="Arial" w:cs="Arial"/>
        </w:rPr>
        <w:t xml:space="preserve">is </w:t>
      </w:r>
      <w:r w:rsidRPr="00154535">
        <w:rPr>
          <w:rFonts w:ascii="Arial" w:hAnsi="Arial" w:cs="Arial"/>
        </w:rPr>
        <w:t>set up and has 1</w:t>
      </w:r>
      <w:r w:rsidR="002F1D02" w:rsidRPr="00154535">
        <w:rPr>
          <w:rFonts w:ascii="Arial" w:hAnsi="Arial" w:cs="Arial"/>
        </w:rPr>
        <w:t>7</w:t>
      </w:r>
      <w:r w:rsidRPr="00154535">
        <w:rPr>
          <w:rFonts w:ascii="Arial" w:hAnsi="Arial" w:cs="Arial"/>
        </w:rPr>
        <w:t xml:space="preserve"> Champions as members</w:t>
      </w:r>
      <w:r w:rsidR="00563AFA">
        <w:rPr>
          <w:rFonts w:ascii="Arial" w:hAnsi="Arial" w:cs="Arial"/>
        </w:rPr>
        <w:t>.</w:t>
      </w:r>
    </w:p>
    <w:p w14:paraId="06026C44" w14:textId="77777777" w:rsidR="00154535" w:rsidRDefault="00154535" w:rsidP="00EA1753">
      <w:pPr>
        <w:rPr>
          <w:rFonts w:ascii="Arial" w:hAnsi="Arial" w:cs="Arial"/>
        </w:rPr>
      </w:pPr>
    </w:p>
    <w:p w14:paraId="46850DBC" w14:textId="7210B526" w:rsidR="00EA1753" w:rsidRDefault="00EA1753" w:rsidP="00EA1753">
      <w:pPr>
        <w:rPr>
          <w:rFonts w:ascii="Arial" w:hAnsi="Arial" w:cs="Arial"/>
        </w:rPr>
      </w:pPr>
      <w:r>
        <w:rPr>
          <w:rFonts w:ascii="Arial" w:hAnsi="Arial" w:cs="Arial"/>
        </w:rPr>
        <w:t>Each section will inclu</w:t>
      </w:r>
      <w:r w:rsidR="00487047">
        <w:rPr>
          <w:rFonts w:ascii="Arial" w:hAnsi="Arial" w:cs="Arial"/>
        </w:rPr>
        <w:t>de:</w:t>
      </w:r>
    </w:p>
    <w:p w14:paraId="6B8E3527" w14:textId="06EA7EAD" w:rsidR="007106E6" w:rsidRDefault="00EA1753" w:rsidP="007106E6">
      <w:pPr>
        <w:pStyle w:val="ListParagraph"/>
        <w:numPr>
          <w:ilvl w:val="0"/>
          <w:numId w:val="2"/>
        </w:numPr>
        <w:rPr>
          <w:rFonts w:ascii="Arial" w:hAnsi="Arial" w:cs="Arial"/>
        </w:rPr>
      </w:pPr>
      <w:r>
        <w:rPr>
          <w:rFonts w:ascii="Arial" w:hAnsi="Arial" w:cs="Arial"/>
        </w:rPr>
        <w:t>National policy developments</w:t>
      </w:r>
      <w:r w:rsidR="00200046">
        <w:rPr>
          <w:rFonts w:ascii="Arial" w:hAnsi="Arial" w:cs="Arial"/>
        </w:rPr>
        <w:t xml:space="preserve"> including, but not limited to, those explicitly mentioned in Plan 21 – 24 and Change Programme ONE</w:t>
      </w:r>
    </w:p>
    <w:p w14:paraId="6D0A7A07" w14:textId="0F322FF9" w:rsidR="00487047" w:rsidRDefault="004D47E9" w:rsidP="007106E6">
      <w:pPr>
        <w:pStyle w:val="ListParagraph"/>
        <w:numPr>
          <w:ilvl w:val="0"/>
          <w:numId w:val="2"/>
        </w:numPr>
        <w:rPr>
          <w:rFonts w:ascii="Arial" w:hAnsi="Arial" w:cs="Arial"/>
        </w:rPr>
      </w:pPr>
      <w:r>
        <w:rPr>
          <w:rFonts w:ascii="Arial" w:hAnsi="Arial" w:cs="Arial"/>
        </w:rPr>
        <w:t>Local developments / service redesign</w:t>
      </w:r>
      <w:r w:rsidR="00E90014">
        <w:rPr>
          <w:rFonts w:ascii="Arial" w:hAnsi="Arial" w:cs="Arial"/>
        </w:rPr>
        <w:t xml:space="preserve"> / local investment </w:t>
      </w:r>
    </w:p>
    <w:p w14:paraId="2CA1D7D3" w14:textId="7CD2A03E" w:rsidR="004D47E9" w:rsidRDefault="004D47E9" w:rsidP="007106E6">
      <w:pPr>
        <w:pStyle w:val="ListParagraph"/>
        <w:numPr>
          <w:ilvl w:val="0"/>
          <w:numId w:val="2"/>
        </w:numPr>
        <w:rPr>
          <w:rFonts w:ascii="Arial" w:hAnsi="Arial" w:cs="Arial"/>
        </w:rPr>
      </w:pPr>
      <w:r>
        <w:rPr>
          <w:rFonts w:ascii="Arial" w:hAnsi="Arial" w:cs="Arial"/>
        </w:rPr>
        <w:t>Evidence / data / case studies from local authorities</w:t>
      </w:r>
    </w:p>
    <w:p w14:paraId="375A63D5" w14:textId="36035581" w:rsidR="0050776A" w:rsidRDefault="0050776A" w:rsidP="007106E6">
      <w:pPr>
        <w:pStyle w:val="ListParagraph"/>
        <w:numPr>
          <w:ilvl w:val="0"/>
          <w:numId w:val="2"/>
        </w:numPr>
        <w:rPr>
          <w:rFonts w:ascii="Arial" w:hAnsi="Arial" w:cs="Arial"/>
        </w:rPr>
      </w:pPr>
      <w:r>
        <w:rPr>
          <w:rFonts w:ascii="Arial" w:hAnsi="Arial" w:cs="Arial"/>
        </w:rPr>
        <w:t>The ‘voice’ / view</w:t>
      </w:r>
      <w:r w:rsidR="00563AFA">
        <w:rPr>
          <w:rFonts w:ascii="Arial" w:hAnsi="Arial" w:cs="Arial"/>
        </w:rPr>
        <w:t>s</w:t>
      </w:r>
      <w:r>
        <w:rPr>
          <w:rFonts w:ascii="Arial" w:hAnsi="Arial" w:cs="Arial"/>
        </w:rPr>
        <w:t xml:space="preserve"> of children, young </w:t>
      </w:r>
      <w:proofErr w:type="gramStart"/>
      <w:r>
        <w:rPr>
          <w:rFonts w:ascii="Arial" w:hAnsi="Arial" w:cs="Arial"/>
        </w:rPr>
        <w:t>people</w:t>
      </w:r>
      <w:proofErr w:type="gramEnd"/>
      <w:r>
        <w:rPr>
          <w:rFonts w:ascii="Arial" w:hAnsi="Arial" w:cs="Arial"/>
        </w:rPr>
        <w:t xml:space="preserve"> </w:t>
      </w:r>
      <w:r w:rsidR="00563AFA">
        <w:rPr>
          <w:rFonts w:ascii="Arial" w:hAnsi="Arial" w:cs="Arial"/>
        </w:rPr>
        <w:t>and</w:t>
      </w:r>
      <w:r>
        <w:rPr>
          <w:rFonts w:ascii="Arial" w:hAnsi="Arial" w:cs="Arial"/>
        </w:rPr>
        <w:t xml:space="preserve"> families</w:t>
      </w:r>
    </w:p>
    <w:p w14:paraId="6694E457" w14:textId="03F1B640" w:rsidR="00E73B01" w:rsidRDefault="0087193A" w:rsidP="007106E6">
      <w:pPr>
        <w:pStyle w:val="ListParagraph"/>
        <w:numPr>
          <w:ilvl w:val="0"/>
          <w:numId w:val="2"/>
        </w:numPr>
        <w:rPr>
          <w:rFonts w:ascii="Arial" w:hAnsi="Arial" w:cs="Arial"/>
        </w:rPr>
      </w:pPr>
      <w:r>
        <w:rPr>
          <w:rFonts w:ascii="Arial" w:hAnsi="Arial" w:cs="Arial"/>
        </w:rPr>
        <w:t>Impact</w:t>
      </w:r>
      <w:r w:rsidR="00C53001">
        <w:rPr>
          <w:rFonts w:ascii="Arial" w:hAnsi="Arial" w:cs="Arial"/>
        </w:rPr>
        <w:t>s</w:t>
      </w:r>
      <w:r>
        <w:rPr>
          <w:rFonts w:ascii="Arial" w:hAnsi="Arial" w:cs="Arial"/>
        </w:rPr>
        <w:t xml:space="preserve"> of changes on children / young people / families / workforce / service delivery /</w:t>
      </w:r>
      <w:r w:rsidR="00FE6F41">
        <w:rPr>
          <w:rFonts w:ascii="Arial" w:hAnsi="Arial" w:cs="Arial"/>
        </w:rPr>
        <w:t xml:space="preserve"> budget and funding </w:t>
      </w:r>
      <w:r w:rsidR="00E05AFD">
        <w:rPr>
          <w:rFonts w:ascii="Arial" w:hAnsi="Arial" w:cs="Arial"/>
        </w:rPr>
        <w:t>etc</w:t>
      </w:r>
      <w:r w:rsidR="00563AFA">
        <w:rPr>
          <w:rFonts w:ascii="Arial" w:hAnsi="Arial" w:cs="Arial"/>
        </w:rPr>
        <w:t>.</w:t>
      </w:r>
      <w:r w:rsidR="00FE6F41">
        <w:rPr>
          <w:rFonts w:ascii="Arial" w:hAnsi="Arial" w:cs="Arial"/>
        </w:rPr>
        <w:t xml:space="preserve"> </w:t>
      </w:r>
    </w:p>
    <w:p w14:paraId="282E73DB" w14:textId="48FABC80" w:rsidR="007C57DD" w:rsidRDefault="007C57DD" w:rsidP="007106E6">
      <w:pPr>
        <w:pStyle w:val="ListParagraph"/>
        <w:numPr>
          <w:ilvl w:val="0"/>
          <w:numId w:val="2"/>
        </w:numPr>
        <w:rPr>
          <w:rFonts w:ascii="Arial" w:hAnsi="Arial" w:cs="Arial"/>
        </w:rPr>
      </w:pPr>
      <w:r>
        <w:rPr>
          <w:rFonts w:ascii="Arial" w:hAnsi="Arial" w:cs="Arial"/>
        </w:rPr>
        <w:t>A mix of text and pictures</w:t>
      </w:r>
    </w:p>
    <w:p w14:paraId="3AEB0C74" w14:textId="06996DBD" w:rsidR="00E03762" w:rsidRPr="00487047" w:rsidRDefault="00E03762" w:rsidP="007106E6">
      <w:pPr>
        <w:pStyle w:val="ListParagraph"/>
        <w:numPr>
          <w:ilvl w:val="0"/>
          <w:numId w:val="2"/>
        </w:numPr>
        <w:rPr>
          <w:rFonts w:ascii="Arial" w:hAnsi="Arial" w:cs="Arial"/>
        </w:rPr>
      </w:pPr>
      <w:r>
        <w:rPr>
          <w:rFonts w:ascii="Arial" w:hAnsi="Arial" w:cs="Arial"/>
        </w:rPr>
        <w:t xml:space="preserve">Link to </w:t>
      </w:r>
      <w:r w:rsidR="00D7094A">
        <w:rPr>
          <w:rFonts w:ascii="Arial" w:hAnsi="Arial" w:cs="Arial"/>
        </w:rPr>
        <w:t>a</w:t>
      </w:r>
      <w:r>
        <w:rPr>
          <w:rFonts w:ascii="Arial" w:hAnsi="Arial" w:cs="Arial"/>
        </w:rPr>
        <w:t xml:space="preserve"> dedicated section on COSLA</w:t>
      </w:r>
      <w:r w:rsidR="00563AFA">
        <w:rPr>
          <w:rFonts w:ascii="Arial" w:hAnsi="Arial" w:cs="Arial"/>
        </w:rPr>
        <w:t xml:space="preserve"> and other</w:t>
      </w:r>
      <w:r>
        <w:rPr>
          <w:rFonts w:ascii="Arial" w:hAnsi="Arial" w:cs="Arial"/>
        </w:rPr>
        <w:t xml:space="preserve"> website</w:t>
      </w:r>
      <w:r w:rsidR="00563AFA">
        <w:rPr>
          <w:rFonts w:ascii="Arial" w:hAnsi="Arial" w:cs="Arial"/>
        </w:rPr>
        <w:t>s</w:t>
      </w:r>
      <w:r>
        <w:rPr>
          <w:rFonts w:ascii="Arial" w:hAnsi="Arial" w:cs="Arial"/>
        </w:rPr>
        <w:t xml:space="preserve"> for further information </w:t>
      </w:r>
    </w:p>
    <w:p w14:paraId="35B85B42" w14:textId="47C1DDAF" w:rsidR="007106E6" w:rsidRDefault="007106E6" w:rsidP="007106E6">
      <w:pPr>
        <w:rPr>
          <w:rFonts w:ascii="Arial" w:hAnsi="Arial" w:cs="Arial"/>
          <w:u w:val="single"/>
        </w:rPr>
      </w:pPr>
      <w:r w:rsidRPr="00EA1753">
        <w:rPr>
          <w:rFonts w:ascii="Arial" w:hAnsi="Arial" w:cs="Arial"/>
          <w:u w:val="single"/>
        </w:rPr>
        <w:t>Gathering information</w:t>
      </w:r>
    </w:p>
    <w:p w14:paraId="73624C27" w14:textId="4713A594" w:rsidR="0050776A" w:rsidRDefault="00393B02" w:rsidP="0050776A">
      <w:pPr>
        <w:pStyle w:val="ListParagraph"/>
        <w:numPr>
          <w:ilvl w:val="0"/>
          <w:numId w:val="3"/>
        </w:numPr>
        <w:rPr>
          <w:rFonts w:ascii="Arial" w:hAnsi="Arial" w:cs="Arial"/>
        </w:rPr>
      </w:pPr>
      <w:r>
        <w:rPr>
          <w:rFonts w:ascii="Arial" w:hAnsi="Arial" w:cs="Arial"/>
        </w:rPr>
        <w:t xml:space="preserve">Ideally it would be useful to have one </w:t>
      </w:r>
      <w:r w:rsidR="00C23FDE">
        <w:rPr>
          <w:rFonts w:ascii="Arial" w:hAnsi="Arial" w:cs="Arial"/>
        </w:rPr>
        <w:t xml:space="preserve">item </w:t>
      </w:r>
      <w:r>
        <w:rPr>
          <w:rFonts w:ascii="Arial" w:hAnsi="Arial" w:cs="Arial"/>
        </w:rPr>
        <w:t>from each LA under each of the 5 sections listed above.  This could be a mixture of case studies / examples of service design</w:t>
      </w:r>
      <w:r w:rsidR="00DE7E7B">
        <w:rPr>
          <w:rFonts w:ascii="Arial" w:hAnsi="Arial" w:cs="Arial"/>
        </w:rPr>
        <w:t xml:space="preserve"> / </w:t>
      </w:r>
      <w:r w:rsidR="00FD582B">
        <w:rPr>
          <w:rFonts w:ascii="Arial" w:hAnsi="Arial" w:cs="Arial"/>
        </w:rPr>
        <w:t>work practice</w:t>
      </w:r>
      <w:r>
        <w:rPr>
          <w:rFonts w:ascii="Arial" w:hAnsi="Arial" w:cs="Arial"/>
        </w:rPr>
        <w:t xml:space="preserve"> </w:t>
      </w:r>
      <w:r w:rsidR="00FD582B">
        <w:rPr>
          <w:rFonts w:ascii="Arial" w:hAnsi="Arial" w:cs="Arial"/>
        </w:rPr>
        <w:t xml:space="preserve">/ workforce </w:t>
      </w:r>
      <w:r>
        <w:rPr>
          <w:rFonts w:ascii="Arial" w:hAnsi="Arial" w:cs="Arial"/>
        </w:rPr>
        <w:t xml:space="preserve">/ </w:t>
      </w:r>
      <w:r w:rsidR="00074D8A">
        <w:rPr>
          <w:rFonts w:ascii="Arial" w:hAnsi="Arial" w:cs="Arial"/>
        </w:rPr>
        <w:t xml:space="preserve">clip with a link to a </w:t>
      </w:r>
      <w:proofErr w:type="gramStart"/>
      <w:r w:rsidR="00074D8A">
        <w:rPr>
          <w:rFonts w:ascii="Arial" w:hAnsi="Arial" w:cs="Arial"/>
        </w:rPr>
        <w:t>video / quotes</w:t>
      </w:r>
      <w:proofErr w:type="gramEnd"/>
      <w:r w:rsidR="00074D8A">
        <w:rPr>
          <w:rFonts w:ascii="Arial" w:hAnsi="Arial" w:cs="Arial"/>
        </w:rPr>
        <w:t>.</w:t>
      </w:r>
      <w:r w:rsidR="002A3C60">
        <w:rPr>
          <w:rFonts w:ascii="Arial" w:hAnsi="Arial" w:cs="Arial"/>
        </w:rPr>
        <w:t xml:space="preserve">  Too much information </w:t>
      </w:r>
      <w:r w:rsidR="002A3C60">
        <w:rPr>
          <w:rFonts w:ascii="Arial" w:hAnsi="Arial" w:cs="Arial"/>
        </w:rPr>
        <w:lastRenderedPageBreak/>
        <w:t>from each LA could result in the document becoming unwieldy and not enough information could mean it isn’t representative of the work going on across the country</w:t>
      </w:r>
      <w:r w:rsidR="00563AFA">
        <w:rPr>
          <w:rFonts w:ascii="Arial" w:hAnsi="Arial" w:cs="Arial"/>
        </w:rPr>
        <w:t>.</w:t>
      </w:r>
    </w:p>
    <w:p w14:paraId="7EA2A215" w14:textId="484C0BF6" w:rsidR="002A3C60" w:rsidRDefault="00332F1A" w:rsidP="0050776A">
      <w:pPr>
        <w:pStyle w:val="ListParagraph"/>
        <w:numPr>
          <w:ilvl w:val="0"/>
          <w:numId w:val="3"/>
        </w:numPr>
        <w:rPr>
          <w:rFonts w:ascii="Arial" w:hAnsi="Arial" w:cs="Arial"/>
        </w:rPr>
      </w:pPr>
      <w:r>
        <w:rPr>
          <w:rFonts w:ascii="Arial" w:hAnsi="Arial" w:cs="Arial"/>
        </w:rPr>
        <w:t xml:space="preserve">Case studies for the report should be limited to a paragraph or two that can be highlighted within the report. Longer versions of each case study can be </w:t>
      </w:r>
      <w:r w:rsidR="00DE7E7B">
        <w:rPr>
          <w:rFonts w:ascii="Arial" w:hAnsi="Arial" w:cs="Arial"/>
        </w:rPr>
        <w:t>hosted on the COSLA website and linked to within the report.</w:t>
      </w:r>
    </w:p>
    <w:p w14:paraId="76F8BF17" w14:textId="1EE9B30B" w:rsidR="00F60969" w:rsidRDefault="00422B6A" w:rsidP="0050776A">
      <w:pPr>
        <w:pStyle w:val="ListParagraph"/>
        <w:numPr>
          <w:ilvl w:val="0"/>
          <w:numId w:val="3"/>
        </w:numPr>
        <w:rPr>
          <w:rFonts w:ascii="Arial" w:hAnsi="Arial" w:cs="Arial"/>
        </w:rPr>
      </w:pPr>
      <w:r w:rsidRPr="00F60969">
        <w:rPr>
          <w:rFonts w:ascii="Arial" w:hAnsi="Arial" w:cs="Arial"/>
        </w:rPr>
        <w:t xml:space="preserve">If </w:t>
      </w:r>
      <w:r w:rsidR="002203FB">
        <w:rPr>
          <w:rFonts w:ascii="Arial" w:hAnsi="Arial" w:cs="Arial"/>
        </w:rPr>
        <w:t xml:space="preserve">you have access to, and are willing to share, </w:t>
      </w:r>
      <w:r w:rsidR="00D84D37">
        <w:rPr>
          <w:rFonts w:ascii="Arial" w:hAnsi="Arial" w:cs="Arial"/>
        </w:rPr>
        <w:t xml:space="preserve">your LA Promise ‘position statement’ would be useful in setting the context and starting point. </w:t>
      </w:r>
    </w:p>
    <w:p w14:paraId="649C1F04" w14:textId="34B6ED84" w:rsidR="007C57DD" w:rsidRDefault="007C57DD" w:rsidP="0050776A">
      <w:pPr>
        <w:pStyle w:val="ListParagraph"/>
        <w:numPr>
          <w:ilvl w:val="0"/>
          <w:numId w:val="3"/>
        </w:numPr>
        <w:rPr>
          <w:rFonts w:ascii="Arial" w:hAnsi="Arial" w:cs="Arial"/>
        </w:rPr>
      </w:pPr>
      <w:r w:rsidRPr="00F60969">
        <w:rPr>
          <w:rFonts w:ascii="Arial" w:hAnsi="Arial" w:cs="Arial"/>
        </w:rPr>
        <w:t>If possible, please share pictures (with relevant permissions) so the report is appealing to see and read</w:t>
      </w:r>
    </w:p>
    <w:p w14:paraId="68C2C042" w14:textId="15DD19C7" w:rsidR="0068449E" w:rsidRPr="00F60969" w:rsidRDefault="0068449E" w:rsidP="0050776A">
      <w:pPr>
        <w:pStyle w:val="ListParagraph"/>
        <w:numPr>
          <w:ilvl w:val="0"/>
          <w:numId w:val="3"/>
        </w:numPr>
        <w:rPr>
          <w:rFonts w:ascii="Arial" w:hAnsi="Arial" w:cs="Arial"/>
        </w:rPr>
      </w:pPr>
      <w:r>
        <w:rPr>
          <w:rFonts w:ascii="Arial" w:hAnsi="Arial" w:cs="Arial"/>
        </w:rPr>
        <w:t>If you have dedicated pages on your council website for The Promise, please share the link and these can be included in the report</w:t>
      </w:r>
      <w:r w:rsidR="0002080A">
        <w:rPr>
          <w:rFonts w:ascii="Arial" w:hAnsi="Arial" w:cs="Arial"/>
        </w:rPr>
        <w:t xml:space="preserve"> </w:t>
      </w:r>
    </w:p>
    <w:p w14:paraId="6DDAA2B0" w14:textId="4826432F" w:rsidR="00DE7E7B" w:rsidRDefault="00C9187B" w:rsidP="0050776A">
      <w:pPr>
        <w:pStyle w:val="ListParagraph"/>
        <w:numPr>
          <w:ilvl w:val="0"/>
          <w:numId w:val="3"/>
        </w:numPr>
        <w:rPr>
          <w:rFonts w:ascii="Arial" w:hAnsi="Arial" w:cs="Arial"/>
        </w:rPr>
      </w:pPr>
      <w:r>
        <w:rPr>
          <w:rFonts w:ascii="Arial" w:hAnsi="Arial" w:cs="Arial"/>
        </w:rPr>
        <w:t xml:space="preserve">All information should be sent to </w:t>
      </w:r>
      <w:hyperlink r:id="rId11" w:history="1">
        <w:r w:rsidRPr="004149C6">
          <w:rPr>
            <w:rStyle w:val="Hyperlink"/>
            <w:rFonts w:ascii="Arial" w:hAnsi="Arial" w:cs="Arial"/>
          </w:rPr>
          <w:t>thepromise@cosla.gov.uk</w:t>
        </w:r>
      </w:hyperlink>
      <w:r>
        <w:rPr>
          <w:rFonts w:ascii="Arial" w:hAnsi="Arial" w:cs="Arial"/>
        </w:rPr>
        <w:t xml:space="preserve"> by 21</w:t>
      </w:r>
      <w:r w:rsidRPr="00C9187B">
        <w:rPr>
          <w:rFonts w:ascii="Arial" w:hAnsi="Arial" w:cs="Arial"/>
          <w:vertAlign w:val="superscript"/>
        </w:rPr>
        <w:t>st</w:t>
      </w:r>
      <w:r>
        <w:rPr>
          <w:rFonts w:ascii="Arial" w:hAnsi="Arial" w:cs="Arial"/>
        </w:rPr>
        <w:t xml:space="preserve"> March, at the very latest</w:t>
      </w:r>
      <w:r w:rsidR="000D6D39">
        <w:rPr>
          <w:rFonts w:ascii="Arial" w:hAnsi="Arial" w:cs="Arial"/>
        </w:rPr>
        <w:t xml:space="preserve">.  Please and THANK YOU! </w:t>
      </w:r>
    </w:p>
    <w:p w14:paraId="5AB67092" w14:textId="25820B60" w:rsidR="00C9187B" w:rsidRPr="0050776A" w:rsidRDefault="00C9187B" w:rsidP="00C9187B">
      <w:pPr>
        <w:pStyle w:val="ListParagraph"/>
        <w:rPr>
          <w:rFonts w:ascii="Arial" w:hAnsi="Arial" w:cs="Arial"/>
        </w:rPr>
      </w:pPr>
    </w:p>
    <w:p w14:paraId="25417E37" w14:textId="77777777" w:rsidR="00EA1753" w:rsidRPr="00EA1753" w:rsidRDefault="00EA1753" w:rsidP="007106E6">
      <w:pPr>
        <w:rPr>
          <w:rFonts w:ascii="Arial" w:hAnsi="Arial" w:cs="Arial"/>
        </w:rPr>
      </w:pPr>
    </w:p>
    <w:sectPr w:rsidR="00EA1753" w:rsidRPr="00EA17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3A56" w14:textId="77777777" w:rsidR="00645645" w:rsidRDefault="00645645" w:rsidP="002F1D02">
      <w:pPr>
        <w:spacing w:after="0" w:line="240" w:lineRule="auto"/>
      </w:pPr>
      <w:r>
        <w:separator/>
      </w:r>
    </w:p>
  </w:endnote>
  <w:endnote w:type="continuationSeparator" w:id="0">
    <w:p w14:paraId="1E49D875" w14:textId="77777777" w:rsidR="00645645" w:rsidRDefault="00645645" w:rsidP="002F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C685" w14:textId="77777777" w:rsidR="00645645" w:rsidRDefault="00645645" w:rsidP="002F1D02">
      <w:pPr>
        <w:spacing w:after="0" w:line="240" w:lineRule="auto"/>
      </w:pPr>
      <w:r>
        <w:separator/>
      </w:r>
    </w:p>
  </w:footnote>
  <w:footnote w:type="continuationSeparator" w:id="0">
    <w:p w14:paraId="2DE0AD19" w14:textId="77777777" w:rsidR="00645645" w:rsidRDefault="00645645" w:rsidP="002F1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17AF"/>
    <w:multiLevelType w:val="hybridMultilevel"/>
    <w:tmpl w:val="8DF8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63C2D"/>
    <w:multiLevelType w:val="hybridMultilevel"/>
    <w:tmpl w:val="8E18D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C30034"/>
    <w:multiLevelType w:val="hybridMultilevel"/>
    <w:tmpl w:val="B6429598"/>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 w15:restartNumberingAfterBreak="0">
    <w:nsid w:val="2DD75F30"/>
    <w:multiLevelType w:val="hybridMultilevel"/>
    <w:tmpl w:val="EFD4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80731"/>
    <w:multiLevelType w:val="hybridMultilevel"/>
    <w:tmpl w:val="1EC8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178D8"/>
    <w:multiLevelType w:val="hybridMultilevel"/>
    <w:tmpl w:val="9B940446"/>
    <w:lvl w:ilvl="0" w:tplc="3F66983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83736A"/>
    <w:multiLevelType w:val="hybridMultilevel"/>
    <w:tmpl w:val="6AE8A236"/>
    <w:lvl w:ilvl="0" w:tplc="901041E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E47745"/>
    <w:multiLevelType w:val="hybridMultilevel"/>
    <w:tmpl w:val="A68CE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9D65F4"/>
    <w:multiLevelType w:val="hybridMultilevel"/>
    <w:tmpl w:val="214CA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A2108EC"/>
    <w:multiLevelType w:val="hybridMultilevel"/>
    <w:tmpl w:val="322C1CC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8"/>
  </w:num>
  <w:num w:numId="6">
    <w:abstractNumId w:val="2"/>
  </w:num>
  <w:num w:numId="7">
    <w:abstractNumId w:val="5"/>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E6"/>
    <w:rsid w:val="0002080A"/>
    <w:rsid w:val="00074D8A"/>
    <w:rsid w:val="000C225E"/>
    <w:rsid w:val="000D6D39"/>
    <w:rsid w:val="00154535"/>
    <w:rsid w:val="00200046"/>
    <w:rsid w:val="002203FB"/>
    <w:rsid w:val="00230C59"/>
    <w:rsid w:val="002A3C60"/>
    <w:rsid w:val="002A6A6E"/>
    <w:rsid w:val="002F1D02"/>
    <w:rsid w:val="00323865"/>
    <w:rsid w:val="00332F1A"/>
    <w:rsid w:val="00393B02"/>
    <w:rsid w:val="004052A9"/>
    <w:rsid w:val="00422B6A"/>
    <w:rsid w:val="00487047"/>
    <w:rsid w:val="004D47E9"/>
    <w:rsid w:val="0050776A"/>
    <w:rsid w:val="00563AFA"/>
    <w:rsid w:val="0056637F"/>
    <w:rsid w:val="005B3D7B"/>
    <w:rsid w:val="005E2BE6"/>
    <w:rsid w:val="00624B4E"/>
    <w:rsid w:val="00645645"/>
    <w:rsid w:val="0068449E"/>
    <w:rsid w:val="007106E6"/>
    <w:rsid w:val="007360D6"/>
    <w:rsid w:val="00772ABB"/>
    <w:rsid w:val="007A3481"/>
    <w:rsid w:val="007C57DD"/>
    <w:rsid w:val="0087193A"/>
    <w:rsid w:val="00877833"/>
    <w:rsid w:val="008F69AB"/>
    <w:rsid w:val="00A63DAF"/>
    <w:rsid w:val="00B66817"/>
    <w:rsid w:val="00C23FDE"/>
    <w:rsid w:val="00C30795"/>
    <w:rsid w:val="00C53001"/>
    <w:rsid w:val="00C673D8"/>
    <w:rsid w:val="00C9187B"/>
    <w:rsid w:val="00D5413B"/>
    <w:rsid w:val="00D705A7"/>
    <w:rsid w:val="00D7094A"/>
    <w:rsid w:val="00D7798F"/>
    <w:rsid w:val="00D84D37"/>
    <w:rsid w:val="00DB4FB5"/>
    <w:rsid w:val="00DE7E7B"/>
    <w:rsid w:val="00DF75B1"/>
    <w:rsid w:val="00E03762"/>
    <w:rsid w:val="00E05AFD"/>
    <w:rsid w:val="00E73B01"/>
    <w:rsid w:val="00E90014"/>
    <w:rsid w:val="00EA1753"/>
    <w:rsid w:val="00F60969"/>
    <w:rsid w:val="00F70DD7"/>
    <w:rsid w:val="00FD582B"/>
    <w:rsid w:val="00FD7E47"/>
    <w:rsid w:val="00FE6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88F80"/>
  <w15:chartTrackingRefBased/>
  <w15:docId w15:val="{CFF41F24-2F5C-4FEF-BA80-6F61A6AA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13B"/>
    <w:pPr>
      <w:ind w:left="720"/>
      <w:contextualSpacing/>
    </w:pPr>
  </w:style>
  <w:style w:type="character" w:styleId="Hyperlink">
    <w:name w:val="Hyperlink"/>
    <w:basedOn w:val="DefaultParagraphFont"/>
    <w:uiPriority w:val="99"/>
    <w:unhideWhenUsed/>
    <w:rsid w:val="00C9187B"/>
    <w:rPr>
      <w:color w:val="0563C1" w:themeColor="hyperlink"/>
      <w:u w:val="single"/>
    </w:rPr>
  </w:style>
  <w:style w:type="character" w:styleId="UnresolvedMention">
    <w:name w:val="Unresolved Mention"/>
    <w:basedOn w:val="DefaultParagraphFont"/>
    <w:uiPriority w:val="99"/>
    <w:semiHidden/>
    <w:unhideWhenUsed/>
    <w:rsid w:val="00C9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promise@cosla.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47644-5620-46E9-A94A-1834F263309C}">
  <ds:schemaRefs>
    <ds:schemaRef ds:uri="http://schemas.microsoft.com/office/2006/metadata/customXsn"/>
  </ds:schemaRefs>
</ds:datastoreItem>
</file>

<file path=customXml/itemProps2.xml><?xml version="1.0" encoding="utf-8"?>
<ds:datastoreItem xmlns:ds="http://schemas.openxmlformats.org/officeDocument/2006/customXml" ds:itemID="{EE4F06B2-F52E-4BC9-92DE-4A3D41ED5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F3F-8235-4FBB-A180-A31D3FE4BA13"/>
    <ds:schemaRef ds:uri="ed5a4896-2da6-4469-a7e1-3f6eab57a1f0"/>
    <ds:schemaRef ds:uri="b8056f3f-8235-4fbb-a180-a31d3fe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9DDD1-4032-4874-93E8-B57564449F50}">
  <ds:schemaRefs>
    <ds:schemaRef ds:uri="http://www.w3.org/XML/1998/namespace"/>
    <ds:schemaRef ds:uri="b8056f3f-8235-4fbb-a180-a31d3fe4ba13"/>
    <ds:schemaRef ds:uri="http://schemas.microsoft.com/office/2006/metadata/properties"/>
    <ds:schemaRef ds:uri="http://schemas.microsoft.com/office/2006/documentManagement/types"/>
    <ds:schemaRef ds:uri="http://purl.org/dc/dcmitype/"/>
    <ds:schemaRef ds:uri="B8056F3F-8235-4FBB-A180-A31D3FE4BA13"/>
    <ds:schemaRef ds:uri="ed5a4896-2da6-4469-a7e1-3f6eab57a1f0"/>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BDD8C41-0A4C-448F-AD65-0ABB0B4CD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Gibson</dc:creator>
  <cp:keywords/>
  <dc:description/>
  <cp:lastModifiedBy>Jillian Gibson</cp:lastModifiedBy>
  <cp:revision>3</cp:revision>
  <dcterms:created xsi:type="dcterms:W3CDTF">2022-03-25T13:10:00Z</dcterms:created>
  <dcterms:modified xsi:type="dcterms:W3CDTF">2022-03-26T13:09:00Z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